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7F7" w:rsidRPr="00AA1455" w:rsidRDefault="003807F7" w:rsidP="00560E5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A1455">
        <w:rPr>
          <w:rFonts w:ascii="Times New Roman" w:hAnsi="Times New Roman"/>
          <w:b/>
          <w:sz w:val="28"/>
          <w:szCs w:val="28"/>
          <w:lang w:val="ru-RU"/>
        </w:rPr>
        <w:t>ФЕДЕРАЛЬНОЕ АГЕНСТВО СВЯЗИ</w:t>
      </w:r>
    </w:p>
    <w:p w:rsidR="003807F7" w:rsidRPr="00560E50" w:rsidRDefault="003807F7" w:rsidP="003807F7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>Государственное образовательное учреждение</w:t>
      </w:r>
    </w:p>
    <w:p w:rsidR="003807F7" w:rsidRPr="00560E50" w:rsidRDefault="003807F7" w:rsidP="003807F7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 xml:space="preserve">высшего профессионального образования </w:t>
      </w:r>
    </w:p>
    <w:p w:rsidR="003807F7" w:rsidRPr="00560E50" w:rsidRDefault="003807F7" w:rsidP="003807F7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>_______________________________________________</w:t>
      </w:r>
    </w:p>
    <w:p w:rsidR="003807F7" w:rsidRPr="00560E50" w:rsidRDefault="003807F7" w:rsidP="003807F7">
      <w:pPr>
        <w:keepNext/>
        <w:spacing w:after="80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3807F7" w:rsidRPr="00560E50" w:rsidRDefault="003807F7" w:rsidP="003807F7">
      <w:pPr>
        <w:keepNext/>
        <w:spacing w:after="80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560E50">
        <w:rPr>
          <w:rFonts w:ascii="Times New Roman" w:hAnsi="Times New Roman"/>
          <w:b/>
          <w:sz w:val="28"/>
          <w:szCs w:val="28"/>
          <w:lang w:val="ru-RU"/>
        </w:rPr>
        <w:t>МОСКОВСИЙ  ТЕХНИЧЕСКИЙ  УНИВЕРСИТЕТ</w:t>
      </w:r>
    </w:p>
    <w:p w:rsidR="003807F7" w:rsidRPr="00560E50" w:rsidRDefault="003807F7" w:rsidP="003807F7">
      <w:pPr>
        <w:spacing w:after="8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60E50">
        <w:rPr>
          <w:rFonts w:ascii="Times New Roman" w:hAnsi="Times New Roman"/>
          <w:b/>
          <w:sz w:val="28"/>
          <w:szCs w:val="28"/>
          <w:lang w:val="ru-RU"/>
        </w:rPr>
        <w:t>СВЯЗИ И ИНФОРМАТИКИ</w:t>
      </w:r>
    </w:p>
    <w:p w:rsidR="003807F7" w:rsidRPr="00560E50" w:rsidRDefault="003807F7" w:rsidP="003807F7">
      <w:pPr>
        <w:spacing w:after="80"/>
        <w:rPr>
          <w:rFonts w:ascii="Times New Roman" w:hAnsi="Times New Roman"/>
          <w:b/>
          <w:sz w:val="36"/>
          <w:szCs w:val="20"/>
          <w:lang w:val="ru-RU"/>
        </w:rPr>
      </w:pPr>
    </w:p>
    <w:p w:rsidR="003807F7" w:rsidRPr="00560E50" w:rsidRDefault="003807F7" w:rsidP="003807F7">
      <w:pPr>
        <w:keepNext/>
        <w:spacing w:after="80"/>
        <w:jc w:val="center"/>
        <w:outlineLvl w:val="1"/>
        <w:rPr>
          <w:rFonts w:ascii="Times New Roman" w:hAnsi="Times New Roman"/>
          <w:sz w:val="32"/>
          <w:szCs w:val="32"/>
          <w:lang w:val="ru-RU"/>
        </w:rPr>
      </w:pPr>
    </w:p>
    <w:p w:rsidR="003807F7" w:rsidRPr="00560E50" w:rsidRDefault="003807F7" w:rsidP="003807F7">
      <w:pPr>
        <w:tabs>
          <w:tab w:val="left" w:pos="3300"/>
        </w:tabs>
        <w:ind w:right="-143"/>
        <w:jc w:val="center"/>
        <w:rPr>
          <w:rFonts w:ascii="Times New Roman" w:hAnsi="Times New Roman"/>
          <w:sz w:val="32"/>
          <w:szCs w:val="32"/>
          <w:lang w:val="ru-RU"/>
        </w:rPr>
      </w:pPr>
      <w:r w:rsidRPr="00560E50">
        <w:rPr>
          <w:rFonts w:ascii="Times New Roman" w:hAnsi="Times New Roman"/>
          <w:sz w:val="32"/>
          <w:szCs w:val="32"/>
          <w:lang w:val="ru-RU"/>
        </w:rPr>
        <w:t>Кафедра электропитания устройств и систем связи</w:t>
      </w:r>
    </w:p>
    <w:p w:rsidR="003807F7" w:rsidRPr="00560E50" w:rsidRDefault="003807F7" w:rsidP="003807F7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3807F7" w:rsidRPr="00560E50" w:rsidRDefault="003807F7" w:rsidP="003807F7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3807F7" w:rsidRPr="00560E50" w:rsidRDefault="003807F7" w:rsidP="003807F7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3807F7" w:rsidRPr="00560E50" w:rsidRDefault="003807F7" w:rsidP="003807F7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3807F7" w:rsidRPr="00560E50" w:rsidRDefault="003807F7" w:rsidP="003807F7">
      <w:pPr>
        <w:spacing w:after="80"/>
        <w:rPr>
          <w:rFonts w:ascii="Times New Roman" w:hAnsi="Times New Roman"/>
          <w:sz w:val="20"/>
          <w:szCs w:val="20"/>
          <w:lang w:val="ru-RU"/>
        </w:rPr>
      </w:pPr>
    </w:p>
    <w:p w:rsidR="003807F7" w:rsidRPr="00560E50" w:rsidRDefault="00560E50" w:rsidP="003807F7">
      <w:pPr>
        <w:tabs>
          <w:tab w:val="left" w:pos="3300"/>
        </w:tabs>
        <w:ind w:left="-993" w:right="-143" w:firstLine="283"/>
        <w:jc w:val="center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>Лабораторная работа  №5</w:t>
      </w:r>
    </w:p>
    <w:p w:rsidR="003807F7" w:rsidRPr="00560E50" w:rsidRDefault="00560E50" w:rsidP="003807F7">
      <w:pPr>
        <w:spacing w:after="80"/>
        <w:jc w:val="center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>ИЗУЧЕНИЕ УСТРОЙСТВА И ИСПЫТАНИЕ ТРАНЗИСТОРНЫХ СТАБИЛИЗАТОРОВ ПОСТОЯННОГО НАПРЯЖЕНИЯ</w:t>
      </w:r>
    </w:p>
    <w:p w:rsidR="003807F7" w:rsidRPr="00560E50" w:rsidRDefault="003807F7" w:rsidP="003807F7">
      <w:pPr>
        <w:spacing w:after="80"/>
        <w:jc w:val="center"/>
        <w:rPr>
          <w:rFonts w:ascii="Times New Roman" w:hAnsi="Times New Roman"/>
          <w:sz w:val="32"/>
          <w:szCs w:val="20"/>
          <w:lang w:val="ru-RU"/>
        </w:rPr>
      </w:pPr>
    </w:p>
    <w:p w:rsidR="003807F7" w:rsidRPr="00560E50" w:rsidRDefault="003807F7" w:rsidP="003807F7">
      <w:pPr>
        <w:spacing w:after="80"/>
        <w:jc w:val="right"/>
        <w:rPr>
          <w:rFonts w:ascii="Times New Roman" w:hAnsi="Times New Roman"/>
          <w:sz w:val="32"/>
          <w:szCs w:val="20"/>
          <w:lang w:val="ru-RU"/>
        </w:rPr>
      </w:pPr>
    </w:p>
    <w:p w:rsidR="003807F7" w:rsidRPr="00560E50" w:rsidRDefault="003807F7" w:rsidP="003807F7">
      <w:pPr>
        <w:spacing w:after="80"/>
        <w:jc w:val="right"/>
        <w:rPr>
          <w:rFonts w:ascii="Times New Roman" w:hAnsi="Times New Roman"/>
          <w:sz w:val="32"/>
          <w:szCs w:val="20"/>
          <w:lang w:val="ru-RU"/>
        </w:rPr>
      </w:pPr>
    </w:p>
    <w:p w:rsidR="003807F7" w:rsidRPr="00560E50" w:rsidRDefault="003807F7" w:rsidP="003807F7">
      <w:pPr>
        <w:spacing w:after="80"/>
        <w:jc w:val="right"/>
        <w:rPr>
          <w:rFonts w:ascii="Times New Roman" w:hAnsi="Times New Roman"/>
          <w:sz w:val="32"/>
          <w:szCs w:val="20"/>
          <w:lang w:val="ru-RU"/>
        </w:rPr>
      </w:pPr>
    </w:p>
    <w:p w:rsidR="003807F7" w:rsidRPr="00560E50" w:rsidRDefault="003807F7" w:rsidP="003807F7">
      <w:pPr>
        <w:spacing w:after="80"/>
        <w:jc w:val="right"/>
        <w:rPr>
          <w:rFonts w:ascii="Times New Roman" w:hAnsi="Times New Roman"/>
          <w:sz w:val="32"/>
          <w:szCs w:val="20"/>
          <w:lang w:val="ru-RU"/>
        </w:rPr>
      </w:pPr>
    </w:p>
    <w:p w:rsidR="003807F7" w:rsidRPr="00560E50" w:rsidRDefault="003807F7" w:rsidP="003807F7">
      <w:pPr>
        <w:keepNext/>
        <w:spacing w:after="120"/>
        <w:jc w:val="right"/>
        <w:outlineLvl w:val="6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560E50">
        <w:rPr>
          <w:rFonts w:ascii="Times New Roman" w:hAnsi="Times New Roman"/>
          <w:b/>
          <w:sz w:val="28"/>
          <w:szCs w:val="28"/>
          <w:lang w:val="ru-RU"/>
        </w:rPr>
        <w:t>Выполнил</w:t>
      </w:r>
      <w:r w:rsidR="000D3E76" w:rsidRPr="00560E50">
        <w:rPr>
          <w:rFonts w:ascii="Times New Roman" w:hAnsi="Times New Roman"/>
          <w:b/>
          <w:sz w:val="28"/>
          <w:szCs w:val="28"/>
          <w:lang w:val="ru-RU"/>
        </w:rPr>
        <w:t>:</w:t>
      </w:r>
      <w:r w:rsidR="000D3E76" w:rsidRPr="00560E5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A1455">
        <w:rPr>
          <w:rFonts w:ascii="Times New Roman" w:hAnsi="Times New Roman"/>
          <w:sz w:val="28"/>
          <w:szCs w:val="28"/>
          <w:lang w:val="ru-RU"/>
        </w:rPr>
        <w:t>Ситников А.А</w:t>
      </w:r>
    </w:p>
    <w:p w:rsidR="003807F7" w:rsidRPr="00560E50" w:rsidRDefault="00560E50" w:rsidP="003807F7">
      <w:pPr>
        <w:keepNext/>
        <w:spacing w:after="120"/>
        <w:jc w:val="right"/>
        <w:outlineLvl w:val="6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b/>
          <w:sz w:val="28"/>
          <w:szCs w:val="28"/>
          <w:lang w:val="ru-RU"/>
        </w:rPr>
        <w:t>Группа:</w:t>
      </w:r>
      <w:r w:rsidRPr="00560E5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07F7" w:rsidRPr="00560E50">
        <w:rPr>
          <w:rFonts w:ascii="Times New Roman" w:hAnsi="Times New Roman"/>
          <w:sz w:val="28"/>
          <w:szCs w:val="28"/>
          <w:lang w:val="ru-RU"/>
        </w:rPr>
        <w:t>БСС1202</w:t>
      </w:r>
    </w:p>
    <w:p w:rsidR="003807F7" w:rsidRPr="00560E50" w:rsidRDefault="003807F7" w:rsidP="003807F7">
      <w:pPr>
        <w:spacing w:after="120"/>
        <w:jc w:val="right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b/>
          <w:sz w:val="28"/>
          <w:szCs w:val="28"/>
          <w:lang w:val="ru-RU"/>
        </w:rPr>
        <w:t>Проверил</w:t>
      </w:r>
      <w:r w:rsidR="00560E50" w:rsidRPr="00560E50">
        <w:rPr>
          <w:rFonts w:ascii="Times New Roman" w:hAnsi="Times New Roman"/>
          <w:b/>
          <w:sz w:val="28"/>
          <w:szCs w:val="28"/>
          <w:lang w:val="ru-RU"/>
        </w:rPr>
        <w:t>а</w:t>
      </w:r>
      <w:r w:rsidRPr="00560E50">
        <w:rPr>
          <w:rFonts w:ascii="Times New Roman" w:hAnsi="Times New Roman"/>
          <w:sz w:val="28"/>
          <w:szCs w:val="28"/>
          <w:lang w:val="ru-RU"/>
        </w:rPr>
        <w:t>: Хромова Г.В.</w:t>
      </w:r>
    </w:p>
    <w:p w:rsidR="003807F7" w:rsidRPr="00560E50" w:rsidRDefault="003807F7" w:rsidP="003807F7">
      <w:pPr>
        <w:spacing w:after="1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807F7" w:rsidRPr="00560E50" w:rsidRDefault="003807F7" w:rsidP="003807F7">
      <w:pPr>
        <w:keepNext/>
        <w:spacing w:after="80"/>
        <w:jc w:val="center"/>
        <w:outlineLvl w:val="4"/>
        <w:rPr>
          <w:rFonts w:ascii="Times New Roman" w:hAnsi="Times New Roman"/>
          <w:sz w:val="28"/>
          <w:szCs w:val="20"/>
          <w:lang w:val="ru-RU"/>
        </w:rPr>
      </w:pPr>
    </w:p>
    <w:p w:rsidR="003807F7" w:rsidRPr="00560E50" w:rsidRDefault="003807F7" w:rsidP="003807F7">
      <w:pPr>
        <w:keepNext/>
        <w:spacing w:after="80"/>
        <w:jc w:val="center"/>
        <w:outlineLvl w:val="4"/>
        <w:rPr>
          <w:rFonts w:ascii="Times New Roman" w:hAnsi="Times New Roman"/>
          <w:sz w:val="28"/>
          <w:szCs w:val="20"/>
          <w:lang w:val="ru-RU"/>
        </w:rPr>
      </w:pPr>
    </w:p>
    <w:p w:rsidR="003807F7" w:rsidRPr="00560E50" w:rsidRDefault="003807F7" w:rsidP="003807F7">
      <w:pPr>
        <w:keepNext/>
        <w:spacing w:after="80"/>
        <w:jc w:val="center"/>
        <w:outlineLvl w:val="4"/>
        <w:rPr>
          <w:rFonts w:ascii="Times New Roman" w:hAnsi="Times New Roman"/>
          <w:sz w:val="28"/>
          <w:szCs w:val="20"/>
          <w:lang w:val="ru-RU"/>
        </w:rPr>
      </w:pPr>
    </w:p>
    <w:p w:rsidR="003807F7" w:rsidRPr="00560E50" w:rsidRDefault="003807F7" w:rsidP="003807F7">
      <w:pPr>
        <w:keepNext/>
        <w:spacing w:after="80"/>
        <w:jc w:val="center"/>
        <w:outlineLvl w:val="4"/>
        <w:rPr>
          <w:rFonts w:ascii="Times New Roman" w:hAnsi="Times New Roman"/>
          <w:sz w:val="28"/>
          <w:szCs w:val="20"/>
          <w:lang w:val="ru-RU"/>
        </w:rPr>
      </w:pPr>
    </w:p>
    <w:p w:rsidR="003807F7" w:rsidRPr="00560E50" w:rsidRDefault="003807F7" w:rsidP="003807F7">
      <w:pPr>
        <w:keepNext/>
        <w:spacing w:after="80"/>
        <w:jc w:val="center"/>
        <w:outlineLvl w:val="4"/>
        <w:rPr>
          <w:rFonts w:ascii="Times New Roman" w:hAnsi="Times New Roman"/>
          <w:sz w:val="28"/>
          <w:szCs w:val="20"/>
          <w:lang w:val="ru-RU"/>
        </w:rPr>
      </w:pPr>
    </w:p>
    <w:p w:rsidR="003807F7" w:rsidRPr="00560E50" w:rsidRDefault="003807F7" w:rsidP="003807F7">
      <w:pPr>
        <w:spacing w:after="8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60E50" w:rsidRPr="00560E50" w:rsidRDefault="00560E50" w:rsidP="003807F7">
      <w:pPr>
        <w:spacing w:after="8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3807F7" w:rsidRPr="00560E50" w:rsidRDefault="003807F7" w:rsidP="003807F7">
      <w:pPr>
        <w:spacing w:after="80"/>
        <w:jc w:val="center"/>
        <w:rPr>
          <w:rFonts w:ascii="Times New Roman" w:hAnsi="Times New Roman"/>
          <w:sz w:val="28"/>
          <w:szCs w:val="28"/>
          <w:lang w:val="ru-RU"/>
        </w:rPr>
      </w:pPr>
      <w:r w:rsidRPr="00560E50">
        <w:rPr>
          <w:rFonts w:ascii="Times New Roman" w:hAnsi="Times New Roman"/>
          <w:sz w:val="28"/>
          <w:szCs w:val="28"/>
          <w:lang w:val="ru-RU"/>
        </w:rPr>
        <w:t xml:space="preserve">Москва 2015 </w:t>
      </w:r>
    </w:p>
    <w:p w:rsidR="00560E50" w:rsidRPr="003807F7" w:rsidRDefault="00560E50" w:rsidP="003807F7">
      <w:pPr>
        <w:spacing w:after="80"/>
        <w:jc w:val="center"/>
        <w:rPr>
          <w:sz w:val="28"/>
          <w:szCs w:val="28"/>
          <w:lang w:val="ru-RU"/>
        </w:rPr>
      </w:pPr>
    </w:p>
    <w:p w:rsidR="00022333" w:rsidRDefault="00022333">
      <w:pPr>
        <w:rPr>
          <w:lang w:val="ru-RU"/>
        </w:rPr>
      </w:pPr>
    </w:p>
    <w:p w:rsidR="00560E50" w:rsidRPr="00560E50" w:rsidRDefault="00560E50" w:rsidP="00560E50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60E50">
        <w:rPr>
          <w:rFonts w:ascii="Times New Roman" w:hAnsi="Times New Roman"/>
          <w:b/>
          <w:sz w:val="28"/>
          <w:szCs w:val="28"/>
          <w:lang w:val="ru-RU"/>
        </w:rPr>
        <w:lastRenderedPageBreak/>
        <w:t>Цель работы:</w:t>
      </w:r>
    </w:p>
    <w:p w:rsidR="00560E50" w:rsidRPr="00560E50" w:rsidRDefault="00560E50" w:rsidP="00560E50">
      <w:pPr>
        <w:spacing w:line="360" w:lineRule="auto"/>
        <w:ind w:left="-57"/>
        <w:rPr>
          <w:rFonts w:ascii="Times New Roman" w:hAnsi="Times New Roman"/>
          <w:lang w:val="ru-RU"/>
        </w:rPr>
      </w:pPr>
      <w:r w:rsidRPr="00560E50">
        <w:rPr>
          <w:rFonts w:ascii="Times New Roman" w:hAnsi="Times New Roman"/>
          <w:b/>
          <w:lang w:val="ru-RU"/>
        </w:rPr>
        <w:t xml:space="preserve">Цель работы: </w:t>
      </w:r>
      <w:r w:rsidRPr="00560E50">
        <w:rPr>
          <w:rFonts w:ascii="Times New Roman" w:hAnsi="Times New Roman"/>
          <w:lang w:val="ru-RU"/>
        </w:rPr>
        <w:t>изучить устройство и принцип действия транзисторных стабилизаторов постоянного напряжения.</w:t>
      </w:r>
    </w:p>
    <w:p w:rsidR="00560E50" w:rsidRPr="00560E50" w:rsidRDefault="00560E50" w:rsidP="00560E50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План работы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560E50" w:rsidRPr="00560E50" w:rsidRDefault="00560E50" w:rsidP="00560E50">
      <w:pPr>
        <w:pStyle w:val="aa"/>
        <w:numPr>
          <w:ilvl w:val="0"/>
          <w:numId w:val="1"/>
        </w:numPr>
        <w:spacing w:line="360" w:lineRule="auto"/>
        <w:ind w:left="227"/>
        <w:rPr>
          <w:rFonts w:ascii="Times New Roman" w:hAnsi="Times New Roman"/>
          <w:b/>
          <w:lang w:val="ru-RU"/>
        </w:rPr>
      </w:pPr>
      <w:r w:rsidRPr="00560E50">
        <w:rPr>
          <w:rFonts w:ascii="Times New Roman" w:hAnsi="Times New Roman"/>
          <w:lang w:val="ru-RU"/>
        </w:rPr>
        <w:t>Ознакомиться с электрическими схемами, устройством и принципом действия транзисторных стабилизаторов постоянного напряжения с последовательно включенным регулирующим элементом.</w:t>
      </w:r>
    </w:p>
    <w:p w:rsidR="00560E50" w:rsidRPr="00560E50" w:rsidRDefault="00560E50" w:rsidP="00560E50">
      <w:pPr>
        <w:pStyle w:val="aa"/>
        <w:numPr>
          <w:ilvl w:val="0"/>
          <w:numId w:val="1"/>
        </w:numPr>
        <w:spacing w:line="360" w:lineRule="auto"/>
        <w:ind w:left="227"/>
        <w:rPr>
          <w:rFonts w:ascii="Times New Roman" w:hAnsi="Times New Roman"/>
          <w:lang w:val="ru-RU"/>
        </w:rPr>
      </w:pPr>
      <w:r w:rsidRPr="00560E50">
        <w:rPr>
          <w:rFonts w:ascii="Times New Roman" w:hAnsi="Times New Roman"/>
          <w:lang w:val="ru-RU"/>
        </w:rPr>
        <w:t xml:space="preserve">Снять внешние характеристики стабилизатора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Н</m:t>
                </m:r>
              </m:sub>
            </m:sSub>
          </m:e>
        </m:d>
      </m:oMath>
      <w:r w:rsidRPr="00560E50">
        <w:rPr>
          <w:rFonts w:ascii="Times New Roman" w:hAnsi="Times New Roman"/>
          <w:lang w:val="ru-RU"/>
        </w:rPr>
        <w:t xml:space="preserve"> при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const</m:t>
        </m:r>
      </m:oMath>
      <w:r w:rsidRPr="00560E50">
        <w:rPr>
          <w:rFonts w:ascii="Times New Roman" w:hAnsi="Times New Roman"/>
          <w:lang w:val="ru-RU"/>
        </w:rPr>
        <w:t>.</w:t>
      </w:r>
    </w:p>
    <w:p w:rsidR="00560E50" w:rsidRPr="00560E50" w:rsidRDefault="00560E50" w:rsidP="00560E50">
      <w:pPr>
        <w:pStyle w:val="aa"/>
        <w:numPr>
          <w:ilvl w:val="0"/>
          <w:numId w:val="1"/>
        </w:numPr>
        <w:spacing w:line="360" w:lineRule="auto"/>
        <w:ind w:left="227"/>
        <w:rPr>
          <w:rFonts w:ascii="Times New Roman" w:hAnsi="Times New Roman"/>
          <w:lang w:val="ru-RU"/>
        </w:rPr>
      </w:pPr>
      <w:r w:rsidRPr="00560E50">
        <w:rPr>
          <w:rFonts w:ascii="Times New Roman" w:hAnsi="Times New Roman"/>
          <w:lang w:val="ru-RU"/>
        </w:rPr>
        <w:t xml:space="preserve">Снять характеристики стабилизаторов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e>
        </m:d>
      </m:oMath>
      <w:r w:rsidRPr="00560E50">
        <w:rPr>
          <w:rFonts w:ascii="Times New Roman" w:hAnsi="Times New Roman"/>
          <w:lang w:val="ru-RU"/>
        </w:rPr>
        <w:t xml:space="preserve"> 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const</m:t>
        </m:r>
      </m:oMath>
      <w:r w:rsidRPr="00560E50">
        <w:rPr>
          <w:rFonts w:ascii="Times New Roman" w:hAnsi="Times New Roman"/>
          <w:lang w:val="ru-RU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Н~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0~</m:t>
                </m:r>
              </m:sub>
            </m:sSub>
          </m:e>
        </m:d>
      </m:oMath>
      <w:r w:rsidRPr="00560E50">
        <w:rPr>
          <w:rFonts w:ascii="Times New Roman" w:hAnsi="Times New Roman"/>
          <w:lang w:val="ru-RU"/>
        </w:rPr>
        <w:t xml:space="preserve"> .</w:t>
      </w:r>
    </w:p>
    <w:p w:rsidR="00560E50" w:rsidRPr="00560E50" w:rsidRDefault="00560E50" w:rsidP="00560E50">
      <w:pPr>
        <w:pStyle w:val="aa"/>
        <w:numPr>
          <w:ilvl w:val="0"/>
          <w:numId w:val="1"/>
        </w:numPr>
        <w:spacing w:line="360" w:lineRule="auto"/>
        <w:ind w:left="227"/>
        <w:rPr>
          <w:rFonts w:ascii="Times New Roman" w:hAnsi="Times New Roman"/>
          <w:lang w:val="ru-RU"/>
        </w:rPr>
      </w:pPr>
      <w:r w:rsidRPr="00560E50">
        <w:rPr>
          <w:rFonts w:ascii="Times New Roman" w:hAnsi="Times New Roman"/>
          <w:lang w:val="ru-RU"/>
        </w:rPr>
        <w:t xml:space="preserve">Определить параметры КПД стабилизаторов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К</m:t>
            </m:r>
          </m:e>
          <m:sub>
            <m:r>
              <w:rPr>
                <w:rFonts w:ascii="Cambria Math" w:hAnsi="Cambria Math"/>
                <w:lang w:val="ru-RU"/>
              </w:rPr>
              <m:t>СТ</m:t>
            </m:r>
          </m:sub>
        </m:sSub>
        <m:r>
          <w:rPr>
            <w:rFonts w:ascii="Cambria Math" w:hAnsi="Cambria Math"/>
            <w:lang w:val="ru-RU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  <w:lang w:val="ru-RU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  <w:lang w:val="ru-RU"/>
              </w:rPr>
              <m:t>СТ</m:t>
            </m:r>
          </m:sub>
        </m:sSub>
        <m:r>
          <w:rPr>
            <w:rFonts w:ascii="Cambria Math" w:hAnsi="Cambria Math"/>
            <w:lang w:val="ru-RU"/>
          </w:rPr>
          <m:t>,</m:t>
        </m:r>
        <m:r>
          <w:rPr>
            <w:rFonts w:ascii="Cambria Math" w:hAnsi="Cambria Math"/>
          </w:rPr>
          <m:t>η</m:t>
        </m:r>
      </m:oMath>
    </w:p>
    <w:p w:rsidR="00560E50" w:rsidRPr="00560E50" w:rsidRDefault="00560E50" w:rsidP="00560E50">
      <w:pPr>
        <w:pStyle w:val="aa"/>
        <w:numPr>
          <w:ilvl w:val="0"/>
          <w:numId w:val="1"/>
        </w:numPr>
        <w:spacing w:line="360" w:lineRule="auto"/>
        <w:ind w:left="227"/>
        <w:rPr>
          <w:rFonts w:ascii="Times New Roman" w:hAnsi="Times New Roman"/>
        </w:rPr>
      </w:pPr>
      <w:r w:rsidRPr="009653CA">
        <w:rPr>
          <w:rFonts w:ascii="Times New Roman" w:hAnsi="Times New Roman"/>
        </w:rPr>
        <w:t>Построить характеристики стабилизаторов.</w:t>
      </w:r>
    </w:p>
    <w:p w:rsidR="00560E50" w:rsidRPr="009653CA" w:rsidRDefault="00560E50" w:rsidP="00560E50">
      <w:pPr>
        <w:pStyle w:val="aa"/>
        <w:spacing w:line="360" w:lineRule="auto"/>
        <w:ind w:left="227"/>
        <w:rPr>
          <w:rFonts w:ascii="Times New Roman" w:hAnsi="Times New Roman"/>
        </w:rPr>
      </w:pPr>
    </w:p>
    <w:p w:rsidR="00560E50" w:rsidRPr="00756A92" w:rsidRDefault="00560E50" w:rsidP="00560E50">
      <w:pPr>
        <w:ind w:left="-510"/>
        <w:rPr>
          <w:rFonts w:ascii="Times New Roman" w:hAnsi="Times New Roman"/>
        </w:rPr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6543675" cy="3965376"/>
            <wp:effectExtent l="19050" t="0" r="9525" b="0"/>
            <wp:docPr id="4" name="Рисунок 3" descr="wAiViutEXP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iViutEXP8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48419" cy="396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E50" w:rsidRPr="00560E50" w:rsidRDefault="00560E50" w:rsidP="00560E50">
      <w:pPr>
        <w:tabs>
          <w:tab w:val="left" w:pos="2947"/>
        </w:tabs>
        <w:jc w:val="center"/>
        <w:rPr>
          <w:rFonts w:ascii="Times New Roman" w:hAnsi="Times New Roman"/>
          <w:lang w:val="ru-RU"/>
        </w:rPr>
      </w:pPr>
      <w:r w:rsidRPr="00560E50">
        <w:rPr>
          <w:rFonts w:ascii="Times New Roman" w:hAnsi="Times New Roman"/>
          <w:b/>
          <w:lang w:val="ru-RU"/>
        </w:rPr>
        <w:t>Рис.1.</w:t>
      </w:r>
      <w:r w:rsidRPr="00560E50">
        <w:rPr>
          <w:rFonts w:ascii="Times New Roman" w:hAnsi="Times New Roman"/>
          <w:lang w:val="ru-RU"/>
        </w:rPr>
        <w:t xml:space="preserve"> Схема импульсного стабилизатора напряжения.</w:t>
      </w:r>
    </w:p>
    <w:p w:rsidR="00560E50" w:rsidRPr="00560E50" w:rsidRDefault="00560E50" w:rsidP="00560E50">
      <w:pPr>
        <w:ind w:left="360"/>
        <w:jc w:val="center"/>
        <w:rPr>
          <w:rFonts w:ascii="Times New Roman" w:hAnsi="Times New Roman"/>
          <w:lang w:val="ru-RU"/>
        </w:rPr>
      </w:pPr>
    </w:p>
    <w:p w:rsidR="00560E50" w:rsidRPr="00560E50" w:rsidRDefault="00560E50" w:rsidP="00560E50">
      <w:pPr>
        <w:ind w:left="360"/>
        <w:jc w:val="center"/>
        <w:rPr>
          <w:rFonts w:ascii="Times New Roman" w:hAnsi="Times New Roman"/>
          <w:lang w:val="ru-RU"/>
        </w:rPr>
      </w:pPr>
    </w:p>
    <w:p w:rsidR="00560E50" w:rsidRPr="00560E50" w:rsidRDefault="00560E50" w:rsidP="00560E50">
      <w:pPr>
        <w:ind w:left="360"/>
        <w:jc w:val="center"/>
        <w:rPr>
          <w:rFonts w:ascii="Times New Roman" w:hAnsi="Times New Roman"/>
          <w:lang w:val="ru-RU"/>
        </w:rPr>
      </w:pPr>
    </w:p>
    <w:p w:rsidR="007B6D8A" w:rsidRDefault="007B6D8A">
      <w:pPr>
        <w:rPr>
          <w:rFonts w:ascii="Times New Roman" w:hAnsi="Times New Roman"/>
          <w:lang w:val="ru-RU"/>
        </w:rPr>
      </w:pPr>
    </w:p>
    <w:p w:rsidR="00700DE3" w:rsidRDefault="00700DE3">
      <w:pPr>
        <w:rPr>
          <w:rFonts w:ascii="Times New Roman" w:hAnsi="Times New Roman"/>
          <w:lang w:val="ru-RU"/>
        </w:rPr>
      </w:pPr>
    </w:p>
    <w:p w:rsidR="00700DE3" w:rsidRDefault="00700DE3">
      <w:pPr>
        <w:rPr>
          <w:rFonts w:ascii="Times New Roman" w:hAnsi="Times New Roman"/>
          <w:lang w:val="ru-RU"/>
        </w:rPr>
      </w:pPr>
    </w:p>
    <w:p w:rsidR="00700DE3" w:rsidRDefault="00700DE3">
      <w:pPr>
        <w:rPr>
          <w:rFonts w:ascii="Times New Roman" w:hAnsi="Times New Roman"/>
          <w:lang w:val="ru-RU"/>
        </w:rPr>
      </w:pPr>
    </w:p>
    <w:p w:rsidR="00700DE3" w:rsidRDefault="00700DE3">
      <w:pPr>
        <w:rPr>
          <w:rFonts w:ascii="Times New Roman" w:hAnsi="Times New Roman"/>
          <w:lang w:val="ru-RU"/>
        </w:rPr>
      </w:pPr>
    </w:p>
    <w:p w:rsidR="00700DE3" w:rsidRDefault="00700DE3">
      <w:pPr>
        <w:rPr>
          <w:rFonts w:ascii="Times New Roman" w:hAnsi="Times New Roman"/>
          <w:lang w:val="ru-RU"/>
        </w:rPr>
      </w:pPr>
    </w:p>
    <w:p w:rsidR="00700DE3" w:rsidRDefault="00700DE3" w:rsidP="00700DE3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Выполнение работы: </w:t>
      </w:r>
    </w:p>
    <w:p w:rsidR="00700DE3" w:rsidRDefault="00700DE3" w:rsidP="00700DE3">
      <w:pPr>
        <w:jc w:val="right"/>
        <w:rPr>
          <w:rFonts w:ascii="Times New Roman" w:hAnsi="Times New Roman"/>
          <w:lang w:val="ru-RU"/>
        </w:rPr>
      </w:pPr>
    </w:p>
    <w:p w:rsidR="00700DE3" w:rsidRDefault="00700DE3" w:rsidP="00700DE3">
      <w:pPr>
        <w:spacing w:after="100" w:afterAutospacing="1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Таблица 1. </w:t>
      </w:r>
      <w:r w:rsidRPr="00560E50">
        <w:rPr>
          <w:rFonts w:ascii="Times New Roman" w:hAnsi="Times New Roman"/>
          <w:lang w:val="ru-RU"/>
        </w:rPr>
        <w:t xml:space="preserve">Снятие внешней характеристики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Н</m:t>
                </m:r>
              </m:sub>
            </m:sSub>
          </m:e>
        </m:d>
      </m:oMath>
      <w:r w:rsidRPr="00560E50">
        <w:rPr>
          <w:rFonts w:ascii="Times New Roman" w:hAnsi="Times New Roman"/>
          <w:lang w:val="ru-RU"/>
        </w:rPr>
        <w:t xml:space="preserve"> при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1</m:t>
            </m:r>
          </m:sub>
        </m:sSub>
        <m:r>
          <w:rPr>
            <w:rFonts w:ascii="Cambria Math" w:hAnsi="Cambria Math"/>
            <w:lang w:val="ru-RU"/>
          </w:rPr>
          <m:t xml:space="preserve">=220= </m:t>
        </m:r>
        <m:r>
          <w:rPr>
            <w:rFonts w:ascii="Cambria Math" w:hAnsi="Cambria Math"/>
          </w:rPr>
          <m:t>const</m:t>
        </m:r>
      </m:oMath>
    </w:p>
    <w:tbl>
      <w:tblPr>
        <w:tblStyle w:val="af9"/>
        <w:tblW w:w="0" w:type="auto"/>
        <w:tblInd w:w="360" w:type="dxa"/>
        <w:tblLook w:val="04A0" w:firstRow="1" w:lastRow="0" w:firstColumn="1" w:lastColumn="0" w:noHBand="0" w:noVBand="1"/>
      </w:tblPr>
      <w:tblGrid>
        <w:gridCol w:w="1191"/>
        <w:gridCol w:w="1215"/>
        <w:gridCol w:w="1134"/>
        <w:gridCol w:w="1134"/>
        <w:gridCol w:w="1134"/>
        <w:gridCol w:w="1134"/>
        <w:gridCol w:w="1134"/>
        <w:gridCol w:w="1134"/>
      </w:tblGrid>
      <w:tr w:rsidR="00700DE3" w:rsidRPr="00805580" w:rsidTr="00700DE3">
        <w:tc>
          <w:tcPr>
            <w:tcW w:w="2524" w:type="dxa"/>
            <w:gridSpan w:val="2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Переключатель S3</w:t>
            </w:r>
          </w:p>
        </w:tc>
        <w:tc>
          <w:tcPr>
            <w:tcW w:w="3786" w:type="dxa"/>
            <w:gridSpan w:val="3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Внутренне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8055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опорное</w:t>
            </w:r>
          </w:p>
        </w:tc>
        <w:tc>
          <w:tcPr>
            <w:tcW w:w="3786" w:type="dxa"/>
            <w:gridSpan w:val="3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Внешнее опорное</w:t>
            </w:r>
          </w:p>
        </w:tc>
      </w:tr>
      <w:tr w:rsidR="00700DE3" w:rsidRPr="00805580" w:rsidTr="00700DE3">
        <w:tc>
          <w:tcPr>
            <w:tcW w:w="2524" w:type="dxa"/>
            <w:gridSpan w:val="2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Переключатель </w:t>
            </w:r>
            <w:r w:rsidRPr="008055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S2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00DE3" w:rsidRPr="00805580" w:rsidTr="00700DE3">
        <w:trPr>
          <w:trHeight w:val="399"/>
        </w:trPr>
        <w:tc>
          <w:tcPr>
            <w:tcW w:w="1262" w:type="dxa"/>
            <w:vAlign w:val="center"/>
          </w:tcPr>
          <w:p w:rsidR="00700DE3" w:rsidRPr="00700DE3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</w:pPr>
            <w:r w:rsidRPr="00700DE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H</w:t>
            </w:r>
          </w:p>
        </w:tc>
        <w:tc>
          <w:tcPr>
            <w:tcW w:w="1262" w:type="dxa"/>
            <w:vAlign w:val="center"/>
          </w:tcPr>
          <w:p w:rsidR="00700DE3" w:rsidRPr="00556FF5" w:rsidRDefault="00700DE3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262" w:type="dxa"/>
            <w:vAlign w:val="center"/>
          </w:tcPr>
          <w:p w:rsidR="00700DE3" w:rsidRPr="00700DE3" w:rsidRDefault="00700DE3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</w:pP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  <w:tc>
          <w:tcPr>
            <w:tcW w:w="1262" w:type="dxa"/>
            <w:vAlign w:val="center"/>
          </w:tcPr>
          <w:p w:rsidR="00700DE3" w:rsidRPr="00700DE3" w:rsidRDefault="00700DE3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  <w:tc>
          <w:tcPr>
            <w:tcW w:w="1262" w:type="dxa"/>
            <w:vAlign w:val="center"/>
          </w:tcPr>
          <w:p w:rsidR="00700DE3" w:rsidRPr="00700DE3" w:rsidRDefault="00700DE3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  <w:tc>
          <w:tcPr>
            <w:tcW w:w="1262" w:type="dxa"/>
            <w:vAlign w:val="center"/>
          </w:tcPr>
          <w:p w:rsidR="00700DE3" w:rsidRPr="00700DE3" w:rsidRDefault="00700DE3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  <w:tc>
          <w:tcPr>
            <w:tcW w:w="1262" w:type="dxa"/>
            <w:vAlign w:val="center"/>
          </w:tcPr>
          <w:p w:rsidR="00700DE3" w:rsidRPr="00700DE3" w:rsidRDefault="00700DE3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  <w:tc>
          <w:tcPr>
            <w:tcW w:w="1262" w:type="dxa"/>
            <w:vAlign w:val="center"/>
          </w:tcPr>
          <w:p w:rsidR="00700DE3" w:rsidRPr="00700DE3" w:rsidRDefault="00700DE3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700DE3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</w:tr>
      <w:tr w:rsidR="00700DE3" w:rsidRPr="00805580" w:rsidTr="00700DE3"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12,34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8,12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9,09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9,38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9,72</w:t>
            </w:r>
          </w:p>
        </w:tc>
      </w:tr>
      <w:tr w:rsidR="00700DE3" w:rsidRPr="00805580" w:rsidTr="00700DE3"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11,58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8,08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8,12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8,16</w:t>
            </w:r>
          </w:p>
        </w:tc>
        <w:tc>
          <w:tcPr>
            <w:tcW w:w="1262" w:type="dxa"/>
            <w:vAlign w:val="center"/>
          </w:tcPr>
          <w:p w:rsidR="00700DE3" w:rsidRPr="00700DE3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8,95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9,19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9,72</w:t>
            </w:r>
          </w:p>
        </w:tc>
      </w:tr>
      <w:tr w:rsidR="00700DE3" w:rsidRPr="00805580" w:rsidTr="00700DE3"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10,71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8,69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8,67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8,03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8,03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8,07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8,17</w:t>
            </w:r>
          </w:p>
        </w:tc>
      </w:tr>
      <w:tr w:rsidR="00700DE3" w:rsidRPr="00805580" w:rsidTr="00700DE3"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10,15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7,88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7,72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8,18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8,18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8,01</w:t>
            </w:r>
          </w:p>
        </w:tc>
        <w:tc>
          <w:tcPr>
            <w:tcW w:w="1262" w:type="dxa"/>
            <w:vAlign w:val="center"/>
          </w:tcPr>
          <w:p w:rsidR="00700DE3" w:rsidRPr="00805580" w:rsidRDefault="00700DE3" w:rsidP="00700DE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</w:tbl>
    <w:p w:rsidR="00700DE3" w:rsidRDefault="00700DE3" w:rsidP="00700DE3">
      <w:pPr>
        <w:rPr>
          <w:rFonts w:ascii="Times New Roman" w:hAnsi="Times New Roman"/>
          <w:lang w:val="ru-RU"/>
        </w:rPr>
      </w:pPr>
    </w:p>
    <w:p w:rsidR="00700DE3" w:rsidRDefault="00700DE3" w:rsidP="00700DE3">
      <w:pPr>
        <w:spacing w:after="1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Таблица 2.</w:t>
      </w:r>
    </w:p>
    <w:tbl>
      <w:tblPr>
        <w:tblStyle w:val="af9"/>
        <w:tblW w:w="0" w:type="auto"/>
        <w:tblInd w:w="360" w:type="dxa"/>
        <w:tblLook w:val="04A0" w:firstRow="1" w:lastRow="0" w:firstColumn="1" w:lastColumn="0" w:noHBand="0" w:noVBand="1"/>
      </w:tblPr>
      <w:tblGrid>
        <w:gridCol w:w="2389"/>
        <w:gridCol w:w="1095"/>
        <w:gridCol w:w="1094"/>
        <w:gridCol w:w="1094"/>
        <w:gridCol w:w="1094"/>
        <w:gridCol w:w="1094"/>
        <w:gridCol w:w="1094"/>
      </w:tblGrid>
      <w:tr w:rsidR="00700DE3" w:rsidRPr="00805580" w:rsidTr="004F4748">
        <w:tc>
          <w:tcPr>
            <w:tcW w:w="2389" w:type="dxa"/>
            <w:vAlign w:val="center"/>
          </w:tcPr>
          <w:p w:rsidR="00700DE3" w:rsidRPr="00805580" w:rsidRDefault="00700DE3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Переключатель </w:t>
            </w:r>
            <w:r w:rsidRPr="008055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S3</w:t>
            </w:r>
          </w:p>
        </w:tc>
        <w:tc>
          <w:tcPr>
            <w:tcW w:w="3283" w:type="dxa"/>
            <w:gridSpan w:val="3"/>
            <w:vAlign w:val="center"/>
          </w:tcPr>
          <w:p w:rsidR="00700DE3" w:rsidRPr="00805580" w:rsidRDefault="00700DE3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Внутреннее опорное</w:t>
            </w:r>
          </w:p>
        </w:tc>
        <w:tc>
          <w:tcPr>
            <w:tcW w:w="3282" w:type="dxa"/>
            <w:gridSpan w:val="3"/>
            <w:vAlign w:val="center"/>
          </w:tcPr>
          <w:p w:rsidR="00700DE3" w:rsidRPr="00805580" w:rsidRDefault="00700DE3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Внешнее опорное</w:t>
            </w:r>
          </w:p>
        </w:tc>
      </w:tr>
      <w:tr w:rsidR="00700DE3" w:rsidRPr="00805580" w:rsidTr="004F4748">
        <w:tc>
          <w:tcPr>
            <w:tcW w:w="2389" w:type="dxa"/>
            <w:vAlign w:val="center"/>
          </w:tcPr>
          <w:p w:rsidR="00700DE3" w:rsidRPr="00805580" w:rsidRDefault="00700DE3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Переключатель </w:t>
            </w:r>
            <w:r w:rsidRPr="008055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S2</w:t>
            </w:r>
          </w:p>
        </w:tc>
        <w:tc>
          <w:tcPr>
            <w:tcW w:w="1095" w:type="dxa"/>
            <w:vAlign w:val="center"/>
          </w:tcPr>
          <w:p w:rsidR="00700DE3" w:rsidRPr="00805580" w:rsidRDefault="00700DE3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</w:tcPr>
          <w:p w:rsidR="00700DE3" w:rsidRPr="00805580" w:rsidRDefault="00700DE3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94" w:type="dxa"/>
            <w:vAlign w:val="center"/>
          </w:tcPr>
          <w:p w:rsidR="00700DE3" w:rsidRPr="00805580" w:rsidRDefault="00700DE3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94" w:type="dxa"/>
            <w:vAlign w:val="center"/>
          </w:tcPr>
          <w:p w:rsidR="00700DE3" w:rsidRPr="00805580" w:rsidRDefault="00700DE3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94" w:type="dxa"/>
            <w:vAlign w:val="center"/>
          </w:tcPr>
          <w:p w:rsidR="00700DE3" w:rsidRPr="00805580" w:rsidRDefault="00700DE3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94" w:type="dxa"/>
            <w:vAlign w:val="center"/>
          </w:tcPr>
          <w:p w:rsidR="00700DE3" w:rsidRPr="00805580" w:rsidRDefault="00700DE3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00DE3" w:rsidRPr="00805580" w:rsidTr="004F4748">
        <w:tc>
          <w:tcPr>
            <w:tcW w:w="2389" w:type="dxa"/>
            <w:vAlign w:val="center"/>
          </w:tcPr>
          <w:p w:rsidR="00700DE3" w:rsidRPr="00805580" w:rsidRDefault="0077200E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oMath>
            <w:r w:rsidR="00700DE3" w:rsidRPr="00805580">
              <w:rPr>
                <w:rFonts w:ascii="Times New Roman" w:hAnsi="Times New Roman" w:cs="Times New Roman"/>
                <w:b/>
                <w:sz w:val="24"/>
                <w:szCs w:val="24"/>
              </w:rPr>
              <w:t>, Ом</w:t>
            </w:r>
          </w:p>
        </w:tc>
        <w:tc>
          <w:tcPr>
            <w:tcW w:w="1095" w:type="dxa"/>
            <w:vAlign w:val="center"/>
          </w:tcPr>
          <w:p w:rsidR="00700DE3" w:rsidRPr="004F4748" w:rsidRDefault="004F4748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0,367</w:t>
            </w:r>
          </w:p>
        </w:tc>
        <w:tc>
          <w:tcPr>
            <w:tcW w:w="1094" w:type="dxa"/>
            <w:vAlign w:val="center"/>
          </w:tcPr>
          <w:p w:rsidR="00700DE3" w:rsidRPr="004F4748" w:rsidRDefault="004F4748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0,667</w:t>
            </w:r>
          </w:p>
        </w:tc>
        <w:tc>
          <w:tcPr>
            <w:tcW w:w="1094" w:type="dxa"/>
            <w:vAlign w:val="center"/>
          </w:tcPr>
          <w:p w:rsidR="00700DE3" w:rsidRPr="004F4748" w:rsidRDefault="004F4748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1094" w:type="dxa"/>
            <w:vAlign w:val="center"/>
          </w:tcPr>
          <w:p w:rsidR="00700DE3" w:rsidRPr="004F4748" w:rsidRDefault="004F4748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1,517</w:t>
            </w:r>
          </w:p>
        </w:tc>
        <w:tc>
          <w:tcPr>
            <w:tcW w:w="1094" w:type="dxa"/>
            <w:vAlign w:val="center"/>
          </w:tcPr>
          <w:p w:rsidR="00700DE3" w:rsidRPr="004F4748" w:rsidRDefault="004F4748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2,283</w:t>
            </w:r>
          </w:p>
        </w:tc>
        <w:tc>
          <w:tcPr>
            <w:tcW w:w="1094" w:type="dxa"/>
            <w:vAlign w:val="center"/>
          </w:tcPr>
          <w:p w:rsidR="00700DE3" w:rsidRPr="004F4748" w:rsidRDefault="004F4748" w:rsidP="004F474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1,367</w:t>
            </w:r>
          </w:p>
        </w:tc>
      </w:tr>
    </w:tbl>
    <w:p w:rsidR="00700DE3" w:rsidRDefault="00700DE3" w:rsidP="00700DE3">
      <w:pPr>
        <w:spacing w:after="1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</w:p>
    <w:p w:rsidR="00700DE3" w:rsidRDefault="00700DE3" w:rsidP="00700DE3">
      <w:pPr>
        <w:spacing w:after="120"/>
        <w:rPr>
          <w:rFonts w:ascii="Times New Roman" w:hAnsi="Times New Roman"/>
          <w:lang w:val="ru-RU"/>
        </w:rPr>
      </w:pPr>
    </w:p>
    <w:p w:rsidR="00700DE3" w:rsidRDefault="0077200E" w:rsidP="00700DE3">
      <w:pPr>
        <w:spacing w:after="120"/>
        <w:rPr>
          <w:rFonts w:ascii="Times New Roman" w:hAnsi="Times New Roman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  <w:lang w:val="ru-RU"/>
                </w:rPr>
                <m:t>i</m:t>
              </m:r>
            </m:sub>
          </m:sSub>
          <m: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r>
                <w:rPr>
                  <w:rFonts w:ascii="Cambria Math" w:hAnsi="Cambria Math"/>
                  <w:lang w:val="ru-RU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ru-RU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н</m:t>
                  </m:r>
                </m:sub>
              </m:sSub>
            </m:num>
            <m:den>
              <m:r>
                <w:rPr>
                  <w:rFonts w:ascii="Cambria Math" w:hAnsi="Cambria Math"/>
                  <w:lang w:val="ru-RU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ru-RU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н</m:t>
                  </m:r>
                </m:sub>
              </m:sSub>
            </m:den>
          </m:f>
          <m: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н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/>
                      <w:lang w:val="ru-RU"/>
                    </w:rPr>
                    <m:t>0,2</m:t>
                  </m:r>
                </m:e>
              </m:d>
              <m:r>
                <w:rPr>
                  <w:rFonts w:ascii="Cambria Math" w:hAnsi="Cambria Math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н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(0,8)</m:t>
              </m:r>
            </m:num>
            <m:den>
              <m:r>
                <w:rPr>
                  <w:rFonts w:ascii="Cambria Math" w:hAnsi="Cambria Math"/>
                  <w:lang w:val="ru-RU"/>
                </w:rPr>
                <m:t>0,6</m:t>
              </m:r>
            </m:den>
          </m:f>
        </m:oMath>
      </m:oMathPara>
    </w:p>
    <w:p w:rsidR="004F4748" w:rsidRDefault="004F4748" w:rsidP="00700DE3">
      <w:pPr>
        <w:spacing w:after="120"/>
        <w:rPr>
          <w:rFonts w:ascii="Times New Roman" w:hAnsi="Times New Roman"/>
          <w:lang w:val="ru-RU"/>
        </w:rPr>
      </w:pPr>
    </w:p>
    <w:p w:rsidR="004F4748" w:rsidRDefault="004F4748" w:rsidP="004F474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0,2</m:t>
            </m:r>
          </m:e>
        </m:d>
      </m:oMath>
      <w:r>
        <w:rPr>
          <w:rFonts w:ascii="Times New Roman" w:hAnsi="Times New Roman"/>
          <w:lang w:val="ru-RU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(0,8)</m:t>
        </m:r>
      </m:oMath>
      <w:r>
        <w:rPr>
          <w:rFonts w:ascii="Times New Roman" w:hAnsi="Times New Roman"/>
          <w:lang w:val="ru-RU"/>
        </w:rPr>
        <w:t xml:space="preserve"> - выходное напряжение на токе нагрузки, равному 0,2 и 0,8 А соответственно. </w:t>
      </w:r>
    </w:p>
    <w:p w:rsidR="004F4748" w:rsidRPr="004F4748" w:rsidRDefault="004F4748" w:rsidP="004F4748">
      <w:pPr>
        <w:rPr>
          <w:rFonts w:ascii="Times New Roman" w:hAnsi="Times New Roman"/>
          <w:lang w:val="ru-RU"/>
        </w:rPr>
      </w:pPr>
      <w:r w:rsidRPr="00AA1455">
        <w:rPr>
          <w:rFonts w:ascii="Times New Roman" w:hAnsi="Times New Roman"/>
          <w:lang w:val="ru-RU"/>
        </w:rPr>
        <w:t xml:space="preserve">Расчеты проведены в </w:t>
      </w:r>
      <w:r w:rsidRPr="004F4748">
        <w:rPr>
          <w:rFonts w:ascii="Times New Roman" w:hAnsi="Times New Roman"/>
        </w:rPr>
        <w:t>Mathcad</w:t>
      </w:r>
      <w:r w:rsidRPr="00AA1455">
        <w:rPr>
          <w:rFonts w:ascii="Times New Roman" w:hAnsi="Times New Roman"/>
          <w:lang w:val="ru-RU"/>
        </w:rPr>
        <w:t>.</w:t>
      </w:r>
    </w:p>
    <w:p w:rsidR="004F4748" w:rsidRDefault="004F4748" w:rsidP="00700DE3">
      <w:pPr>
        <w:spacing w:after="120"/>
        <w:rPr>
          <w:rFonts w:ascii="Times New Roman" w:hAnsi="Times New Roman"/>
          <w:lang w:val="ru-RU"/>
        </w:rPr>
      </w:pPr>
    </w:p>
    <w:p w:rsidR="004F4748" w:rsidRDefault="004F4748" w:rsidP="00700DE3">
      <w:pPr>
        <w:spacing w:after="1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Таблица 3. </w:t>
      </w:r>
      <w:r w:rsidRPr="00560E50">
        <w:rPr>
          <w:rFonts w:ascii="Times New Roman" w:hAnsi="Times New Roman"/>
          <w:lang w:val="ru-RU"/>
        </w:rPr>
        <w:t xml:space="preserve">Снятие характеристики стабилизаторов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e>
        </m:d>
      </m:oMath>
      <w:r w:rsidRPr="00560E50">
        <w:rPr>
          <w:rFonts w:ascii="Times New Roman" w:hAnsi="Times New Roman"/>
          <w:lang w:val="ru-RU"/>
        </w:rPr>
        <w:t xml:space="preserve"> 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const</m:t>
        </m:r>
      </m:oMath>
      <w:r w:rsidRPr="00560E50">
        <w:rPr>
          <w:rFonts w:ascii="Times New Roman" w:hAnsi="Times New Roman"/>
          <w:lang w:val="ru-RU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Н~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0~</m:t>
                </m:r>
              </m:sub>
            </m:sSub>
          </m:e>
        </m:d>
      </m:oMath>
    </w:p>
    <w:tbl>
      <w:tblPr>
        <w:tblStyle w:val="af9"/>
        <w:tblW w:w="0" w:type="auto"/>
        <w:tblInd w:w="360" w:type="dxa"/>
        <w:tblLook w:val="04A0" w:firstRow="1" w:lastRow="0" w:firstColumn="1" w:lastColumn="0" w:noHBand="0" w:noVBand="1"/>
      </w:tblPr>
      <w:tblGrid>
        <w:gridCol w:w="1021"/>
        <w:gridCol w:w="1156"/>
        <w:gridCol w:w="1030"/>
        <w:gridCol w:w="958"/>
        <w:gridCol w:w="1030"/>
        <w:gridCol w:w="1102"/>
        <w:gridCol w:w="1030"/>
        <w:gridCol w:w="996"/>
        <w:gridCol w:w="887"/>
      </w:tblGrid>
      <w:tr w:rsidR="00556FF5" w:rsidRPr="00805580" w:rsidTr="00314DA9">
        <w:tc>
          <w:tcPr>
            <w:tcW w:w="2178" w:type="dxa"/>
            <w:gridSpan w:val="2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Переключатель </w:t>
            </w: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S3</w:t>
            </w:r>
          </w:p>
        </w:tc>
        <w:tc>
          <w:tcPr>
            <w:tcW w:w="3018" w:type="dxa"/>
            <w:gridSpan w:val="3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Внутреннее опорное</w:t>
            </w:r>
          </w:p>
        </w:tc>
        <w:tc>
          <w:tcPr>
            <w:tcW w:w="4015" w:type="dxa"/>
            <w:gridSpan w:val="4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Внешнее опорное</w:t>
            </w:r>
          </w:p>
        </w:tc>
      </w:tr>
      <w:tr w:rsidR="00556FF5" w:rsidRPr="00805580" w:rsidTr="00631E5D">
        <w:tc>
          <w:tcPr>
            <w:tcW w:w="2178" w:type="dxa"/>
            <w:gridSpan w:val="2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Переключатель S2</w:t>
            </w:r>
          </w:p>
        </w:tc>
        <w:tc>
          <w:tcPr>
            <w:tcW w:w="1030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8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0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0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0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83" w:type="dxa"/>
            <w:gridSpan w:val="2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56FF5" w:rsidRPr="00805580" w:rsidTr="00556FF5">
        <w:tc>
          <w:tcPr>
            <w:tcW w:w="102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156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1030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  <w:tc>
          <w:tcPr>
            <w:tcW w:w="958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  <w:tc>
          <w:tcPr>
            <w:tcW w:w="1030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  <w:tc>
          <w:tcPr>
            <w:tcW w:w="110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  <w:tc>
          <w:tcPr>
            <w:tcW w:w="1030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</w:t>
            </w:r>
          </w:p>
        </w:tc>
        <w:tc>
          <w:tcPr>
            <w:tcW w:w="996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01</w:t>
            </w:r>
          </w:p>
        </w:tc>
        <w:tc>
          <w:tcPr>
            <w:tcW w:w="887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02</w:t>
            </w: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556FF5" w:rsidRPr="00805580" w:rsidTr="00556FF5">
        <w:tc>
          <w:tcPr>
            <w:tcW w:w="102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56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58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02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7,67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7,51</w:t>
            </w:r>
          </w:p>
        </w:tc>
        <w:tc>
          <w:tcPr>
            <w:tcW w:w="996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11,92</w:t>
            </w:r>
          </w:p>
        </w:tc>
        <w:tc>
          <w:tcPr>
            <w:tcW w:w="887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21,6</w:t>
            </w:r>
          </w:p>
        </w:tc>
      </w:tr>
      <w:tr w:rsidR="00556FF5" w:rsidRPr="00805580" w:rsidTr="00556FF5">
        <w:tc>
          <w:tcPr>
            <w:tcW w:w="102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156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8,57</w:t>
            </w:r>
          </w:p>
        </w:tc>
        <w:tc>
          <w:tcPr>
            <w:tcW w:w="958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8,49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9,32</w:t>
            </w:r>
          </w:p>
        </w:tc>
        <w:tc>
          <w:tcPr>
            <w:tcW w:w="1102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8,01</w:t>
            </w:r>
          </w:p>
        </w:tc>
        <w:tc>
          <w:tcPr>
            <w:tcW w:w="996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6,58</w:t>
            </w:r>
          </w:p>
        </w:tc>
        <w:tc>
          <w:tcPr>
            <w:tcW w:w="887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24,4</w:t>
            </w:r>
          </w:p>
        </w:tc>
      </w:tr>
      <w:tr w:rsidR="00556FF5" w:rsidRPr="00805580" w:rsidTr="00556FF5">
        <w:tc>
          <w:tcPr>
            <w:tcW w:w="102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56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8,96</w:t>
            </w:r>
          </w:p>
        </w:tc>
        <w:tc>
          <w:tcPr>
            <w:tcW w:w="958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9,16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9,66</w:t>
            </w:r>
          </w:p>
        </w:tc>
        <w:tc>
          <w:tcPr>
            <w:tcW w:w="1102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8,09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8,12</w:t>
            </w:r>
          </w:p>
        </w:tc>
        <w:tc>
          <w:tcPr>
            <w:tcW w:w="996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11,92</w:t>
            </w:r>
          </w:p>
        </w:tc>
        <w:tc>
          <w:tcPr>
            <w:tcW w:w="887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26,6</w:t>
            </w:r>
          </w:p>
        </w:tc>
      </w:tr>
      <w:tr w:rsidR="00556FF5" w:rsidRPr="00805580" w:rsidTr="00556FF5">
        <w:tc>
          <w:tcPr>
            <w:tcW w:w="1022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1156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0~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H~</w:t>
            </w:r>
          </w:p>
        </w:tc>
        <w:tc>
          <w:tcPr>
            <w:tcW w:w="958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H~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H~</w:t>
            </w:r>
          </w:p>
        </w:tc>
        <w:tc>
          <w:tcPr>
            <w:tcW w:w="1102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H~</w:t>
            </w:r>
          </w:p>
        </w:tc>
        <w:tc>
          <w:tcPr>
            <w:tcW w:w="1030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</w:t>
            </w:r>
            <w:r w:rsidRPr="004F474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H~</w:t>
            </w:r>
          </w:p>
        </w:tc>
        <w:tc>
          <w:tcPr>
            <w:tcW w:w="996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vAlign w:val="center"/>
          </w:tcPr>
          <w:p w:rsidR="00556FF5" w:rsidRPr="004F4748" w:rsidRDefault="00556FF5" w:rsidP="00556FF5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</w:tr>
      <w:tr w:rsidR="00556FF5" w:rsidRPr="00805580" w:rsidTr="00556FF5">
        <w:tc>
          <w:tcPr>
            <w:tcW w:w="102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156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0,61</w:t>
            </w:r>
          </w:p>
        </w:tc>
        <w:tc>
          <w:tcPr>
            <w:tcW w:w="1030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</w:tc>
        <w:tc>
          <w:tcPr>
            <w:tcW w:w="958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</w:t>
            </w:r>
          </w:p>
        </w:tc>
        <w:tc>
          <w:tcPr>
            <w:tcW w:w="1030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</w:tc>
        <w:tc>
          <w:tcPr>
            <w:tcW w:w="1102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030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0,017</w:t>
            </w:r>
          </w:p>
        </w:tc>
        <w:tc>
          <w:tcPr>
            <w:tcW w:w="996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0,004</w:t>
            </w:r>
          </w:p>
        </w:tc>
        <w:tc>
          <w:tcPr>
            <w:tcW w:w="887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0,08</w:t>
            </w:r>
          </w:p>
        </w:tc>
      </w:tr>
    </w:tbl>
    <w:p w:rsidR="004F4748" w:rsidRDefault="004F4748" w:rsidP="00700DE3">
      <w:pPr>
        <w:spacing w:after="120"/>
        <w:rPr>
          <w:rFonts w:ascii="Times New Roman" w:hAnsi="Times New Roman"/>
          <w:lang w:val="ru-RU"/>
        </w:rPr>
      </w:pPr>
    </w:p>
    <w:p w:rsidR="004F4748" w:rsidRDefault="00556FF5" w:rsidP="00700DE3">
      <w:pPr>
        <w:spacing w:after="1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>Таблица 4.</w:t>
      </w:r>
    </w:p>
    <w:tbl>
      <w:tblPr>
        <w:tblStyle w:val="af9"/>
        <w:tblW w:w="0" w:type="auto"/>
        <w:tblInd w:w="360" w:type="dxa"/>
        <w:tblLook w:val="04A0" w:firstRow="1" w:lastRow="0" w:firstColumn="1" w:lastColumn="0" w:noHBand="0" w:noVBand="1"/>
      </w:tblPr>
      <w:tblGrid>
        <w:gridCol w:w="2372"/>
        <w:gridCol w:w="1129"/>
        <w:gridCol w:w="1129"/>
        <w:gridCol w:w="1129"/>
        <w:gridCol w:w="1129"/>
        <w:gridCol w:w="1161"/>
        <w:gridCol w:w="1161"/>
      </w:tblGrid>
      <w:tr w:rsidR="00556FF5" w:rsidRPr="00805580" w:rsidTr="00556FF5">
        <w:tc>
          <w:tcPr>
            <w:tcW w:w="2524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Переключатель S3</w:t>
            </w:r>
          </w:p>
        </w:tc>
        <w:tc>
          <w:tcPr>
            <w:tcW w:w="3786" w:type="dxa"/>
            <w:gridSpan w:val="3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Внутреннее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опорное</w:t>
            </w:r>
          </w:p>
        </w:tc>
        <w:tc>
          <w:tcPr>
            <w:tcW w:w="3786" w:type="dxa"/>
            <w:gridSpan w:val="3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Внешнее опорное</w:t>
            </w:r>
          </w:p>
        </w:tc>
      </w:tr>
      <w:tr w:rsidR="00556FF5" w:rsidRPr="00805580" w:rsidTr="00556FF5">
        <w:tc>
          <w:tcPr>
            <w:tcW w:w="2524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Переключатель S2</w:t>
            </w:r>
          </w:p>
        </w:tc>
        <w:tc>
          <w:tcPr>
            <w:tcW w:w="126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6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62" w:type="dxa"/>
            <w:vAlign w:val="center"/>
          </w:tcPr>
          <w:p w:rsidR="00556FF5" w:rsidRPr="00E8199F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56FF5" w:rsidRPr="00805580" w:rsidTr="00556FF5">
        <w:tc>
          <w:tcPr>
            <w:tcW w:w="2524" w:type="dxa"/>
            <w:vAlign w:val="center"/>
          </w:tcPr>
          <w:p w:rsidR="00556FF5" w:rsidRPr="00E8199F" w:rsidRDefault="0077200E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СТ</m:t>
                  </m:r>
                </m:sub>
              </m:sSub>
            </m:oMath>
            <w:r w:rsidR="00556FF5" w:rsidRPr="00556FF5">
              <w:rPr>
                <w:b/>
                <w:sz w:val="24"/>
                <w:szCs w:val="24"/>
              </w:rPr>
              <w:t>опытн</w:t>
            </w:r>
            <w:r w:rsidR="00556FF5" w:rsidRPr="00E8199F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262" w:type="dxa"/>
            <w:vAlign w:val="center"/>
          </w:tcPr>
          <w:p w:rsidR="00556FF5" w:rsidRPr="00556FF5" w:rsidRDefault="00556FF5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1,776</w:t>
            </w:r>
          </w:p>
        </w:tc>
        <w:tc>
          <w:tcPr>
            <w:tcW w:w="1262" w:type="dxa"/>
            <w:vAlign w:val="center"/>
          </w:tcPr>
          <w:p w:rsidR="00556FF5" w:rsidRPr="00556FF5" w:rsidRDefault="00BC3EF4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1,308</w:t>
            </w:r>
          </w:p>
        </w:tc>
        <w:tc>
          <w:tcPr>
            <w:tcW w:w="1262" w:type="dxa"/>
            <w:vAlign w:val="center"/>
          </w:tcPr>
          <w:p w:rsidR="00556FF5" w:rsidRPr="00556FF5" w:rsidRDefault="00BC3EF4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1,931</w:t>
            </w:r>
          </w:p>
        </w:tc>
        <w:tc>
          <w:tcPr>
            <w:tcW w:w="1262" w:type="dxa"/>
            <w:vAlign w:val="center"/>
          </w:tcPr>
          <w:p w:rsidR="00556FF5" w:rsidRPr="00556FF5" w:rsidRDefault="00BC3EF4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4,579</w:t>
            </w:r>
          </w:p>
        </w:tc>
        <w:tc>
          <w:tcPr>
            <w:tcW w:w="1262" w:type="dxa"/>
            <w:vAlign w:val="center"/>
          </w:tcPr>
          <w:p w:rsidR="00556FF5" w:rsidRPr="00556FF5" w:rsidRDefault="00BC3EF4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3,156</w:t>
            </w:r>
          </w:p>
        </w:tc>
        <w:tc>
          <w:tcPr>
            <w:tcW w:w="1262" w:type="dxa"/>
            <w:vAlign w:val="center"/>
          </w:tcPr>
          <w:p w:rsidR="00556FF5" w:rsidRPr="00BC3EF4" w:rsidRDefault="00BC3EF4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56FF5" w:rsidRPr="00805580" w:rsidTr="00556FF5">
        <w:tc>
          <w:tcPr>
            <w:tcW w:w="2524" w:type="dxa"/>
            <w:vAlign w:val="center"/>
          </w:tcPr>
          <w:p w:rsidR="00556FF5" w:rsidRPr="00E8199F" w:rsidRDefault="0077200E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СТ</m:t>
                  </m:r>
                </m:sub>
              </m:sSub>
            </m:oMath>
            <w:r w:rsidR="00556FF5" w:rsidRPr="00E8199F">
              <w:rPr>
                <w:b/>
                <w:i/>
                <w:sz w:val="24"/>
                <w:szCs w:val="24"/>
              </w:rPr>
              <w:t xml:space="preserve"> </w:t>
            </w:r>
            <w:r w:rsidR="00556FF5" w:rsidRPr="00556FF5">
              <w:rPr>
                <w:b/>
                <w:sz w:val="24"/>
                <w:szCs w:val="24"/>
              </w:rPr>
              <w:t>опытн</w:t>
            </w:r>
            <w:r w:rsidR="00556FF5" w:rsidRPr="00E8199F">
              <w:rPr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262" w:type="dxa"/>
            <w:vAlign w:val="center"/>
          </w:tcPr>
          <w:p w:rsidR="00556FF5" w:rsidRPr="00BC3EF4" w:rsidRDefault="00BC3EF4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1,478</w:t>
            </w:r>
          </w:p>
        </w:tc>
        <w:tc>
          <w:tcPr>
            <w:tcW w:w="1262" w:type="dxa"/>
            <w:vAlign w:val="center"/>
          </w:tcPr>
          <w:p w:rsidR="00556FF5" w:rsidRPr="00BC3EF4" w:rsidRDefault="00BC3EF4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0,874</w:t>
            </w:r>
          </w:p>
        </w:tc>
        <w:tc>
          <w:tcPr>
            <w:tcW w:w="1262" w:type="dxa"/>
            <w:vAlign w:val="center"/>
          </w:tcPr>
          <w:p w:rsidR="00556FF5" w:rsidRPr="00BC3EF4" w:rsidRDefault="00BC3EF4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1,188</w:t>
            </w:r>
          </w:p>
        </w:tc>
        <w:tc>
          <w:tcPr>
            <w:tcW w:w="1262" w:type="dxa"/>
            <w:vAlign w:val="center"/>
          </w:tcPr>
          <w:p w:rsidR="00556FF5" w:rsidRPr="000A5879" w:rsidRDefault="000A5879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9,348</w:t>
            </w:r>
          </w:p>
        </w:tc>
        <w:tc>
          <w:tcPr>
            <w:tcW w:w="1262" w:type="dxa"/>
            <w:vAlign w:val="center"/>
          </w:tcPr>
          <w:p w:rsidR="00556FF5" w:rsidRPr="000A5879" w:rsidRDefault="000A5879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27,636</w:t>
            </w:r>
          </w:p>
        </w:tc>
        <w:tc>
          <w:tcPr>
            <w:tcW w:w="1262" w:type="dxa"/>
            <w:vAlign w:val="center"/>
          </w:tcPr>
          <w:p w:rsidR="00556FF5" w:rsidRPr="000A5879" w:rsidRDefault="000A5879" w:rsidP="00556FF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96,485</w:t>
            </w:r>
          </w:p>
        </w:tc>
      </w:tr>
    </w:tbl>
    <w:p w:rsidR="00556FF5" w:rsidRDefault="00556FF5" w:rsidP="00700DE3">
      <w:pPr>
        <w:spacing w:after="120"/>
        <w:rPr>
          <w:rFonts w:ascii="Times New Roman" w:hAnsi="Times New Roman"/>
          <w:lang w:val="ru-RU"/>
        </w:rPr>
      </w:pPr>
    </w:p>
    <w:p w:rsidR="00556FF5" w:rsidRDefault="0077200E" w:rsidP="00700DE3">
      <w:pPr>
        <w:spacing w:after="120"/>
        <w:rPr>
          <w:rFonts w:ascii="Times New Roman" w:hAnsi="Times New Roman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  <w:lang w:val="ru-RU"/>
                </w:rPr>
                <m:t>ст.опыт</m:t>
              </m:r>
            </m:sub>
          </m:sSub>
          <m: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/>
                      <w:lang w:val="ru-RU"/>
                    </w:rPr>
                    <m:t>240</m:t>
                  </m:r>
                </m:e>
              </m:d>
              <m:r>
                <w:rPr>
                  <w:rFonts w:ascii="Cambria Math" w:hAnsi="Cambria Math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(200)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н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/>
                      <w:lang w:val="ru-RU"/>
                    </w:rPr>
                    <m:t>240</m:t>
                  </m:r>
                </m:e>
              </m:d>
              <m:r>
                <w:rPr>
                  <w:rFonts w:ascii="Cambria Math" w:hAnsi="Cambria Math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н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(200)</m:t>
              </m:r>
            </m:den>
          </m:f>
          <m:r>
            <w:rPr>
              <w:rFonts w:ascii="Cambria Math" w:hAnsi="Cambria Math"/>
              <w:lang w:val="ru-RU"/>
            </w:rPr>
            <m:t>*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н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(220)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(220)</m:t>
              </m:r>
            </m:den>
          </m:f>
        </m:oMath>
      </m:oMathPara>
    </w:p>
    <w:p w:rsidR="00556FF5" w:rsidRDefault="00556FF5" w:rsidP="00700DE3">
      <w:pPr>
        <w:spacing w:after="120"/>
        <w:rPr>
          <w:rFonts w:ascii="Times New Roman" w:hAnsi="Times New Roman"/>
          <w:lang w:val="ru-RU"/>
        </w:rPr>
      </w:pPr>
    </w:p>
    <w:p w:rsidR="00556FF5" w:rsidRDefault="0077200E" w:rsidP="00556FF5">
      <w:pPr>
        <w:rPr>
          <w:rFonts w:ascii="Times New Roman" w:hAnsi="Times New Roman"/>
          <w:lang w:val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ru-RU"/>
                </w:rPr>
              </m:ctrlPr>
            </m:sSubPr>
            <m:e>
              <m:r>
                <w:rPr>
                  <w:rFonts w:ascii="Cambria Math" w:hAnsi="Cambria Math"/>
                </w:rPr>
                <m:t>q</m:t>
              </m:r>
            </m:e>
            <m:sub>
              <m:r>
                <w:rPr>
                  <w:rFonts w:ascii="Cambria Math" w:hAnsi="Cambria Math"/>
                  <w:lang w:val="ru-RU"/>
                </w:rPr>
                <m:t>ст.опыт</m:t>
              </m:r>
            </m:sub>
          </m:sSub>
          <m:r>
            <w:rPr>
              <w:rFonts w:ascii="Cambria Math" w:hAnsi="Cambria Math"/>
              <w:lang w:val="ru-RU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0~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(220)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н~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(220)</m:t>
              </m:r>
            </m:den>
          </m:f>
          <m:r>
            <w:rPr>
              <w:rFonts w:ascii="Cambria Math" w:hAnsi="Cambria Math"/>
              <w:lang w:val="ru-RU"/>
            </w:rPr>
            <m:t>*</m:t>
          </m:r>
          <m:f>
            <m:fPr>
              <m:ctrlPr>
                <w:rPr>
                  <w:rFonts w:ascii="Cambria Math" w:hAnsi="Cambria Math"/>
                  <w:i/>
                  <w:lang w:val="ru-RU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н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(220)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ru-RU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ru-RU"/>
                </w:rPr>
                <m:t>(220)</m:t>
              </m:r>
            </m:den>
          </m:f>
        </m:oMath>
      </m:oMathPara>
    </w:p>
    <w:p w:rsidR="00556FF5" w:rsidRDefault="00556FF5" w:rsidP="00700DE3">
      <w:pPr>
        <w:spacing w:after="120"/>
        <w:rPr>
          <w:rFonts w:ascii="Times New Roman" w:hAnsi="Times New Roman"/>
          <w:lang w:val="ru-RU"/>
        </w:rPr>
      </w:pPr>
    </w:p>
    <w:p w:rsidR="00556FF5" w:rsidRDefault="00556FF5" w:rsidP="00700DE3">
      <w:pPr>
        <w:spacing w:after="12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В скобках указаны напряжения сети </w:t>
      </w:r>
      <w:r w:rsidRPr="00556FF5">
        <w:rPr>
          <w:rFonts w:ascii="Times New Roman" w:hAnsi="Times New Roman"/>
        </w:rPr>
        <w:t>U</w:t>
      </w:r>
      <w:r w:rsidRPr="00556FF5">
        <w:rPr>
          <w:rFonts w:ascii="Times New Roman" w:hAnsi="Times New Roman"/>
          <w:vertAlign w:val="subscript"/>
          <w:lang w:val="ru-RU"/>
        </w:rPr>
        <w:t>1</w:t>
      </w:r>
      <w:r>
        <w:rPr>
          <w:rFonts w:ascii="Times New Roman" w:hAnsi="Times New Roman"/>
          <w:vertAlign w:val="subscript"/>
          <w:lang w:val="ru-RU"/>
        </w:rPr>
        <w:t xml:space="preserve">, </w:t>
      </w:r>
      <w:r>
        <w:rPr>
          <w:rFonts w:ascii="Times New Roman" w:hAnsi="Times New Roman"/>
          <w:lang w:val="ru-RU"/>
        </w:rPr>
        <w:t xml:space="preserve">при которых определяются значения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 xml:space="preserve"> </m:t>
            </m:r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,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 xml:space="preserve"> </m:t>
            </m:r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0~</m:t>
            </m:r>
          </m:sub>
        </m:sSub>
        <m:r>
          <w:rPr>
            <w:rFonts w:ascii="Cambria Math" w:hAnsi="Cambria Math"/>
            <w:lang w:val="ru-RU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н~</m:t>
            </m:r>
          </m:sub>
        </m:sSub>
        <m:r>
          <w:rPr>
            <w:rFonts w:ascii="Cambria Math" w:hAnsi="Cambria Math"/>
            <w:lang w:val="ru-RU"/>
          </w:rPr>
          <m:t xml:space="preserve"> </m:t>
        </m:r>
      </m:oMath>
      <w:r>
        <w:rPr>
          <w:rFonts w:ascii="Times New Roman" w:hAnsi="Times New Roman"/>
          <w:lang w:val="ru-RU"/>
        </w:rPr>
        <w:t>.</w:t>
      </w:r>
    </w:p>
    <w:p w:rsidR="00556FF5" w:rsidRPr="004F4748" w:rsidRDefault="00556FF5" w:rsidP="00556FF5">
      <w:pPr>
        <w:rPr>
          <w:rFonts w:ascii="Times New Roman" w:hAnsi="Times New Roman"/>
          <w:lang w:val="ru-RU"/>
        </w:rPr>
      </w:pPr>
      <w:r w:rsidRPr="00AA1455">
        <w:rPr>
          <w:rFonts w:ascii="Times New Roman" w:hAnsi="Times New Roman"/>
          <w:lang w:val="ru-RU"/>
        </w:rPr>
        <w:t xml:space="preserve">Расчеты проведены в </w:t>
      </w:r>
      <w:r w:rsidRPr="004F4748">
        <w:rPr>
          <w:rFonts w:ascii="Times New Roman" w:hAnsi="Times New Roman"/>
        </w:rPr>
        <w:t>Mathcad</w:t>
      </w:r>
      <w:r w:rsidRPr="00AA1455">
        <w:rPr>
          <w:rFonts w:ascii="Times New Roman" w:hAnsi="Times New Roman"/>
          <w:lang w:val="ru-RU"/>
        </w:rPr>
        <w:t>.</w:t>
      </w:r>
    </w:p>
    <w:p w:rsidR="000A5879" w:rsidRDefault="000A5879" w:rsidP="00700DE3">
      <w:pPr>
        <w:spacing w:after="120"/>
        <w:rPr>
          <w:rFonts w:ascii="Times New Roman" w:hAnsi="Times New Roman"/>
          <w:lang w:val="ru-RU"/>
        </w:rPr>
      </w:pPr>
    </w:p>
    <w:p w:rsidR="000A5879" w:rsidRDefault="000A5879" w:rsidP="000A5879">
      <w:pPr>
        <w:spacing w:line="360" w:lineRule="auto"/>
        <w:rPr>
          <w:rFonts w:ascii="Times New Roman" w:hAnsi="Times New Roman"/>
          <w:lang w:val="ru-RU"/>
        </w:rPr>
      </w:pPr>
      <w:r w:rsidRPr="000A5879">
        <w:rPr>
          <w:rFonts w:ascii="Times New Roman" w:hAnsi="Times New Roman"/>
          <w:lang w:val="ru-RU"/>
        </w:rPr>
        <w:t>Таблица 5. Определение максимального значения КПД стабилизатора при установке переключателя П3 в положение «внутр. опорн.» и П2 в положение 1,2,3.</w:t>
      </w:r>
    </w:p>
    <w:p w:rsidR="000A5879" w:rsidRPr="00E8199F" w:rsidRDefault="0077200E" w:rsidP="000A5879">
      <w:pPr>
        <w:spacing w:line="360" w:lineRule="auto"/>
        <w:rPr>
          <w:rFonts w:ascii="Times New Roman" w:hAnsi="Times New Roman"/>
          <w:i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Н</m:t>
              </m:r>
            </m:sub>
          </m:sSub>
          <m:r>
            <w:rPr>
              <w:rFonts w:ascii="Cambria Math" w:hAnsi="Cambria Math"/>
            </w:rPr>
            <m:t>=0,8 А=const</m:t>
          </m:r>
        </m:oMath>
      </m:oMathPara>
    </w:p>
    <w:tbl>
      <w:tblPr>
        <w:tblStyle w:val="af9"/>
        <w:tblW w:w="0" w:type="auto"/>
        <w:tblInd w:w="455" w:type="dxa"/>
        <w:tblLook w:val="04A0" w:firstRow="1" w:lastRow="0" w:firstColumn="1" w:lastColumn="0" w:noHBand="0" w:noVBand="1"/>
      </w:tblPr>
      <w:tblGrid>
        <w:gridCol w:w="2449"/>
        <w:gridCol w:w="1088"/>
        <w:gridCol w:w="1213"/>
        <w:gridCol w:w="1213"/>
        <w:gridCol w:w="3152"/>
      </w:tblGrid>
      <w:tr w:rsidR="000A5879" w:rsidRPr="00524121" w:rsidTr="000A5879">
        <w:trPr>
          <w:trHeight w:val="414"/>
        </w:trPr>
        <w:tc>
          <w:tcPr>
            <w:tcW w:w="2450" w:type="dxa"/>
            <w:vAlign w:val="center"/>
          </w:tcPr>
          <w:p w:rsidR="000A5879" w:rsidRPr="00E8199F" w:rsidRDefault="000A5879" w:rsidP="000A5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Переключатель П2</w:t>
            </w:r>
          </w:p>
        </w:tc>
        <w:tc>
          <w:tcPr>
            <w:tcW w:w="1088" w:type="dxa"/>
            <w:vAlign w:val="center"/>
          </w:tcPr>
          <w:p w:rsidR="000A5879" w:rsidRPr="00E8199F" w:rsidRDefault="000A5879" w:rsidP="000A5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213" w:type="dxa"/>
            <w:vAlign w:val="center"/>
          </w:tcPr>
          <w:p w:rsidR="000A5879" w:rsidRPr="00E8199F" w:rsidRDefault="000A5879" w:rsidP="000A5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213" w:type="dxa"/>
            <w:vAlign w:val="center"/>
          </w:tcPr>
          <w:p w:rsidR="000A5879" w:rsidRPr="00E8199F" w:rsidRDefault="000A5879" w:rsidP="000A5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3152" w:type="dxa"/>
            <w:vAlign w:val="center"/>
          </w:tcPr>
          <w:p w:rsidR="000A5879" w:rsidRPr="00E8199F" w:rsidRDefault="000A5879" w:rsidP="000A58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0A5879" w:rsidTr="000A5879">
        <w:trPr>
          <w:trHeight w:val="414"/>
        </w:trPr>
        <w:tc>
          <w:tcPr>
            <w:tcW w:w="2450" w:type="dxa"/>
            <w:vAlign w:val="center"/>
          </w:tcPr>
          <w:p w:rsidR="000A5879" w:rsidRPr="00E8199F" w:rsidRDefault="0077200E" w:rsidP="000A5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min</m:t>
                  </m:r>
                </m:sub>
              </m:sSub>
            </m:oMath>
            <w:r w:rsidR="000A5879"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, В</w:t>
            </w:r>
          </w:p>
        </w:tc>
        <w:tc>
          <w:tcPr>
            <w:tcW w:w="1088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213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213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3152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</w:tr>
      <w:tr w:rsidR="000A5879" w:rsidTr="000A5879">
        <w:trPr>
          <w:trHeight w:val="414"/>
        </w:trPr>
        <w:tc>
          <w:tcPr>
            <w:tcW w:w="2450" w:type="dxa"/>
            <w:vAlign w:val="center"/>
          </w:tcPr>
          <w:p w:rsidR="000A5879" w:rsidRPr="00E8199F" w:rsidRDefault="0077200E" w:rsidP="000A5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Н</m:t>
                  </m:r>
                </m:sub>
              </m:sSub>
            </m:oMath>
            <w:r w:rsidR="000A5879"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, В</w:t>
            </w:r>
          </w:p>
        </w:tc>
        <w:tc>
          <w:tcPr>
            <w:tcW w:w="1088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213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213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3152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</w:tr>
      <w:tr w:rsidR="000A5879" w:rsidTr="000A5879">
        <w:trPr>
          <w:trHeight w:val="414"/>
        </w:trPr>
        <w:tc>
          <w:tcPr>
            <w:tcW w:w="2450" w:type="dxa"/>
            <w:vAlign w:val="center"/>
          </w:tcPr>
          <w:p w:rsidR="000A5879" w:rsidRPr="00E8199F" w:rsidRDefault="0077200E" w:rsidP="000A5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0~</m:t>
                  </m:r>
                </m:sub>
              </m:sSub>
            </m:oMath>
            <w:r w:rsidR="000A5879"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, В</w:t>
            </w:r>
          </w:p>
        </w:tc>
        <w:tc>
          <w:tcPr>
            <w:tcW w:w="1088" w:type="dxa"/>
            <w:vAlign w:val="center"/>
          </w:tcPr>
          <w:p w:rsidR="000A5879" w:rsidRPr="000A5879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213" w:type="dxa"/>
            <w:vAlign w:val="center"/>
          </w:tcPr>
          <w:p w:rsidR="000A5879" w:rsidRPr="000A5879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213" w:type="dxa"/>
            <w:vAlign w:val="center"/>
          </w:tcPr>
          <w:p w:rsidR="000A5879" w:rsidRPr="000A5879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0,681</w:t>
            </w:r>
          </w:p>
        </w:tc>
        <w:tc>
          <w:tcPr>
            <w:tcW w:w="3152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sz w:val="24"/>
                <w:szCs w:val="24"/>
              </w:rPr>
              <w:t>Эксперимент</w:t>
            </w:r>
          </w:p>
        </w:tc>
      </w:tr>
      <w:tr w:rsidR="000A5879" w:rsidTr="000A5879">
        <w:trPr>
          <w:trHeight w:val="325"/>
        </w:trPr>
        <w:tc>
          <w:tcPr>
            <w:tcW w:w="2450" w:type="dxa"/>
            <w:vAlign w:val="center"/>
          </w:tcPr>
          <w:p w:rsidR="000A5879" w:rsidRPr="00E8199F" w:rsidRDefault="0077200E" w:rsidP="000A5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pmin</m:t>
                  </m:r>
                </m:sub>
              </m:sSub>
            </m:oMath>
            <w:r w:rsidR="000A5879" w:rsidRPr="00E8199F">
              <w:rPr>
                <w:rFonts w:ascii="Times New Roman" w:hAnsi="Times New Roman" w:cs="Times New Roman"/>
                <w:b/>
                <w:sz w:val="24"/>
                <w:szCs w:val="24"/>
              </w:rPr>
              <w:t>, В</w:t>
            </w:r>
          </w:p>
        </w:tc>
        <w:tc>
          <w:tcPr>
            <w:tcW w:w="1088" w:type="dxa"/>
            <w:vAlign w:val="center"/>
          </w:tcPr>
          <w:p w:rsidR="000A5879" w:rsidRPr="00E8199F" w:rsidRDefault="00B81645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</w:t>
            </w:r>
          </w:p>
        </w:tc>
        <w:tc>
          <w:tcPr>
            <w:tcW w:w="1213" w:type="dxa"/>
            <w:vAlign w:val="center"/>
          </w:tcPr>
          <w:p w:rsidR="000A5879" w:rsidRPr="00B81645" w:rsidRDefault="00B81645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1213" w:type="dxa"/>
            <w:vAlign w:val="center"/>
          </w:tcPr>
          <w:p w:rsidR="000A5879" w:rsidRPr="00B81645" w:rsidRDefault="00B81645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0,019</w:t>
            </w:r>
          </w:p>
        </w:tc>
        <w:tc>
          <w:tcPr>
            <w:tcW w:w="3152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</w:tc>
      </w:tr>
      <w:tr w:rsidR="000A5879" w:rsidTr="000A5879">
        <w:trPr>
          <w:trHeight w:val="414"/>
        </w:trPr>
        <w:tc>
          <w:tcPr>
            <w:tcW w:w="2450" w:type="dxa"/>
            <w:vAlign w:val="center"/>
          </w:tcPr>
          <w:p w:rsidR="000A5879" w:rsidRPr="00E8199F" w:rsidRDefault="0077200E" w:rsidP="000A587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pmin</m:t>
                    </m:r>
                  </m:sub>
                </m:sSub>
              </m:oMath>
            </m:oMathPara>
          </w:p>
        </w:tc>
        <w:tc>
          <w:tcPr>
            <w:tcW w:w="1088" w:type="dxa"/>
            <w:vAlign w:val="center"/>
          </w:tcPr>
          <w:p w:rsidR="000A5879" w:rsidRPr="00E8199F" w:rsidRDefault="00B81645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0,728</w:t>
            </w:r>
          </w:p>
        </w:tc>
        <w:tc>
          <w:tcPr>
            <w:tcW w:w="1213" w:type="dxa"/>
            <w:vAlign w:val="center"/>
          </w:tcPr>
          <w:p w:rsidR="000A5879" w:rsidRPr="00B81645" w:rsidRDefault="00B81645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0,976</w:t>
            </w:r>
          </w:p>
        </w:tc>
        <w:tc>
          <w:tcPr>
            <w:tcW w:w="1213" w:type="dxa"/>
            <w:vAlign w:val="center"/>
          </w:tcPr>
          <w:p w:rsidR="000A5879" w:rsidRPr="00B81645" w:rsidRDefault="00B81645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0,015</w:t>
            </w:r>
          </w:p>
        </w:tc>
        <w:tc>
          <w:tcPr>
            <w:tcW w:w="3152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</w:tc>
      </w:tr>
      <w:tr w:rsidR="000A5879" w:rsidTr="000A5879">
        <w:trPr>
          <w:trHeight w:val="414"/>
        </w:trPr>
        <w:tc>
          <w:tcPr>
            <w:tcW w:w="2450" w:type="dxa"/>
            <w:vAlign w:val="center"/>
          </w:tcPr>
          <w:p w:rsidR="000A5879" w:rsidRPr="00E8199F" w:rsidRDefault="0077200E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η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088" w:type="dxa"/>
            <w:vAlign w:val="center"/>
          </w:tcPr>
          <w:p w:rsidR="000A5879" w:rsidRPr="00B81645" w:rsidRDefault="00B81645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0,844</w:t>
            </w:r>
          </w:p>
        </w:tc>
        <w:tc>
          <w:tcPr>
            <w:tcW w:w="1213" w:type="dxa"/>
            <w:vAlign w:val="center"/>
          </w:tcPr>
          <w:p w:rsidR="000A5879" w:rsidRPr="00B81645" w:rsidRDefault="00B81645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0,804</w:t>
            </w:r>
          </w:p>
        </w:tc>
        <w:tc>
          <w:tcPr>
            <w:tcW w:w="1213" w:type="dxa"/>
            <w:vAlign w:val="center"/>
          </w:tcPr>
          <w:p w:rsidR="000A5879" w:rsidRPr="00B81645" w:rsidRDefault="00B81645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0,918</w:t>
            </w:r>
          </w:p>
        </w:tc>
        <w:tc>
          <w:tcPr>
            <w:tcW w:w="3152" w:type="dxa"/>
            <w:vAlign w:val="center"/>
          </w:tcPr>
          <w:p w:rsidR="000A5879" w:rsidRPr="00E8199F" w:rsidRDefault="000A5879" w:rsidP="000A587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9F"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</w:tc>
      </w:tr>
    </w:tbl>
    <w:p w:rsidR="000A5879" w:rsidRDefault="000A5879" w:rsidP="00700DE3">
      <w:pPr>
        <w:spacing w:after="120"/>
        <w:rPr>
          <w:rFonts w:ascii="Times New Roman" w:hAnsi="Times New Roman"/>
          <w:lang w:val="ru-RU"/>
        </w:rPr>
      </w:pPr>
    </w:p>
    <w:p w:rsidR="000A5879" w:rsidRPr="00B81645" w:rsidRDefault="0077200E" w:rsidP="000A5879">
      <w:pPr>
        <w:rPr>
          <w:rFonts w:ascii="Times New Roman" w:hAnsi="Times New Roman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pmin</m:t>
            </m:r>
          </m:sub>
        </m:sSub>
        <m:r>
          <w:rPr>
            <w:rFonts w:ascii="Cambria Math" w:hAnsi="Cambria Math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  <w:lang w:val="ru-RU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0~</m:t>
            </m:r>
          </m:sub>
        </m:sSub>
      </m:oMath>
      <w:r w:rsidR="000A5879" w:rsidRPr="00B81645">
        <w:rPr>
          <w:rFonts w:ascii="Times New Roman" w:hAnsi="Times New Roman"/>
          <w:lang w:val="ru-RU"/>
        </w:rPr>
        <w:t>,</w:t>
      </w:r>
    </w:p>
    <w:p w:rsidR="00560E50" w:rsidRPr="00B81645" w:rsidRDefault="0077200E" w:rsidP="000A5879">
      <w:pPr>
        <w:rPr>
          <w:rFonts w:ascii="Times New Roman" w:hAnsi="Times New Roman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pmin</m:t>
            </m:r>
          </m:sub>
        </m:sSub>
        <m:r>
          <w:rPr>
            <w:rFonts w:ascii="Cambria Math" w:hAnsi="Cambria Math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pmin</m:t>
            </m:r>
          </m:sub>
        </m:sSub>
        <m:r>
          <w:rPr>
            <w:rFonts w:ascii="Cambria Math" w:hAnsi="Cambria Math"/>
            <w:lang w:val="ru-RU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</m:oMath>
      <w:r w:rsidR="000A5879" w:rsidRPr="00B81645">
        <w:rPr>
          <w:rFonts w:ascii="Times New Roman" w:hAnsi="Times New Roman"/>
          <w:lang w:val="ru-RU"/>
        </w:rPr>
        <w:t>,</w:t>
      </w:r>
    </w:p>
    <w:p w:rsidR="00B81645" w:rsidRPr="00B81645" w:rsidRDefault="0077200E" w:rsidP="00B81645">
      <w:pPr>
        <w:spacing w:after="100" w:afterAutospacing="1"/>
        <w:rPr>
          <w:rFonts w:ascii="Times New Roman" w:hAnsi="Times New Roman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η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0</m:t>
                </m:r>
                <m:r>
                  <w:rPr>
                    <w:rFonts w:ascii="Cambria Math" w:hAnsi="Cambria Math"/>
                  </w:rPr>
                  <m:t>min</m:t>
                </m:r>
              </m:sub>
            </m:sSub>
          </m:den>
        </m:f>
        <m:r>
          <w:rPr>
            <w:rFonts w:ascii="Cambria Math" w:hAnsi="Cambria Math"/>
            <w:lang w:val="ru-RU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0</m:t>
                </m:r>
                <m:r>
                  <w:rPr>
                    <w:rFonts w:ascii="Cambria Math" w:hAnsi="Cambria Math"/>
                  </w:rPr>
                  <m:t>min</m:t>
                </m:r>
              </m:sub>
            </m:sSub>
          </m:den>
        </m:f>
      </m:oMath>
      <w:r w:rsidR="00B81645" w:rsidRPr="00B81645">
        <w:rPr>
          <w:rFonts w:ascii="Times New Roman" w:hAnsi="Times New Roman"/>
          <w:lang w:val="ru-RU"/>
        </w:rPr>
        <w:t>,</w:t>
      </w:r>
    </w:p>
    <w:p w:rsidR="00B81645" w:rsidRPr="00B81645" w:rsidRDefault="00B81645" w:rsidP="000A5879">
      <w:pPr>
        <w:rPr>
          <w:rFonts w:ascii="Times New Roman" w:hAnsi="Times New Roman"/>
          <w:lang w:val="ru-RU"/>
        </w:rPr>
      </w:pPr>
      <w:r w:rsidRPr="00B81645">
        <w:rPr>
          <w:rFonts w:ascii="Times New Roman" w:hAnsi="Times New Roman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  <m:r>
              <w:rPr>
                <w:rFonts w:ascii="Cambria Math" w:hAnsi="Cambria Math"/>
              </w:rPr>
              <m:t>min</m:t>
            </m:r>
          </m:sub>
        </m:sSub>
      </m:oMath>
      <w:r w:rsidRPr="00B81645">
        <w:rPr>
          <w:rFonts w:ascii="Times New Roman" w:hAnsi="Times New Roman"/>
          <w:lang w:val="ru-RU"/>
        </w:rPr>
        <w:t xml:space="preserve"> - минимальное напряжение на входе стабилизатора;</w:t>
      </w:r>
    </w:p>
    <w:p w:rsidR="00B81645" w:rsidRPr="00B81645" w:rsidRDefault="0077200E" w:rsidP="000A5879">
      <w:pPr>
        <w:rPr>
          <w:rFonts w:ascii="Times New Roman" w:hAnsi="Times New Roman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  <m:r>
              <w:rPr>
                <w:rFonts w:ascii="Cambria Math" w:hAnsi="Cambria Math"/>
                <w:lang w:val="ru-RU"/>
              </w:rPr>
              <m:t>~</m:t>
            </m:r>
          </m:sub>
        </m:sSub>
      </m:oMath>
      <w:r w:rsidR="00B81645" w:rsidRPr="00B81645">
        <w:rPr>
          <w:rFonts w:ascii="Times New Roman" w:hAnsi="Times New Roman"/>
          <w:lang w:val="ru-RU"/>
        </w:rPr>
        <w:t xml:space="preserve"> - амплитуда пульсации на входе стабилизатора при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  <m:r>
              <w:rPr>
                <w:rFonts w:ascii="Cambria Math" w:hAnsi="Cambria Math"/>
              </w:rPr>
              <m:t>min</m:t>
            </m:r>
          </m:sub>
        </m:sSub>
      </m:oMath>
      <w:r w:rsidR="00B81645" w:rsidRPr="00B81645">
        <w:rPr>
          <w:rFonts w:ascii="Times New Roman" w:hAnsi="Times New Roman"/>
          <w:lang w:val="ru-RU"/>
        </w:rPr>
        <w:t xml:space="preserve"> ;</w:t>
      </w:r>
    </w:p>
    <w:p w:rsidR="00B81645" w:rsidRPr="00B81645" w:rsidRDefault="0077200E" w:rsidP="000A5879">
      <w:pPr>
        <w:rPr>
          <w:rFonts w:ascii="Times New Roman" w:hAnsi="Times New Roman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pmin</m:t>
            </m:r>
          </m:sub>
        </m:sSub>
      </m:oMath>
      <w:r w:rsidR="00B81645" w:rsidRPr="00B81645">
        <w:rPr>
          <w:rFonts w:ascii="Times New Roman" w:hAnsi="Times New Roman"/>
          <w:lang w:val="ru-RU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pmin</m:t>
            </m:r>
          </m:sub>
        </m:sSub>
      </m:oMath>
      <w:r w:rsidR="00B81645" w:rsidRPr="00B81645">
        <w:rPr>
          <w:rFonts w:ascii="Times New Roman" w:hAnsi="Times New Roman"/>
          <w:lang w:val="ru-RU"/>
        </w:rPr>
        <w:t xml:space="preserve"> - минимальные значения напряжения и мощности на регулирующе</w:t>
      </w:r>
      <w:r w:rsidR="00B81645">
        <w:rPr>
          <w:rFonts w:ascii="Times New Roman" w:hAnsi="Times New Roman"/>
          <w:lang w:val="ru-RU"/>
        </w:rPr>
        <w:t>м транзисторе соотв</w:t>
      </w:r>
      <w:r w:rsidR="00B81645" w:rsidRPr="00B81645">
        <w:rPr>
          <w:rFonts w:ascii="Times New Roman" w:hAnsi="Times New Roman"/>
          <w:lang w:val="ru-RU"/>
        </w:rPr>
        <w:t>етс</w:t>
      </w:r>
      <w:r w:rsidR="00B81645">
        <w:rPr>
          <w:rFonts w:ascii="Times New Roman" w:hAnsi="Times New Roman"/>
          <w:lang w:val="ru-RU"/>
        </w:rPr>
        <w:t>т</w:t>
      </w:r>
      <w:r w:rsidR="00B81645" w:rsidRPr="00B81645">
        <w:rPr>
          <w:rFonts w:ascii="Times New Roman" w:hAnsi="Times New Roman"/>
          <w:lang w:val="ru-RU"/>
        </w:rPr>
        <w:t>венно.</w:t>
      </w:r>
    </w:p>
    <w:p w:rsidR="00B81645" w:rsidRDefault="00B81645" w:rsidP="00B81645">
      <w:pPr>
        <w:rPr>
          <w:rFonts w:ascii="Times New Roman" w:hAnsi="Times New Roman"/>
          <w:lang w:val="ru-RU"/>
        </w:rPr>
      </w:pPr>
      <w:r w:rsidRPr="00AA1455">
        <w:rPr>
          <w:rFonts w:ascii="Times New Roman" w:hAnsi="Times New Roman"/>
          <w:lang w:val="ru-RU"/>
        </w:rPr>
        <w:t xml:space="preserve">Расчеты проведены в </w:t>
      </w:r>
      <w:r w:rsidRPr="004F4748">
        <w:rPr>
          <w:rFonts w:ascii="Times New Roman" w:hAnsi="Times New Roman"/>
        </w:rPr>
        <w:t>Mathcad</w:t>
      </w:r>
      <w:r w:rsidRPr="00AA1455">
        <w:rPr>
          <w:rFonts w:ascii="Times New Roman" w:hAnsi="Times New Roman"/>
          <w:lang w:val="ru-RU"/>
        </w:rPr>
        <w:t>.</w:t>
      </w:r>
    </w:p>
    <w:p w:rsidR="00B81645" w:rsidRDefault="00B81645" w:rsidP="00B81645">
      <w:pPr>
        <w:rPr>
          <w:rFonts w:ascii="Times New Roman" w:hAnsi="Times New Roman"/>
          <w:lang w:val="ru-RU"/>
        </w:rPr>
      </w:pPr>
    </w:p>
    <w:p w:rsidR="00B81645" w:rsidRDefault="00B81645" w:rsidP="00B81645">
      <w:pPr>
        <w:rPr>
          <w:rFonts w:ascii="Times New Roman" w:hAnsi="Times New Roman"/>
          <w:lang w:val="ru-RU"/>
        </w:rPr>
      </w:pPr>
    </w:p>
    <w:p w:rsidR="00B81645" w:rsidRDefault="00B81645" w:rsidP="00B81645">
      <w:pPr>
        <w:rPr>
          <w:rFonts w:ascii="Times New Roman" w:hAnsi="Times New Roman"/>
          <w:lang w:val="ru-RU"/>
        </w:rPr>
      </w:pPr>
    </w:p>
    <w:p w:rsidR="00B81645" w:rsidRDefault="00B81645" w:rsidP="00B81645">
      <w:pPr>
        <w:rPr>
          <w:rFonts w:ascii="Times New Roman" w:hAnsi="Times New Roman"/>
          <w:lang w:val="ru-RU"/>
        </w:rPr>
      </w:pPr>
    </w:p>
    <w:p w:rsidR="00B81645" w:rsidRDefault="00B81645" w:rsidP="00B81645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81645">
        <w:rPr>
          <w:rFonts w:ascii="Times New Roman" w:hAnsi="Times New Roman"/>
          <w:b/>
          <w:sz w:val="28"/>
          <w:szCs w:val="28"/>
          <w:lang w:val="ru-RU"/>
        </w:rPr>
        <w:lastRenderedPageBreak/>
        <w:t>Графики</w:t>
      </w:r>
      <w:r>
        <w:rPr>
          <w:rFonts w:ascii="Times New Roman" w:hAnsi="Times New Roman"/>
          <w:b/>
          <w:sz w:val="28"/>
          <w:szCs w:val="28"/>
          <w:lang w:val="ru-RU"/>
        </w:rPr>
        <w:t>:</w:t>
      </w:r>
    </w:p>
    <w:p w:rsidR="00B81645" w:rsidRDefault="00B81645" w:rsidP="00B81645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График зависимости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Н</m:t>
                </m:r>
              </m:sub>
            </m:sSub>
          </m:e>
        </m:d>
      </m:oMath>
      <w:r>
        <w:rPr>
          <w:rFonts w:ascii="Times New Roman" w:hAnsi="Times New Roman"/>
          <w:lang w:val="ru-RU"/>
        </w:rPr>
        <w:t xml:space="preserve"> внутреннее опорное</w:t>
      </w:r>
    </w:p>
    <w:p w:rsidR="00B33912" w:rsidRDefault="00B33912" w:rsidP="00B33912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4438650" cy="2962501"/>
            <wp:effectExtent l="19050" t="0" r="0" b="0"/>
            <wp:docPr id="6" name="Рисунок 5" descr="рп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а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42343" cy="2964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912" w:rsidRDefault="00B33912" w:rsidP="00B33912">
      <w:pPr>
        <w:jc w:val="center"/>
        <w:rPr>
          <w:rFonts w:ascii="Times New Roman" w:hAnsi="Times New Roman"/>
          <w:lang w:val="ru-RU"/>
        </w:rPr>
      </w:pPr>
    </w:p>
    <w:p w:rsidR="00CC0659" w:rsidRDefault="00CC0659" w:rsidP="00B33912">
      <w:pPr>
        <w:jc w:val="center"/>
        <w:rPr>
          <w:rFonts w:ascii="Times New Roman" w:hAnsi="Times New Roman"/>
          <w:lang w:val="ru-RU"/>
        </w:rPr>
      </w:pPr>
    </w:p>
    <w:p w:rsidR="00CC0659" w:rsidRDefault="00CC0659" w:rsidP="00B33912">
      <w:pPr>
        <w:jc w:val="center"/>
        <w:rPr>
          <w:rFonts w:ascii="Times New Roman" w:hAnsi="Times New Roman"/>
          <w:lang w:val="ru-RU"/>
        </w:rPr>
      </w:pPr>
    </w:p>
    <w:p w:rsidR="00CC0659" w:rsidRDefault="00CC0659" w:rsidP="00B33912">
      <w:pPr>
        <w:jc w:val="center"/>
        <w:rPr>
          <w:rFonts w:ascii="Times New Roman" w:hAnsi="Times New Roman"/>
          <w:lang w:val="ru-RU"/>
        </w:rPr>
      </w:pPr>
    </w:p>
    <w:p w:rsidR="00B33912" w:rsidRDefault="00B33912" w:rsidP="00B33912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График зависимости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Н</m:t>
                </m:r>
              </m:sub>
            </m:sSub>
          </m:e>
        </m:d>
      </m:oMath>
      <w:r>
        <w:rPr>
          <w:rFonts w:ascii="Times New Roman" w:hAnsi="Times New Roman"/>
          <w:lang w:val="ru-RU"/>
        </w:rPr>
        <w:t xml:space="preserve"> внешнее опорное</w:t>
      </w:r>
    </w:p>
    <w:p w:rsidR="00B33912" w:rsidRDefault="00B33912" w:rsidP="00B33912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4562475" cy="3205486"/>
            <wp:effectExtent l="19050" t="0" r="0" b="0"/>
            <wp:docPr id="7" name="Рисунок 6" descr="рп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а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3112" cy="3205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912" w:rsidRDefault="00B33912" w:rsidP="00B33912">
      <w:pPr>
        <w:jc w:val="center"/>
        <w:rPr>
          <w:rFonts w:ascii="Times New Roman" w:hAnsi="Times New Roman"/>
          <w:lang w:val="ru-RU"/>
        </w:rPr>
      </w:pPr>
    </w:p>
    <w:p w:rsidR="00B33912" w:rsidRDefault="00B33912" w:rsidP="00B33912">
      <w:pPr>
        <w:rPr>
          <w:rFonts w:ascii="Times New Roman" w:hAnsi="Times New Roman"/>
          <w:lang w:val="ru-RU"/>
        </w:rPr>
      </w:pPr>
    </w:p>
    <w:p w:rsidR="00CC0659" w:rsidRDefault="00CC0659" w:rsidP="00B33912">
      <w:pPr>
        <w:rPr>
          <w:rFonts w:ascii="Times New Roman" w:hAnsi="Times New Roman"/>
          <w:lang w:val="ru-RU"/>
        </w:rPr>
      </w:pPr>
    </w:p>
    <w:p w:rsidR="00CC0659" w:rsidRDefault="00CC0659" w:rsidP="00B33912">
      <w:pPr>
        <w:rPr>
          <w:rFonts w:ascii="Times New Roman" w:hAnsi="Times New Roman"/>
          <w:lang w:val="ru-RU"/>
        </w:rPr>
      </w:pPr>
    </w:p>
    <w:p w:rsidR="00CC0659" w:rsidRDefault="00CC0659" w:rsidP="00B33912">
      <w:pPr>
        <w:rPr>
          <w:rFonts w:ascii="Times New Roman" w:hAnsi="Times New Roman"/>
          <w:lang w:val="ru-RU"/>
        </w:rPr>
      </w:pPr>
    </w:p>
    <w:p w:rsidR="00CC0659" w:rsidRDefault="00CC0659" w:rsidP="00B33912">
      <w:pPr>
        <w:rPr>
          <w:rFonts w:ascii="Times New Roman" w:hAnsi="Times New Roman"/>
          <w:lang w:val="ru-RU"/>
        </w:rPr>
      </w:pPr>
    </w:p>
    <w:p w:rsidR="00CC0659" w:rsidRDefault="00CC0659" w:rsidP="00B33912">
      <w:pPr>
        <w:rPr>
          <w:rFonts w:ascii="Times New Roman" w:hAnsi="Times New Roman"/>
          <w:lang w:val="ru-RU"/>
        </w:rPr>
      </w:pPr>
    </w:p>
    <w:p w:rsidR="00CC0659" w:rsidRDefault="00CC0659" w:rsidP="00B33912">
      <w:pPr>
        <w:rPr>
          <w:rFonts w:ascii="Times New Roman" w:hAnsi="Times New Roman"/>
          <w:lang w:val="ru-RU"/>
        </w:rPr>
      </w:pPr>
    </w:p>
    <w:p w:rsidR="00CC0659" w:rsidRDefault="00CC0659" w:rsidP="00B33912">
      <w:pPr>
        <w:rPr>
          <w:rFonts w:ascii="Times New Roman" w:hAnsi="Times New Roman"/>
          <w:lang w:val="ru-RU"/>
        </w:rPr>
      </w:pPr>
    </w:p>
    <w:p w:rsidR="00CC0659" w:rsidRDefault="00CC0659" w:rsidP="00B33912">
      <w:pPr>
        <w:rPr>
          <w:rFonts w:ascii="Times New Roman" w:hAnsi="Times New Roman"/>
          <w:lang w:val="ru-RU"/>
        </w:rPr>
      </w:pPr>
    </w:p>
    <w:p w:rsidR="00CC0659" w:rsidRDefault="00CC0659" w:rsidP="00B33912">
      <w:pPr>
        <w:rPr>
          <w:rFonts w:ascii="Times New Roman" w:hAnsi="Times New Roman"/>
          <w:lang w:val="ru-RU"/>
        </w:rPr>
      </w:pPr>
    </w:p>
    <w:p w:rsidR="00B33912" w:rsidRDefault="00CC0659" w:rsidP="00B33912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График зависимости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e>
        </m:d>
      </m:oMath>
      <w:r>
        <w:rPr>
          <w:rFonts w:ascii="Times New Roman" w:hAnsi="Times New Roman"/>
          <w:lang w:val="ru-RU"/>
        </w:rPr>
        <w:t xml:space="preserve"> внутреннее опорное</w:t>
      </w:r>
    </w:p>
    <w:p w:rsidR="00CC0659" w:rsidRPr="00CC0659" w:rsidRDefault="00CC0659" w:rsidP="00CC0659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4276725" cy="3011364"/>
            <wp:effectExtent l="19050" t="0" r="9525" b="0"/>
            <wp:docPr id="8" name="Рисунок 7" descr="рп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а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80498" cy="3014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3912" w:rsidRPr="00B81645" w:rsidRDefault="00B33912" w:rsidP="00B33912">
      <w:pPr>
        <w:rPr>
          <w:rFonts w:ascii="Times New Roman" w:hAnsi="Times New Roman"/>
          <w:lang w:val="ru-RU"/>
        </w:rPr>
      </w:pPr>
    </w:p>
    <w:p w:rsidR="000A5879" w:rsidRPr="000A5879" w:rsidRDefault="000A5879" w:rsidP="000A5879">
      <w:pPr>
        <w:rPr>
          <w:rFonts w:ascii="Times New Roman" w:hAnsi="Times New Roman"/>
          <w:lang w:val="ru-RU"/>
        </w:rPr>
      </w:pPr>
    </w:p>
    <w:p w:rsidR="007B6D8A" w:rsidRDefault="007B6D8A">
      <w:pPr>
        <w:rPr>
          <w:rFonts w:ascii="Times New Roman" w:hAnsi="Times New Roman"/>
          <w:lang w:val="ru-RU"/>
        </w:rPr>
      </w:pPr>
    </w:p>
    <w:p w:rsidR="00CC0659" w:rsidRDefault="00CC0659" w:rsidP="00CC0659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График зависимости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  <w:lang w:val="ru-RU"/>
              </w:rPr>
              <m:t>Н</m:t>
            </m:r>
          </m:sub>
        </m:sSub>
        <m:r>
          <w:rPr>
            <w:rFonts w:ascii="Cambria Math" w:hAnsi="Cambria Math"/>
            <w:lang w:val="ru-RU"/>
          </w:rPr>
          <m:t>=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U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</m:e>
        </m:d>
      </m:oMath>
      <w:r>
        <w:rPr>
          <w:rFonts w:ascii="Times New Roman" w:hAnsi="Times New Roman"/>
          <w:lang w:val="ru-RU"/>
        </w:rPr>
        <w:t xml:space="preserve"> внешнее опорное</w:t>
      </w:r>
    </w:p>
    <w:p w:rsidR="007B6D8A" w:rsidRDefault="007B6D8A">
      <w:pPr>
        <w:rPr>
          <w:rFonts w:ascii="Times New Roman" w:hAnsi="Times New Roman"/>
          <w:lang w:val="ru-RU"/>
        </w:rPr>
      </w:pPr>
    </w:p>
    <w:p w:rsidR="00CC0659" w:rsidRDefault="00CC0659" w:rsidP="00CC0659">
      <w:pPr>
        <w:jc w:val="center"/>
        <w:rPr>
          <w:rFonts w:ascii="Times New Roman" w:hAnsi="Times New Roman"/>
          <w:lang w:val="ru-RU"/>
        </w:rPr>
        <w:sectPr w:rsidR="00CC0659" w:rsidSect="00560E50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bookmarkStart w:id="0" w:name="_GoBack"/>
      <w:r>
        <w:rPr>
          <w:rFonts w:ascii="Times New Roman" w:hAnsi="Times New Roman"/>
          <w:noProof/>
          <w:lang w:val="ru-RU" w:eastAsia="ru-RU" w:bidi="ar-SA"/>
        </w:rPr>
        <w:drawing>
          <wp:inline distT="0" distB="0" distL="0" distR="0">
            <wp:extent cx="5306166" cy="3791479"/>
            <wp:effectExtent l="19050" t="0" r="8784" b="0"/>
            <wp:docPr id="9" name="Рисунок 8" descr="рп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а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6166" cy="3791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457D4" w:rsidRPr="000457D4" w:rsidRDefault="000457D4" w:rsidP="00E15706">
      <w:pPr>
        <w:rPr>
          <w:rFonts w:ascii="Times New Roman" w:hAnsi="Times New Roman"/>
          <w:b/>
          <w:lang w:val="ru-RU"/>
        </w:rPr>
      </w:pPr>
    </w:p>
    <w:sectPr w:rsidR="000457D4" w:rsidRPr="000457D4" w:rsidSect="007B6D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00E" w:rsidRDefault="0077200E" w:rsidP="00F80665">
      <w:r>
        <w:separator/>
      </w:r>
    </w:p>
  </w:endnote>
  <w:endnote w:type="continuationSeparator" w:id="0">
    <w:p w:rsidR="0077200E" w:rsidRDefault="0077200E" w:rsidP="00F80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00E" w:rsidRDefault="0077200E" w:rsidP="00F80665">
      <w:r>
        <w:separator/>
      </w:r>
    </w:p>
  </w:footnote>
  <w:footnote w:type="continuationSeparator" w:id="0">
    <w:p w:rsidR="0077200E" w:rsidRDefault="0077200E" w:rsidP="00F80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F79C0"/>
    <w:multiLevelType w:val="hybridMultilevel"/>
    <w:tmpl w:val="E3024140"/>
    <w:lvl w:ilvl="0" w:tplc="869462B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373EAF"/>
    <w:multiLevelType w:val="hybridMultilevel"/>
    <w:tmpl w:val="8348F92C"/>
    <w:lvl w:ilvl="0" w:tplc="90E877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5258C5"/>
    <w:multiLevelType w:val="hybridMultilevel"/>
    <w:tmpl w:val="8348F92C"/>
    <w:lvl w:ilvl="0" w:tplc="90E877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06AE"/>
    <w:rsid w:val="00010EB1"/>
    <w:rsid w:val="00022333"/>
    <w:rsid w:val="000457D4"/>
    <w:rsid w:val="000719F4"/>
    <w:rsid w:val="000A5879"/>
    <w:rsid w:val="000D3E76"/>
    <w:rsid w:val="001561CD"/>
    <w:rsid w:val="00340051"/>
    <w:rsid w:val="003807F7"/>
    <w:rsid w:val="003B5E48"/>
    <w:rsid w:val="004F4748"/>
    <w:rsid w:val="00556FF5"/>
    <w:rsid w:val="00560E50"/>
    <w:rsid w:val="00647593"/>
    <w:rsid w:val="00700DE3"/>
    <w:rsid w:val="0077200E"/>
    <w:rsid w:val="00772085"/>
    <w:rsid w:val="007B6D8A"/>
    <w:rsid w:val="00803885"/>
    <w:rsid w:val="00925269"/>
    <w:rsid w:val="00A80205"/>
    <w:rsid w:val="00AA1455"/>
    <w:rsid w:val="00B33912"/>
    <w:rsid w:val="00B81645"/>
    <w:rsid w:val="00BC3EF4"/>
    <w:rsid w:val="00CC0659"/>
    <w:rsid w:val="00DD75DA"/>
    <w:rsid w:val="00DF06AE"/>
    <w:rsid w:val="00E15706"/>
    <w:rsid w:val="00EE128C"/>
    <w:rsid w:val="00F80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0C37C0-BD7C-4A73-A2D0-6CC631591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88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0388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388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388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38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038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0388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0388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0388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0388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38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038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038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0388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0388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0388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0388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0388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03885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80388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80388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0388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803885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803885"/>
    <w:rPr>
      <w:b/>
      <w:bCs/>
    </w:rPr>
  </w:style>
  <w:style w:type="character" w:styleId="a8">
    <w:name w:val="Emphasis"/>
    <w:basedOn w:val="a0"/>
    <w:uiPriority w:val="20"/>
    <w:qFormat/>
    <w:rsid w:val="00803885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803885"/>
    <w:rPr>
      <w:szCs w:val="32"/>
    </w:rPr>
  </w:style>
  <w:style w:type="paragraph" w:styleId="aa">
    <w:name w:val="List Paragraph"/>
    <w:basedOn w:val="a"/>
    <w:uiPriority w:val="34"/>
    <w:qFormat/>
    <w:rsid w:val="0080388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03885"/>
    <w:rPr>
      <w:i/>
    </w:rPr>
  </w:style>
  <w:style w:type="character" w:customStyle="1" w:styleId="22">
    <w:name w:val="Цитата 2 Знак"/>
    <w:basedOn w:val="a0"/>
    <w:link w:val="21"/>
    <w:uiPriority w:val="29"/>
    <w:rsid w:val="0080388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0388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03885"/>
    <w:rPr>
      <w:b/>
      <w:i/>
      <w:sz w:val="24"/>
    </w:rPr>
  </w:style>
  <w:style w:type="character" w:styleId="ad">
    <w:name w:val="Subtle Emphasis"/>
    <w:uiPriority w:val="19"/>
    <w:qFormat/>
    <w:rsid w:val="0080388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0388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0388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0388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0388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0388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3807F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807F7"/>
    <w:rPr>
      <w:rFonts w:ascii="Tahoma" w:hAnsi="Tahoma" w:cs="Tahoma"/>
      <w:sz w:val="16"/>
      <w:szCs w:val="16"/>
    </w:rPr>
  </w:style>
  <w:style w:type="paragraph" w:styleId="af5">
    <w:name w:val="header"/>
    <w:basedOn w:val="a"/>
    <w:link w:val="af6"/>
    <w:uiPriority w:val="99"/>
    <w:semiHidden/>
    <w:unhideWhenUsed/>
    <w:rsid w:val="00F8066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F80665"/>
    <w:rPr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rsid w:val="00F8066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F80665"/>
    <w:rPr>
      <w:sz w:val="24"/>
      <w:szCs w:val="24"/>
    </w:rPr>
  </w:style>
  <w:style w:type="table" w:styleId="af9">
    <w:name w:val="Table Grid"/>
    <w:basedOn w:val="a1"/>
    <w:uiPriority w:val="59"/>
    <w:rsid w:val="00F80665"/>
    <w:pPr>
      <w:spacing w:after="0" w:line="240" w:lineRule="auto"/>
    </w:pPr>
    <w:rPr>
      <w:rFonts w:eastAsiaTheme="minorHAnsi" w:cstheme="minorBidi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laceholder Text"/>
    <w:basedOn w:val="a0"/>
    <w:uiPriority w:val="99"/>
    <w:semiHidden/>
    <w:rsid w:val="00700D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1D1F5-1B63-4791-AD7B-BAE05E3C1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МОСКОВСИЙ  ТЕХНИЧЕСКИЙ  УНИВЕРСИТЕТ</vt:lpstr>
      <vt:lpstr>    </vt:lpstr>
    </vt:vector>
  </TitlesOfParts>
  <Company>Krokoz™</Company>
  <LinksUpToDate>false</LinksUpToDate>
  <CharactersWithSpaces>3901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Деревягин</dc:creator>
  <cp:lastModifiedBy>Андрей Ситников</cp:lastModifiedBy>
  <cp:revision>3</cp:revision>
  <cp:lastPrinted>2015-10-03T13:55:00Z</cp:lastPrinted>
  <dcterms:created xsi:type="dcterms:W3CDTF">2015-10-03T13:55:00Z</dcterms:created>
  <dcterms:modified xsi:type="dcterms:W3CDTF">2015-11-08T15:28:00Z</dcterms:modified>
</cp:coreProperties>
</file>