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8D2" w:rsidRPr="001838D2" w:rsidRDefault="001838D2" w:rsidP="001838D2">
      <w:pPr>
        <w:jc w:val="center"/>
        <w:rPr>
          <w:b/>
          <w:sz w:val="24"/>
          <w:szCs w:val="24"/>
        </w:rPr>
      </w:pPr>
      <w:r w:rsidRPr="001838D2">
        <w:rPr>
          <w:b/>
          <w:sz w:val="24"/>
          <w:szCs w:val="24"/>
        </w:rPr>
        <w:t>ФЕДЕРАЛЬНОЕ АГЕНТСТВО СВЯЗИ</w:t>
      </w:r>
    </w:p>
    <w:p w:rsidR="001838D2" w:rsidRPr="001838D2" w:rsidRDefault="001838D2" w:rsidP="001838D2">
      <w:pPr>
        <w:jc w:val="center"/>
        <w:rPr>
          <w:sz w:val="24"/>
          <w:szCs w:val="24"/>
        </w:rPr>
      </w:pPr>
      <w:r w:rsidRPr="001838D2">
        <w:rPr>
          <w:sz w:val="24"/>
          <w:szCs w:val="24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1838D2" w:rsidRDefault="001838D2" w:rsidP="001838D2">
      <w:pPr>
        <w:pBdr>
          <w:bottom w:val="single" w:sz="4" w:space="1" w:color="auto"/>
        </w:pBdr>
        <w:jc w:val="center"/>
        <w:rPr>
          <w:b/>
          <w:sz w:val="24"/>
          <w:szCs w:val="24"/>
        </w:rPr>
      </w:pPr>
      <w:r w:rsidRPr="001838D2">
        <w:rPr>
          <w:b/>
          <w:sz w:val="24"/>
          <w:szCs w:val="24"/>
        </w:rPr>
        <w:t>Московский технический университет связи и информатики</w:t>
      </w:r>
    </w:p>
    <w:p w:rsidR="00AA0BCC" w:rsidRPr="001838D2" w:rsidRDefault="00AA0BCC" w:rsidP="001838D2">
      <w:pPr>
        <w:jc w:val="center"/>
        <w:rPr>
          <w:rFonts w:cs="Times New Roman"/>
          <w:sz w:val="24"/>
          <w:szCs w:val="24"/>
        </w:rPr>
      </w:pPr>
      <w:r w:rsidRPr="000D0322">
        <w:rPr>
          <w:rFonts w:cs="Times New Roman"/>
          <w:sz w:val="24"/>
          <w:szCs w:val="24"/>
        </w:rPr>
        <w:t xml:space="preserve">Кафедра </w:t>
      </w:r>
      <w:r w:rsidR="001838D2">
        <w:rPr>
          <w:rFonts w:cs="Times New Roman"/>
          <w:sz w:val="24"/>
          <w:szCs w:val="24"/>
        </w:rPr>
        <w:t>экологии, безопасности жизнедеятельности и электропитания</w:t>
      </w:r>
    </w:p>
    <w:p w:rsidR="00AA0BCC" w:rsidRPr="000D0322" w:rsidRDefault="00AA0BCC" w:rsidP="00AA0BCC">
      <w:pPr>
        <w:jc w:val="center"/>
        <w:rPr>
          <w:rFonts w:cs="Times New Roman"/>
          <w:sz w:val="24"/>
          <w:szCs w:val="24"/>
        </w:rPr>
      </w:pPr>
    </w:p>
    <w:p w:rsidR="00AA0BCC" w:rsidRPr="000D0322" w:rsidRDefault="00AA0BCC" w:rsidP="00AA0BCC">
      <w:pPr>
        <w:jc w:val="center"/>
        <w:rPr>
          <w:rFonts w:cs="Times New Roman"/>
          <w:sz w:val="24"/>
          <w:szCs w:val="24"/>
        </w:rPr>
      </w:pPr>
    </w:p>
    <w:p w:rsidR="00AA0BCC" w:rsidRPr="000D0322" w:rsidRDefault="00AA0BCC" w:rsidP="00AA0BCC">
      <w:pPr>
        <w:jc w:val="center"/>
        <w:rPr>
          <w:rFonts w:cs="Times New Roman"/>
          <w:sz w:val="24"/>
          <w:szCs w:val="24"/>
        </w:rPr>
      </w:pPr>
    </w:p>
    <w:p w:rsidR="00AA0BCC" w:rsidRPr="000D0322" w:rsidRDefault="00AA0BCC" w:rsidP="00AA0BCC">
      <w:pPr>
        <w:jc w:val="center"/>
        <w:rPr>
          <w:rFonts w:cs="Times New Roman"/>
          <w:sz w:val="24"/>
          <w:szCs w:val="24"/>
        </w:rPr>
      </w:pPr>
    </w:p>
    <w:p w:rsidR="00AA0BCC" w:rsidRPr="000D0322" w:rsidRDefault="00AA0BCC" w:rsidP="00AA0BCC">
      <w:pPr>
        <w:rPr>
          <w:rFonts w:cs="Times New Roman"/>
          <w:sz w:val="24"/>
          <w:szCs w:val="24"/>
        </w:rPr>
      </w:pPr>
    </w:p>
    <w:p w:rsidR="00AA0BCC" w:rsidRPr="000D0322" w:rsidRDefault="00AA0BCC" w:rsidP="00AA0BCC">
      <w:pPr>
        <w:jc w:val="right"/>
        <w:rPr>
          <w:rFonts w:cs="Times New Roman"/>
          <w:sz w:val="24"/>
          <w:szCs w:val="24"/>
        </w:rPr>
      </w:pPr>
    </w:p>
    <w:p w:rsidR="00AA0BCC" w:rsidRPr="000D0322" w:rsidRDefault="00AA0BCC" w:rsidP="00AA0BCC">
      <w:pPr>
        <w:jc w:val="right"/>
        <w:rPr>
          <w:rFonts w:cs="Times New Roman"/>
          <w:sz w:val="24"/>
          <w:szCs w:val="24"/>
        </w:rPr>
      </w:pPr>
    </w:p>
    <w:p w:rsidR="00AA0BCC" w:rsidRPr="000D0322" w:rsidRDefault="00AA0BCC" w:rsidP="00AA0BCC">
      <w:pPr>
        <w:jc w:val="center"/>
        <w:rPr>
          <w:rFonts w:cs="Times New Roman"/>
          <w:sz w:val="28"/>
          <w:szCs w:val="24"/>
        </w:rPr>
      </w:pPr>
      <w:r w:rsidRPr="000D0322">
        <w:rPr>
          <w:rFonts w:cs="Times New Roman"/>
          <w:sz w:val="28"/>
          <w:szCs w:val="24"/>
        </w:rPr>
        <w:t>Лабораторная работа №1</w:t>
      </w:r>
    </w:p>
    <w:p w:rsidR="00AA0BCC" w:rsidRPr="000D0322" w:rsidRDefault="00AA0BCC" w:rsidP="00AA0BCC">
      <w:pPr>
        <w:jc w:val="center"/>
        <w:rPr>
          <w:rFonts w:cs="Times New Roman"/>
          <w:sz w:val="28"/>
          <w:szCs w:val="24"/>
        </w:rPr>
      </w:pPr>
      <w:r w:rsidRPr="000D0322">
        <w:rPr>
          <w:rFonts w:cs="Times New Roman"/>
          <w:sz w:val="28"/>
          <w:szCs w:val="24"/>
        </w:rPr>
        <w:t>Исследование многофазных схем выпрямления</w:t>
      </w:r>
    </w:p>
    <w:p w:rsidR="00AA0BCC" w:rsidRPr="000D0322" w:rsidRDefault="00AA0BCC" w:rsidP="009001AA">
      <w:pPr>
        <w:rPr>
          <w:rFonts w:cs="Times New Roman"/>
          <w:sz w:val="24"/>
          <w:szCs w:val="24"/>
        </w:rPr>
      </w:pPr>
    </w:p>
    <w:p w:rsidR="00AA0BCC" w:rsidRPr="000D0322" w:rsidRDefault="00AA0BCC" w:rsidP="001838D2">
      <w:pPr>
        <w:rPr>
          <w:rFonts w:cs="Times New Roman"/>
          <w:sz w:val="24"/>
          <w:szCs w:val="24"/>
        </w:rPr>
      </w:pPr>
    </w:p>
    <w:p w:rsidR="00AA0BCC" w:rsidRPr="000D0322" w:rsidRDefault="00AA0BCC" w:rsidP="00AA0BCC">
      <w:pPr>
        <w:jc w:val="right"/>
        <w:rPr>
          <w:rFonts w:cs="Times New Roman"/>
          <w:sz w:val="24"/>
          <w:szCs w:val="24"/>
        </w:rPr>
      </w:pPr>
    </w:p>
    <w:p w:rsidR="00AA0BCC" w:rsidRPr="000D0322" w:rsidRDefault="00AA0BCC" w:rsidP="00AA0BCC">
      <w:pPr>
        <w:jc w:val="right"/>
        <w:rPr>
          <w:rFonts w:cs="Times New Roman"/>
          <w:sz w:val="24"/>
          <w:szCs w:val="24"/>
        </w:rPr>
      </w:pPr>
    </w:p>
    <w:p w:rsidR="00AA0BCC" w:rsidRPr="000D0322" w:rsidRDefault="00AA0BCC" w:rsidP="00AA0BCC">
      <w:pPr>
        <w:jc w:val="right"/>
        <w:rPr>
          <w:rFonts w:cs="Times New Roman"/>
          <w:sz w:val="24"/>
          <w:szCs w:val="24"/>
        </w:rPr>
      </w:pPr>
    </w:p>
    <w:p w:rsidR="00AA0BCC" w:rsidRPr="000D0322" w:rsidRDefault="00AA0BCC" w:rsidP="00AA0BCC">
      <w:pPr>
        <w:jc w:val="right"/>
        <w:rPr>
          <w:rFonts w:cs="Times New Roman"/>
          <w:sz w:val="24"/>
          <w:szCs w:val="24"/>
        </w:rPr>
      </w:pPr>
    </w:p>
    <w:p w:rsidR="00AA0BCC" w:rsidRPr="000D0322" w:rsidRDefault="00AA0BCC" w:rsidP="00AA0BCC">
      <w:pPr>
        <w:jc w:val="right"/>
        <w:rPr>
          <w:rFonts w:cs="Times New Roman"/>
          <w:i/>
          <w:sz w:val="24"/>
          <w:szCs w:val="24"/>
        </w:rPr>
      </w:pPr>
      <w:r w:rsidRPr="000D0322">
        <w:rPr>
          <w:rFonts w:cs="Times New Roman"/>
          <w:i/>
          <w:sz w:val="24"/>
          <w:szCs w:val="24"/>
        </w:rPr>
        <w:t>Выполнил:</w:t>
      </w:r>
    </w:p>
    <w:p w:rsidR="00AA0BCC" w:rsidRPr="000D0322" w:rsidRDefault="00AA0BCC" w:rsidP="000D0322">
      <w:pPr>
        <w:jc w:val="right"/>
        <w:rPr>
          <w:rFonts w:cs="Times New Roman"/>
          <w:sz w:val="24"/>
          <w:szCs w:val="24"/>
        </w:rPr>
      </w:pPr>
      <w:r w:rsidRPr="000D0322">
        <w:rPr>
          <w:rFonts w:cs="Times New Roman"/>
          <w:sz w:val="24"/>
          <w:szCs w:val="24"/>
        </w:rPr>
        <w:t>студент группы</w:t>
      </w:r>
      <w:r w:rsidRPr="000D0322">
        <w:rPr>
          <w:rFonts w:cs="Times New Roman"/>
          <w:sz w:val="24"/>
          <w:szCs w:val="24"/>
        </w:rPr>
        <w:br/>
        <w:t>БСС1351</w:t>
      </w:r>
      <w:r w:rsidRPr="000D0322">
        <w:rPr>
          <w:rFonts w:cs="Times New Roman"/>
          <w:i/>
          <w:sz w:val="24"/>
          <w:szCs w:val="24"/>
        </w:rPr>
        <w:br/>
      </w:r>
      <w:r w:rsidR="009E7562">
        <w:rPr>
          <w:rFonts w:cs="Times New Roman"/>
          <w:sz w:val="24"/>
          <w:szCs w:val="24"/>
        </w:rPr>
        <w:t>Дерябов</w:t>
      </w:r>
      <w:bookmarkStart w:id="0" w:name="_GoBack"/>
      <w:bookmarkEnd w:id="0"/>
      <w:r w:rsidRPr="000D0322">
        <w:rPr>
          <w:rFonts w:cs="Times New Roman"/>
          <w:sz w:val="24"/>
          <w:szCs w:val="24"/>
        </w:rPr>
        <w:t xml:space="preserve"> А.А.</w:t>
      </w:r>
    </w:p>
    <w:p w:rsidR="000D0322" w:rsidRPr="000D0322" w:rsidRDefault="000D0322" w:rsidP="000D0322">
      <w:pPr>
        <w:jc w:val="right"/>
        <w:rPr>
          <w:rFonts w:cs="Times New Roman"/>
          <w:sz w:val="24"/>
          <w:szCs w:val="24"/>
        </w:rPr>
      </w:pPr>
      <w:r w:rsidRPr="000D0322">
        <w:rPr>
          <w:rFonts w:cs="Times New Roman"/>
          <w:sz w:val="24"/>
          <w:szCs w:val="24"/>
        </w:rPr>
        <w:t>бригада №5</w:t>
      </w:r>
    </w:p>
    <w:p w:rsidR="00AA0BCC" w:rsidRPr="000D0322" w:rsidRDefault="00AA0BCC" w:rsidP="00AA0BCC">
      <w:pPr>
        <w:jc w:val="right"/>
        <w:rPr>
          <w:rFonts w:cs="Times New Roman"/>
          <w:sz w:val="24"/>
          <w:szCs w:val="24"/>
        </w:rPr>
      </w:pPr>
    </w:p>
    <w:p w:rsidR="00AA0BCC" w:rsidRPr="000D0322" w:rsidRDefault="00AA0BCC" w:rsidP="00AA0BCC">
      <w:pPr>
        <w:jc w:val="right"/>
        <w:rPr>
          <w:rFonts w:cs="Times New Roman"/>
          <w:sz w:val="24"/>
          <w:szCs w:val="24"/>
        </w:rPr>
      </w:pPr>
    </w:p>
    <w:p w:rsidR="00AA0BCC" w:rsidRPr="000D0322" w:rsidRDefault="00AA0BCC" w:rsidP="00AA0BCC">
      <w:pPr>
        <w:jc w:val="center"/>
        <w:rPr>
          <w:rFonts w:cs="Times New Roman"/>
          <w:sz w:val="24"/>
          <w:szCs w:val="24"/>
        </w:rPr>
      </w:pPr>
      <w:r w:rsidRPr="000D0322">
        <w:rPr>
          <w:rFonts w:cs="Times New Roman"/>
          <w:sz w:val="24"/>
          <w:szCs w:val="24"/>
        </w:rPr>
        <w:t>Москва 2017</w:t>
      </w:r>
    </w:p>
    <w:p w:rsidR="00AA0BCC" w:rsidRPr="000D0322" w:rsidRDefault="00AA0BCC" w:rsidP="00AA0BCC">
      <w:pPr>
        <w:tabs>
          <w:tab w:val="left" w:pos="1985"/>
        </w:tabs>
        <w:spacing w:after="0" w:line="240" w:lineRule="auto"/>
        <w:rPr>
          <w:rFonts w:eastAsia="Times New Roman" w:cs="Times New Roman"/>
          <w:b/>
          <w:sz w:val="28"/>
          <w:szCs w:val="20"/>
          <w:lang w:eastAsia="ru-RU"/>
        </w:rPr>
      </w:pPr>
      <w:r w:rsidRPr="000D0322">
        <w:rPr>
          <w:rFonts w:cs="Times New Roman"/>
          <w:sz w:val="24"/>
          <w:szCs w:val="24"/>
        </w:rPr>
        <w:br w:type="page"/>
      </w:r>
      <w:r w:rsidRPr="000D0322">
        <w:rPr>
          <w:rFonts w:eastAsia="Times New Roman" w:cs="Times New Roman"/>
          <w:b/>
          <w:sz w:val="28"/>
          <w:szCs w:val="20"/>
          <w:lang w:eastAsia="ru-RU"/>
        </w:rPr>
        <w:lastRenderedPageBreak/>
        <w:t>Цель работы:</w:t>
      </w:r>
    </w:p>
    <w:p w:rsidR="00AA0BCC" w:rsidRPr="00497110" w:rsidRDefault="00AA0BCC" w:rsidP="00497110">
      <w:pPr>
        <w:rPr>
          <w:rFonts w:cs="Times New Roman"/>
          <w:sz w:val="24"/>
          <w:szCs w:val="24"/>
        </w:rPr>
      </w:pPr>
      <w:r w:rsidRPr="000D0322">
        <w:rPr>
          <w:rFonts w:cs="Times New Roman"/>
          <w:sz w:val="24"/>
          <w:szCs w:val="24"/>
        </w:rPr>
        <w:t>Ознакомиться с принципом действия, режимами работы и параметрами многофазных схем выпрямления. Экспериментальное исследование работы трех многофазных схем выпрямления на нагрузку индуктивного характера и определение их основных параметров.</w:t>
      </w:r>
    </w:p>
    <w:p w:rsidR="00AA0BCC" w:rsidRPr="000D0322" w:rsidRDefault="00AA0BCC" w:rsidP="00AA0BCC">
      <w:pPr>
        <w:pStyle w:val="a3"/>
        <w:numPr>
          <w:ilvl w:val="0"/>
          <w:numId w:val="1"/>
        </w:numPr>
        <w:spacing w:after="160" w:line="259" w:lineRule="auto"/>
        <w:rPr>
          <w:rFonts w:cs="Times New Roman"/>
          <w:b/>
          <w:sz w:val="24"/>
          <w:szCs w:val="24"/>
        </w:rPr>
      </w:pPr>
      <w:r w:rsidRPr="000D0322">
        <w:rPr>
          <w:rFonts w:cs="Times New Roman"/>
          <w:b/>
          <w:sz w:val="24"/>
          <w:szCs w:val="24"/>
        </w:rPr>
        <w:t>Исследование трехфазного выпрямителя</w:t>
      </w:r>
    </w:p>
    <w:p w:rsidR="00AA0BCC" w:rsidRPr="000D0322" w:rsidRDefault="00AA0BCC" w:rsidP="00AA0BCC">
      <w:pPr>
        <w:spacing w:after="160" w:line="259" w:lineRule="auto"/>
        <w:rPr>
          <w:rFonts w:cs="Times New Roman"/>
          <w:b/>
          <w:sz w:val="24"/>
          <w:szCs w:val="24"/>
        </w:rPr>
      </w:pPr>
      <w:r w:rsidRPr="000D0322">
        <w:rPr>
          <w:noProof/>
          <w:lang w:eastAsia="ru-RU"/>
        </w:rPr>
        <w:drawing>
          <wp:inline distT="0" distB="0" distL="0" distR="0" wp14:anchorId="1A298EA6" wp14:editId="47522835">
            <wp:extent cx="4000896" cy="2244436"/>
            <wp:effectExtent l="0" t="0" r="0" b="381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6644" cy="2264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BCC" w:rsidRPr="000D0322" w:rsidRDefault="00AA0BCC" w:rsidP="00AA0BCC">
      <w:pPr>
        <w:spacing w:after="160" w:line="259" w:lineRule="auto"/>
        <w:rPr>
          <w:rFonts w:cs="Times New Roman"/>
          <w:i/>
          <w:sz w:val="24"/>
          <w:szCs w:val="24"/>
          <w:lang w:val="en-US"/>
        </w:rPr>
      </w:pPr>
      <w:r w:rsidRPr="000D0322">
        <w:rPr>
          <w:rFonts w:cs="Times New Roman"/>
          <w:i/>
          <w:sz w:val="24"/>
          <w:szCs w:val="24"/>
        </w:rPr>
        <w:t>Рис.1 Трехфазная однотактная схема выпрямителя</w:t>
      </w:r>
    </w:p>
    <w:tbl>
      <w:tblPr>
        <w:tblW w:w="8781" w:type="dxa"/>
        <w:tblLook w:val="04A0" w:firstRow="1" w:lastRow="0" w:firstColumn="1" w:lastColumn="0" w:noHBand="0" w:noVBand="1"/>
      </w:tblPr>
      <w:tblGrid>
        <w:gridCol w:w="700"/>
        <w:gridCol w:w="640"/>
        <w:gridCol w:w="744"/>
        <w:gridCol w:w="907"/>
        <w:gridCol w:w="737"/>
        <w:gridCol w:w="633"/>
        <w:gridCol w:w="633"/>
        <w:gridCol w:w="927"/>
        <w:gridCol w:w="747"/>
        <w:gridCol w:w="753"/>
        <w:gridCol w:w="717"/>
        <w:gridCol w:w="717"/>
      </w:tblGrid>
      <w:tr w:rsidR="00AA0BCC" w:rsidRPr="000D0322" w:rsidTr="00AA0BCC">
        <w:trPr>
          <w:trHeight w:val="465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52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Опытные данные</w:t>
            </w:r>
          </w:p>
        </w:tc>
        <w:tc>
          <w:tcPr>
            <w:tcW w:w="2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Расчетные данные</w:t>
            </w: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0D0322">
              <w:rPr>
                <w:rFonts w:eastAsia="Times New Roman" w:cs="Times New Roman"/>
                <w:color w:val="000000"/>
                <w:lang w:eastAsia="ru-RU"/>
              </w:rPr>
              <w:t>I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н</w:t>
            </w:r>
            <w:proofErr w:type="spellEnd"/>
            <w:r w:rsidRPr="000D0322">
              <w:rPr>
                <w:rFonts w:eastAsia="Times New Roman" w:cs="Times New Roman"/>
                <w:color w:val="000000"/>
                <w:lang w:eastAsia="ru-RU"/>
              </w:rPr>
              <w:t>, 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0D0322">
              <w:rPr>
                <w:rFonts w:eastAsia="Times New Roman" w:cs="Times New Roman"/>
                <w:color w:val="000000"/>
                <w:lang w:eastAsia="ru-RU"/>
              </w:rPr>
              <w:t>U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н</w:t>
            </w:r>
            <w:proofErr w:type="spellEnd"/>
            <w:r w:rsidRPr="000D0322">
              <w:rPr>
                <w:rFonts w:eastAsia="Times New Roman" w:cs="Times New Roman"/>
                <w:color w:val="000000"/>
                <w:lang w:eastAsia="ru-RU"/>
              </w:rPr>
              <w:t>, В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U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0</w:t>
            </w:r>
            <w:r w:rsidRPr="000D0322">
              <w:rPr>
                <w:rFonts w:eastAsia="Times New Roman" w:cs="Times New Roman"/>
                <w:color w:val="000000"/>
                <w:lang w:eastAsia="ru-RU"/>
              </w:rPr>
              <w:t>~, В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U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2</w:t>
            </w:r>
            <w:r w:rsidRPr="000D0322">
              <w:rPr>
                <w:rFonts w:eastAsia="Times New Roman" w:cs="Times New Roman"/>
                <w:color w:val="000000"/>
                <w:lang w:eastAsia="ru-RU"/>
              </w:rPr>
              <w:t>, В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I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1</w:t>
            </w:r>
            <w:r w:rsidRPr="000D0322">
              <w:rPr>
                <w:rFonts w:eastAsia="Times New Roman" w:cs="Times New Roman"/>
                <w:color w:val="000000"/>
                <w:lang w:eastAsia="ru-RU"/>
              </w:rPr>
              <w:t>, 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I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2</w:t>
            </w:r>
            <w:r w:rsidRPr="000D0322">
              <w:rPr>
                <w:rFonts w:eastAsia="Times New Roman" w:cs="Times New Roman"/>
                <w:color w:val="000000"/>
                <w:lang w:eastAsia="ru-RU"/>
              </w:rPr>
              <w:t>, 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P`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1</w:t>
            </w:r>
            <w:r w:rsidRPr="000D0322">
              <w:rPr>
                <w:rFonts w:eastAsia="Times New Roman" w:cs="Times New Roman"/>
                <w:color w:val="000000"/>
                <w:lang w:eastAsia="ru-RU"/>
              </w:rPr>
              <w:t>, Вт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P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1</w:t>
            </w:r>
            <w:r w:rsidRPr="000D0322">
              <w:rPr>
                <w:rFonts w:eastAsia="Times New Roman" w:cs="Times New Roman"/>
                <w:color w:val="000000"/>
                <w:lang w:eastAsia="ru-RU"/>
              </w:rPr>
              <w:t>, Вт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0D0322">
              <w:rPr>
                <w:rFonts w:eastAsia="Times New Roman" w:cs="Times New Roman"/>
                <w:color w:val="000000"/>
                <w:lang w:eastAsia="ru-RU"/>
              </w:rPr>
              <w:t>P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н</w:t>
            </w:r>
            <w:proofErr w:type="spellEnd"/>
            <w:r w:rsidRPr="000D0322">
              <w:rPr>
                <w:rFonts w:eastAsia="Times New Roman" w:cs="Times New Roman"/>
                <w:color w:val="000000"/>
                <w:lang w:eastAsia="ru-RU"/>
              </w:rPr>
              <w:t>, Вт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η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χ</w:t>
            </w: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32,5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1,95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32,5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0,61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0,36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8,25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24,75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19,5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0,788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0,061</w:t>
            </w: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1,95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32,5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0,58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7,2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21,6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0,787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0,056</w:t>
            </w: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0,4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1,95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0,57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0,15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5,85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17,55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14,4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0,821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0,047</w:t>
            </w: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1,95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0,05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13,5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11,25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0,833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0,041</w:t>
            </w: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1,95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36,5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0,44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—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</w:tr>
    </w:tbl>
    <w:p w:rsidR="00AA0BCC" w:rsidRPr="000D0322" w:rsidRDefault="00AA0BCC" w:rsidP="00AA0BCC">
      <w:pPr>
        <w:spacing w:after="160" w:line="259" w:lineRule="auto"/>
        <w:rPr>
          <w:rFonts w:cs="Times New Roman"/>
          <w:b/>
          <w:sz w:val="24"/>
          <w:szCs w:val="24"/>
        </w:rPr>
      </w:pPr>
    </w:p>
    <w:tbl>
      <w:tblPr>
        <w:tblW w:w="8781" w:type="dxa"/>
        <w:tblLook w:val="04A0" w:firstRow="1" w:lastRow="0" w:firstColumn="1" w:lastColumn="0" w:noHBand="0" w:noVBand="1"/>
      </w:tblPr>
      <w:tblGrid>
        <w:gridCol w:w="700"/>
        <w:gridCol w:w="652"/>
        <w:gridCol w:w="717"/>
        <w:gridCol w:w="730"/>
        <w:gridCol w:w="717"/>
        <w:gridCol w:w="813"/>
        <w:gridCol w:w="813"/>
        <w:gridCol w:w="892"/>
        <w:gridCol w:w="717"/>
        <w:gridCol w:w="717"/>
        <w:gridCol w:w="717"/>
        <w:gridCol w:w="825"/>
      </w:tblGrid>
      <w:tr w:rsidR="00AA0BCC" w:rsidRPr="000D0322" w:rsidTr="00AA0BCC">
        <w:trPr>
          <w:trHeight w:val="465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808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Расчетные данные</w:t>
            </w: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r, Ом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K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0</w:t>
            </w:r>
            <w:r w:rsidRPr="000D0322">
              <w:rPr>
                <w:rFonts w:eastAsia="Times New Roman" w:cs="Times New Roman"/>
                <w:color w:val="000000"/>
                <w:lang w:eastAsia="ru-RU"/>
              </w:rPr>
              <w:t>, %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U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2</w:t>
            </w:r>
            <w:r w:rsidRPr="000D0322">
              <w:rPr>
                <w:rFonts w:eastAsia="Times New Roman" w:cs="Times New Roman"/>
                <w:color w:val="000000"/>
                <w:lang w:eastAsia="ru-RU"/>
              </w:rPr>
              <w:t>/</w:t>
            </w:r>
            <w:proofErr w:type="spellStart"/>
            <w:r w:rsidRPr="000D0322">
              <w:rPr>
                <w:rFonts w:eastAsia="Times New Roman" w:cs="Times New Roman"/>
                <w:color w:val="000000"/>
                <w:lang w:eastAsia="ru-RU"/>
              </w:rPr>
              <w:t>U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н</w:t>
            </w:r>
            <w:proofErr w:type="spellEnd"/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I2/</w:t>
            </w:r>
            <w:proofErr w:type="spellStart"/>
            <w:r w:rsidRPr="000D0322">
              <w:rPr>
                <w:rFonts w:eastAsia="Times New Roman" w:cs="Times New Roman"/>
                <w:color w:val="000000"/>
                <w:lang w:eastAsia="ru-RU"/>
              </w:rPr>
              <w:t>I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н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S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1</w:t>
            </w:r>
            <w:r w:rsidRPr="000D0322">
              <w:rPr>
                <w:rFonts w:eastAsia="Times New Roman" w:cs="Times New Roman"/>
                <w:color w:val="000000"/>
                <w:lang w:eastAsia="ru-RU"/>
              </w:rPr>
              <w:t>, ВА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S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2</w:t>
            </w:r>
            <w:r w:rsidRPr="000D0322">
              <w:rPr>
                <w:rFonts w:eastAsia="Times New Roman" w:cs="Times New Roman"/>
                <w:color w:val="000000"/>
                <w:lang w:eastAsia="ru-RU"/>
              </w:rPr>
              <w:t>, ВА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0D0322">
              <w:rPr>
                <w:rFonts w:eastAsia="Times New Roman" w:cs="Times New Roman"/>
                <w:color w:val="000000"/>
                <w:lang w:eastAsia="ru-RU"/>
              </w:rPr>
              <w:t>S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тр</w:t>
            </w:r>
            <w:proofErr w:type="spellEnd"/>
            <w:r w:rsidRPr="000D0322">
              <w:rPr>
                <w:rFonts w:eastAsia="Times New Roman" w:cs="Times New Roman"/>
                <w:color w:val="000000"/>
                <w:lang w:eastAsia="ru-RU"/>
              </w:rPr>
              <w:t>, ВА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K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K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0D0322">
              <w:rPr>
                <w:rFonts w:eastAsia="Times New Roman" w:cs="Times New Roman"/>
                <w:color w:val="000000"/>
                <w:lang w:eastAsia="ru-RU"/>
              </w:rPr>
              <w:t>K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тр</w:t>
            </w:r>
            <w:proofErr w:type="spellEnd"/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F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n1</w:t>
            </w:r>
            <w:r w:rsidRPr="000D0322">
              <w:rPr>
                <w:rFonts w:eastAsia="Times New Roman" w:cs="Times New Roman"/>
                <w:color w:val="000000"/>
                <w:lang w:eastAsia="ru-RU"/>
              </w:rPr>
              <w:t>, Гц</w:t>
            </w: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32,5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402,6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35,1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218,85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0,048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0,556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0,089</w:t>
            </w:r>
          </w:p>
        </w:tc>
        <w:tc>
          <w:tcPr>
            <w:tcW w:w="8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150</w:t>
            </w: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5,735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0,956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382,8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29,25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206,03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0,044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0,581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0,083</w:t>
            </w:r>
          </w:p>
        </w:tc>
        <w:tc>
          <w:tcPr>
            <w:tcW w:w="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5,417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0,917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0,375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376,2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14,85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195,53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0,038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0,97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0,074</w:t>
            </w:r>
          </w:p>
        </w:tc>
        <w:tc>
          <w:tcPr>
            <w:tcW w:w="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5,2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0,907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0,167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5,1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167,55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0,034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2,206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0,067</w:t>
            </w:r>
          </w:p>
        </w:tc>
        <w:tc>
          <w:tcPr>
            <w:tcW w:w="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3,75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0,702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—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290,4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145,2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—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</w:tbl>
    <w:p w:rsidR="00AA0BCC" w:rsidRDefault="00AA0BCC" w:rsidP="00AA0BCC">
      <w:pPr>
        <w:spacing w:after="160" w:line="259" w:lineRule="auto"/>
        <w:rPr>
          <w:rFonts w:cs="Times New Roman"/>
          <w:b/>
          <w:sz w:val="24"/>
          <w:szCs w:val="24"/>
        </w:rPr>
      </w:pPr>
    </w:p>
    <w:p w:rsidR="00497110" w:rsidRPr="00497110" w:rsidRDefault="00497110" w:rsidP="00497110">
      <w:pPr>
        <w:spacing w:after="160" w:line="259" w:lineRule="auto"/>
        <w:rPr>
          <w:sz w:val="24"/>
        </w:rPr>
      </w:pPr>
      <w:r>
        <w:rPr>
          <w:sz w:val="24"/>
        </w:rPr>
        <w:lastRenderedPageBreak/>
        <w:t>Г4, Г</w:t>
      </w:r>
      <w:proofErr w:type="gramStart"/>
      <w:r>
        <w:rPr>
          <w:sz w:val="24"/>
        </w:rPr>
        <w:t xml:space="preserve">5:   </w:t>
      </w:r>
      <w:proofErr w:type="gramEnd"/>
      <w:r>
        <w:rPr>
          <w:sz w:val="24"/>
        </w:rPr>
        <w:t xml:space="preserve">                                                                  Г6, Г8:</w:t>
      </w:r>
    </w:p>
    <w:p w:rsidR="00497110" w:rsidRDefault="00497110" w:rsidP="00497110">
      <w:pPr>
        <w:spacing w:after="160" w:line="259" w:lineRule="auto"/>
        <w:rPr>
          <w:sz w:val="24"/>
          <w:lang w:val="en-US"/>
        </w:rPr>
      </w:pPr>
      <w:r>
        <w:rPr>
          <w:noProof/>
          <w:sz w:val="24"/>
          <w:lang w:eastAsia="ru-RU"/>
        </w:rPr>
        <w:drawing>
          <wp:inline distT="0" distB="0" distL="0" distR="0" wp14:anchorId="23438F40" wp14:editId="71DB55ED">
            <wp:extent cx="2711177" cy="2334126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1-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6000" cy="2346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lang w:val="en-US"/>
        </w:rPr>
        <w:t xml:space="preserve">  </w:t>
      </w:r>
      <w:r>
        <w:rPr>
          <w:noProof/>
          <w:sz w:val="24"/>
          <w:lang w:eastAsia="ru-RU"/>
        </w:rPr>
        <w:drawing>
          <wp:inline distT="0" distB="0" distL="0" distR="0" wp14:anchorId="067C5079" wp14:editId="6A27F0AB">
            <wp:extent cx="2791326" cy="2292562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1-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3255" cy="230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7110" w:rsidRPr="000D0322" w:rsidRDefault="00497110" w:rsidP="00AA0BCC">
      <w:pPr>
        <w:spacing w:after="160" w:line="259" w:lineRule="auto"/>
        <w:rPr>
          <w:rFonts w:cs="Times New Roman"/>
          <w:b/>
          <w:sz w:val="24"/>
          <w:szCs w:val="24"/>
        </w:rPr>
      </w:pPr>
    </w:p>
    <w:p w:rsidR="00AA0BCC" w:rsidRPr="000D0322" w:rsidRDefault="00AA0BCC" w:rsidP="00AA0BCC">
      <w:pPr>
        <w:pStyle w:val="a3"/>
        <w:numPr>
          <w:ilvl w:val="0"/>
          <w:numId w:val="1"/>
        </w:numPr>
        <w:rPr>
          <w:rFonts w:cs="Times New Roman"/>
          <w:b/>
          <w:sz w:val="24"/>
          <w:szCs w:val="24"/>
        </w:rPr>
      </w:pPr>
      <w:r w:rsidRPr="000D0322">
        <w:rPr>
          <w:rFonts w:cs="Times New Roman"/>
          <w:b/>
          <w:sz w:val="24"/>
          <w:szCs w:val="24"/>
        </w:rPr>
        <w:t>Исследование трехфазного мостового выпрямителя</w:t>
      </w:r>
    </w:p>
    <w:p w:rsidR="00AA0BCC" w:rsidRPr="000D0322" w:rsidRDefault="00AA0BCC" w:rsidP="00AA0BCC">
      <w:pPr>
        <w:rPr>
          <w:rFonts w:cs="Times New Roman"/>
          <w:b/>
          <w:sz w:val="24"/>
          <w:szCs w:val="24"/>
        </w:rPr>
      </w:pPr>
      <w:r w:rsidRPr="000D0322">
        <w:rPr>
          <w:rFonts w:cs="Times New Roman"/>
          <w:b/>
          <w:noProof/>
          <w:sz w:val="24"/>
          <w:szCs w:val="24"/>
          <w:lang w:eastAsia="ru-RU"/>
        </w:rPr>
        <w:drawing>
          <wp:inline distT="0" distB="0" distL="0" distR="0" wp14:anchorId="1FF2CA76" wp14:editId="404DD19B">
            <wp:extent cx="4191989" cy="2574342"/>
            <wp:effectExtent l="57150" t="57150" r="56515" b="54610"/>
            <wp:docPr id="8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9608" b="152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5857" cy="258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0" rev="0"/>
                      </a:camera>
                      <a:lightRig rig="threePt" dir="t"/>
                    </a:scene3d>
                  </pic:spPr>
                </pic:pic>
              </a:graphicData>
            </a:graphic>
          </wp:inline>
        </w:drawing>
      </w:r>
    </w:p>
    <w:p w:rsidR="00AA0BCC" w:rsidRPr="000D0322" w:rsidRDefault="00AA0BCC" w:rsidP="00AA0BCC">
      <w:pPr>
        <w:rPr>
          <w:rFonts w:cs="Times New Roman"/>
          <w:i/>
          <w:sz w:val="24"/>
          <w:szCs w:val="24"/>
        </w:rPr>
      </w:pPr>
      <w:r w:rsidRPr="000D0322">
        <w:rPr>
          <w:rFonts w:cs="Times New Roman"/>
          <w:i/>
          <w:sz w:val="24"/>
          <w:szCs w:val="24"/>
        </w:rPr>
        <w:t>Рис. 2 Трехфазная мостовая схема выпрямителя</w:t>
      </w:r>
    </w:p>
    <w:tbl>
      <w:tblPr>
        <w:tblW w:w="8781" w:type="dxa"/>
        <w:tblLook w:val="04A0" w:firstRow="1" w:lastRow="0" w:firstColumn="1" w:lastColumn="0" w:noHBand="0" w:noVBand="1"/>
      </w:tblPr>
      <w:tblGrid>
        <w:gridCol w:w="700"/>
        <w:gridCol w:w="640"/>
        <w:gridCol w:w="744"/>
        <w:gridCol w:w="907"/>
        <w:gridCol w:w="737"/>
        <w:gridCol w:w="633"/>
        <w:gridCol w:w="633"/>
        <w:gridCol w:w="927"/>
        <w:gridCol w:w="747"/>
        <w:gridCol w:w="753"/>
        <w:gridCol w:w="717"/>
        <w:gridCol w:w="717"/>
      </w:tblGrid>
      <w:tr w:rsidR="00AA0BCC" w:rsidRPr="000D0322" w:rsidTr="00AA0BCC">
        <w:trPr>
          <w:trHeight w:val="465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52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Опытные данные</w:t>
            </w:r>
          </w:p>
        </w:tc>
        <w:tc>
          <w:tcPr>
            <w:tcW w:w="2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Расчетные данные</w:t>
            </w: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0D0322">
              <w:rPr>
                <w:rFonts w:eastAsia="Times New Roman" w:cs="Times New Roman"/>
                <w:color w:val="000000"/>
                <w:lang w:eastAsia="ru-RU"/>
              </w:rPr>
              <w:t>I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н</w:t>
            </w:r>
            <w:proofErr w:type="spellEnd"/>
            <w:r w:rsidRPr="000D0322">
              <w:rPr>
                <w:rFonts w:eastAsia="Times New Roman" w:cs="Times New Roman"/>
                <w:color w:val="000000"/>
                <w:lang w:eastAsia="ru-RU"/>
              </w:rPr>
              <w:t>, А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0D0322">
              <w:rPr>
                <w:rFonts w:eastAsia="Times New Roman" w:cs="Times New Roman"/>
                <w:color w:val="000000"/>
                <w:lang w:eastAsia="ru-RU"/>
              </w:rPr>
              <w:t>U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н</w:t>
            </w:r>
            <w:proofErr w:type="spellEnd"/>
            <w:r w:rsidRPr="000D0322">
              <w:rPr>
                <w:rFonts w:eastAsia="Times New Roman" w:cs="Times New Roman"/>
                <w:color w:val="000000"/>
                <w:lang w:eastAsia="ru-RU"/>
              </w:rPr>
              <w:t>, В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U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0</w:t>
            </w:r>
            <w:r w:rsidRPr="000D0322">
              <w:rPr>
                <w:rFonts w:eastAsia="Times New Roman" w:cs="Times New Roman"/>
                <w:color w:val="000000"/>
                <w:lang w:eastAsia="ru-RU"/>
              </w:rPr>
              <w:t>~, В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U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2</w:t>
            </w:r>
            <w:r w:rsidRPr="000D0322">
              <w:rPr>
                <w:rFonts w:eastAsia="Times New Roman" w:cs="Times New Roman"/>
                <w:color w:val="000000"/>
                <w:lang w:eastAsia="ru-RU"/>
              </w:rPr>
              <w:t>, В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I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1</w:t>
            </w:r>
            <w:r w:rsidRPr="000D0322">
              <w:rPr>
                <w:rFonts w:eastAsia="Times New Roman" w:cs="Times New Roman"/>
                <w:color w:val="000000"/>
                <w:lang w:eastAsia="ru-RU"/>
              </w:rPr>
              <w:t>, 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I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2</w:t>
            </w:r>
            <w:r w:rsidRPr="000D0322">
              <w:rPr>
                <w:rFonts w:eastAsia="Times New Roman" w:cs="Times New Roman"/>
                <w:color w:val="000000"/>
                <w:lang w:eastAsia="ru-RU"/>
              </w:rPr>
              <w:t>, 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P`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1</w:t>
            </w:r>
            <w:r w:rsidRPr="000D0322">
              <w:rPr>
                <w:rFonts w:eastAsia="Times New Roman" w:cs="Times New Roman"/>
                <w:color w:val="000000"/>
                <w:lang w:eastAsia="ru-RU"/>
              </w:rPr>
              <w:t>, Вт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P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1</w:t>
            </w:r>
            <w:r w:rsidRPr="000D0322">
              <w:rPr>
                <w:rFonts w:eastAsia="Times New Roman" w:cs="Times New Roman"/>
                <w:color w:val="000000"/>
                <w:lang w:eastAsia="ru-RU"/>
              </w:rPr>
              <w:t>, Вт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0D0322">
              <w:rPr>
                <w:rFonts w:eastAsia="Times New Roman" w:cs="Times New Roman"/>
                <w:color w:val="000000"/>
                <w:lang w:eastAsia="ru-RU"/>
              </w:rPr>
              <w:t>P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н</w:t>
            </w:r>
            <w:proofErr w:type="spellEnd"/>
            <w:r w:rsidRPr="000D0322">
              <w:rPr>
                <w:rFonts w:eastAsia="Times New Roman" w:cs="Times New Roman"/>
                <w:color w:val="000000"/>
                <w:lang w:eastAsia="ru-RU"/>
              </w:rPr>
              <w:t>, Вт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η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χ</w:t>
            </w: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0,95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1,975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0,75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25,5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76,5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43,7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0,571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0,116</w:t>
            </w: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0,75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1,975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40,5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0,643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0,095</w:t>
            </w: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0,55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1,975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27,5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0,82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0,44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15,75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47,25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33,55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0,087</w:t>
            </w: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0,35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1,975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0,62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9,75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29,25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24,15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0,826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0,071</w:t>
            </w: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1,975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36,5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0,44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—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</w:tr>
    </w:tbl>
    <w:p w:rsidR="00AA0BCC" w:rsidRPr="000D0322" w:rsidRDefault="00AA0BCC" w:rsidP="00AA0BCC">
      <w:pPr>
        <w:rPr>
          <w:rFonts w:cs="Times New Roman"/>
          <w:b/>
          <w:sz w:val="24"/>
          <w:szCs w:val="24"/>
        </w:rPr>
      </w:pPr>
    </w:p>
    <w:tbl>
      <w:tblPr>
        <w:tblW w:w="8780" w:type="dxa"/>
        <w:tblLook w:val="04A0" w:firstRow="1" w:lastRow="0" w:firstColumn="1" w:lastColumn="0" w:noHBand="0" w:noVBand="1"/>
      </w:tblPr>
      <w:tblGrid>
        <w:gridCol w:w="700"/>
        <w:gridCol w:w="717"/>
        <w:gridCol w:w="717"/>
        <w:gridCol w:w="730"/>
        <w:gridCol w:w="717"/>
        <w:gridCol w:w="811"/>
        <w:gridCol w:w="811"/>
        <w:gridCol w:w="890"/>
        <w:gridCol w:w="717"/>
        <w:gridCol w:w="717"/>
        <w:gridCol w:w="717"/>
        <w:gridCol w:w="824"/>
      </w:tblGrid>
      <w:tr w:rsidR="00AA0BCC" w:rsidRPr="000D0322" w:rsidTr="00AA0BCC">
        <w:trPr>
          <w:trHeight w:val="465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lastRenderedPageBreak/>
              <w:t>№</w:t>
            </w:r>
          </w:p>
        </w:tc>
        <w:tc>
          <w:tcPr>
            <w:tcW w:w="80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Расчетные данные</w:t>
            </w: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r, Ом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K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0</w:t>
            </w:r>
            <w:r w:rsidRPr="000D0322">
              <w:rPr>
                <w:rFonts w:eastAsia="Times New Roman" w:cs="Times New Roman"/>
                <w:color w:val="000000"/>
                <w:lang w:eastAsia="ru-RU"/>
              </w:rPr>
              <w:t>, %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U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2</w:t>
            </w:r>
            <w:r w:rsidRPr="000D0322">
              <w:rPr>
                <w:rFonts w:eastAsia="Times New Roman" w:cs="Times New Roman"/>
                <w:color w:val="000000"/>
                <w:lang w:eastAsia="ru-RU"/>
              </w:rPr>
              <w:t>/</w:t>
            </w:r>
            <w:proofErr w:type="spellStart"/>
            <w:r w:rsidRPr="000D0322">
              <w:rPr>
                <w:rFonts w:eastAsia="Times New Roman" w:cs="Times New Roman"/>
                <w:color w:val="000000"/>
                <w:lang w:eastAsia="ru-RU"/>
              </w:rPr>
              <w:t>U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н</w:t>
            </w:r>
            <w:proofErr w:type="spellEnd"/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I2/</w:t>
            </w:r>
            <w:proofErr w:type="spellStart"/>
            <w:r w:rsidRPr="000D0322">
              <w:rPr>
                <w:rFonts w:eastAsia="Times New Roman" w:cs="Times New Roman"/>
                <w:color w:val="000000"/>
                <w:lang w:eastAsia="ru-RU"/>
              </w:rPr>
              <w:t>I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н</w:t>
            </w:r>
            <w:proofErr w:type="spellEnd"/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S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1</w:t>
            </w:r>
            <w:r w:rsidRPr="000D0322">
              <w:rPr>
                <w:rFonts w:eastAsia="Times New Roman" w:cs="Times New Roman"/>
                <w:color w:val="000000"/>
                <w:lang w:eastAsia="ru-RU"/>
              </w:rPr>
              <w:t>, ВА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S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2</w:t>
            </w:r>
            <w:r w:rsidRPr="000D0322">
              <w:rPr>
                <w:rFonts w:eastAsia="Times New Roman" w:cs="Times New Roman"/>
                <w:color w:val="000000"/>
                <w:lang w:eastAsia="ru-RU"/>
              </w:rPr>
              <w:t>, 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0D0322">
              <w:rPr>
                <w:rFonts w:eastAsia="Times New Roman" w:cs="Times New Roman"/>
                <w:color w:val="000000"/>
                <w:lang w:eastAsia="ru-RU"/>
              </w:rPr>
              <w:t>S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тр</w:t>
            </w:r>
            <w:proofErr w:type="spellEnd"/>
            <w:r w:rsidRPr="000D0322">
              <w:rPr>
                <w:rFonts w:eastAsia="Times New Roman" w:cs="Times New Roman"/>
                <w:color w:val="000000"/>
                <w:lang w:eastAsia="ru-RU"/>
              </w:rPr>
              <w:t>, ВА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K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K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0D0322">
              <w:rPr>
                <w:rFonts w:eastAsia="Times New Roman" w:cs="Times New Roman"/>
                <w:color w:val="000000"/>
                <w:lang w:eastAsia="ru-RU"/>
              </w:rPr>
              <w:t>K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тр</w:t>
            </w:r>
            <w:proofErr w:type="spellEnd"/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F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n1</w:t>
            </w:r>
            <w:r w:rsidRPr="000D0322">
              <w:rPr>
                <w:rFonts w:eastAsia="Times New Roman" w:cs="Times New Roman"/>
                <w:color w:val="000000"/>
                <w:lang w:eastAsia="ru-RU"/>
              </w:rPr>
              <w:t>, Гц</w:t>
            </w: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44,21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4,293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0,478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0,789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660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49,5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354,75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0,066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0,883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0,123</w:t>
            </w:r>
          </w:p>
        </w:tc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300</w:t>
            </w: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3,657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0,444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660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43,2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351,6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0,061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0,938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0,115</w:t>
            </w:r>
          </w:p>
        </w:tc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3,238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0,451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541,2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36,3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288,75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0,062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0,924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0,116</w:t>
            </w:r>
          </w:p>
        </w:tc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2,862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0,449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0,857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409,2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27,9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218,55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0,059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0,866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0,111</w:t>
            </w:r>
          </w:p>
        </w:tc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2,244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0,415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—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290,4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145,2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—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</w:tbl>
    <w:p w:rsidR="00AA0BCC" w:rsidRPr="000D0322" w:rsidRDefault="00AA0BCC" w:rsidP="00AA0BCC">
      <w:pPr>
        <w:rPr>
          <w:rFonts w:cs="Times New Roman"/>
          <w:b/>
          <w:sz w:val="24"/>
          <w:szCs w:val="24"/>
        </w:rPr>
      </w:pPr>
    </w:p>
    <w:p w:rsidR="00497110" w:rsidRPr="00497110" w:rsidRDefault="00497110" w:rsidP="00497110">
      <w:pPr>
        <w:spacing w:after="160" w:line="259" w:lineRule="auto"/>
        <w:rPr>
          <w:sz w:val="24"/>
        </w:rPr>
      </w:pPr>
      <w:r>
        <w:rPr>
          <w:sz w:val="24"/>
        </w:rPr>
        <w:t>Г4, Г</w:t>
      </w:r>
      <w:proofErr w:type="gramStart"/>
      <w:r>
        <w:rPr>
          <w:sz w:val="24"/>
        </w:rPr>
        <w:t xml:space="preserve">5:   </w:t>
      </w:r>
      <w:proofErr w:type="gramEnd"/>
      <w:r>
        <w:rPr>
          <w:sz w:val="24"/>
        </w:rPr>
        <w:t xml:space="preserve">                                                                  Г6, Г8:</w:t>
      </w:r>
    </w:p>
    <w:p w:rsidR="00497110" w:rsidRDefault="00497110" w:rsidP="00497110">
      <w:pPr>
        <w:spacing w:after="160" w:line="259" w:lineRule="auto"/>
        <w:rPr>
          <w:sz w:val="24"/>
          <w:lang w:val="en-US"/>
        </w:rPr>
      </w:pPr>
      <w:r>
        <w:rPr>
          <w:noProof/>
          <w:sz w:val="24"/>
          <w:lang w:eastAsia="ru-RU"/>
        </w:rPr>
        <w:drawing>
          <wp:inline distT="0" distB="0" distL="0" distR="0" wp14:anchorId="38F63741" wp14:editId="58B2930D">
            <wp:extent cx="2743200" cy="2283160"/>
            <wp:effectExtent l="0" t="0" r="0" b="317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-2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6987" cy="229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lang w:val="en-US"/>
        </w:rPr>
        <w:t xml:space="preserve">   </w:t>
      </w:r>
      <w:r>
        <w:rPr>
          <w:noProof/>
          <w:sz w:val="24"/>
          <w:lang w:eastAsia="ru-RU"/>
        </w:rPr>
        <w:drawing>
          <wp:inline distT="0" distB="0" distL="0" distR="0" wp14:anchorId="55C03CC7" wp14:editId="4AE87D14">
            <wp:extent cx="2815390" cy="2336631"/>
            <wp:effectExtent l="0" t="0" r="4445" b="698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2-1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6709" cy="234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0BCC" w:rsidRPr="000D0322" w:rsidRDefault="00AA0BCC">
      <w:pPr>
        <w:spacing w:after="160" w:line="259" w:lineRule="auto"/>
        <w:rPr>
          <w:rFonts w:cs="Times New Roman"/>
          <w:b/>
          <w:sz w:val="24"/>
          <w:szCs w:val="24"/>
        </w:rPr>
      </w:pPr>
    </w:p>
    <w:p w:rsidR="00AA0BCC" w:rsidRPr="000D0322" w:rsidRDefault="00AA0BCC" w:rsidP="00AA0BCC">
      <w:pPr>
        <w:pStyle w:val="a3"/>
        <w:numPr>
          <w:ilvl w:val="0"/>
          <w:numId w:val="1"/>
        </w:numPr>
        <w:rPr>
          <w:rFonts w:cs="Times New Roman"/>
          <w:b/>
          <w:sz w:val="24"/>
          <w:szCs w:val="24"/>
        </w:rPr>
      </w:pPr>
      <w:r w:rsidRPr="000D0322">
        <w:rPr>
          <w:rFonts w:cs="Times New Roman"/>
          <w:b/>
          <w:sz w:val="24"/>
          <w:szCs w:val="24"/>
        </w:rPr>
        <w:t>Исследование шестифазного выпрямителя</w:t>
      </w:r>
    </w:p>
    <w:p w:rsidR="00AA0BCC" w:rsidRPr="000D0322" w:rsidRDefault="00AA0BCC" w:rsidP="00AA0BCC">
      <w:pPr>
        <w:spacing w:after="160" w:line="259" w:lineRule="auto"/>
      </w:pPr>
      <w:r w:rsidRPr="000D0322">
        <w:rPr>
          <w:rFonts w:cs="Times New Roman"/>
          <w:noProof/>
          <w:sz w:val="24"/>
          <w:szCs w:val="24"/>
          <w:lang w:eastAsia="ru-RU"/>
        </w:rPr>
        <w:drawing>
          <wp:inline distT="0" distB="0" distL="0" distR="0" wp14:anchorId="15624536" wp14:editId="7605EADA">
            <wp:extent cx="3200400" cy="2016714"/>
            <wp:effectExtent l="0" t="0" r="0" b="317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2252" b="9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051" cy="2029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BCC" w:rsidRDefault="00AA0BCC" w:rsidP="00AA0BCC">
      <w:pPr>
        <w:spacing w:after="160" w:line="259" w:lineRule="auto"/>
        <w:rPr>
          <w:rFonts w:cs="Times New Roman"/>
          <w:i/>
          <w:sz w:val="24"/>
          <w:szCs w:val="24"/>
        </w:rPr>
      </w:pPr>
      <w:r w:rsidRPr="000D0322">
        <w:rPr>
          <w:rFonts w:cs="Times New Roman"/>
          <w:i/>
          <w:sz w:val="24"/>
          <w:szCs w:val="24"/>
        </w:rPr>
        <w:t>Рис. 3 Шестифазная однотактная схема выпрямления</w:t>
      </w:r>
    </w:p>
    <w:p w:rsidR="00497110" w:rsidRDefault="00497110" w:rsidP="00AA0BCC">
      <w:pPr>
        <w:spacing w:after="160" w:line="259" w:lineRule="auto"/>
        <w:rPr>
          <w:rFonts w:cs="Times New Roman"/>
          <w:i/>
          <w:sz w:val="24"/>
          <w:szCs w:val="24"/>
        </w:rPr>
      </w:pPr>
    </w:p>
    <w:p w:rsidR="00497110" w:rsidRPr="000D0322" w:rsidRDefault="00497110" w:rsidP="00AA0BCC">
      <w:pPr>
        <w:spacing w:after="160" w:line="259" w:lineRule="auto"/>
        <w:rPr>
          <w:rFonts w:cs="Times New Roman"/>
          <w:i/>
          <w:sz w:val="24"/>
          <w:szCs w:val="24"/>
        </w:rPr>
      </w:pPr>
    </w:p>
    <w:tbl>
      <w:tblPr>
        <w:tblW w:w="8781" w:type="dxa"/>
        <w:tblLook w:val="04A0" w:firstRow="1" w:lastRow="0" w:firstColumn="1" w:lastColumn="0" w:noHBand="0" w:noVBand="1"/>
      </w:tblPr>
      <w:tblGrid>
        <w:gridCol w:w="700"/>
        <w:gridCol w:w="626"/>
        <w:gridCol w:w="728"/>
        <w:gridCol w:w="887"/>
        <w:gridCol w:w="721"/>
        <w:gridCol w:w="733"/>
        <w:gridCol w:w="619"/>
        <w:gridCol w:w="907"/>
        <w:gridCol w:w="747"/>
        <w:gridCol w:w="753"/>
        <w:gridCol w:w="717"/>
        <w:gridCol w:w="717"/>
      </w:tblGrid>
      <w:tr w:rsidR="00AA0BCC" w:rsidRPr="000D0322" w:rsidTr="00AA0BCC">
        <w:trPr>
          <w:trHeight w:val="465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lastRenderedPageBreak/>
              <w:t>№</w:t>
            </w:r>
          </w:p>
        </w:tc>
        <w:tc>
          <w:tcPr>
            <w:tcW w:w="52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Опытные данные</w:t>
            </w:r>
          </w:p>
        </w:tc>
        <w:tc>
          <w:tcPr>
            <w:tcW w:w="2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Расчетные данные</w:t>
            </w: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0D0322">
              <w:rPr>
                <w:rFonts w:eastAsia="Times New Roman" w:cs="Times New Roman"/>
                <w:color w:val="000000"/>
                <w:lang w:eastAsia="ru-RU"/>
              </w:rPr>
              <w:t>I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н</w:t>
            </w:r>
            <w:proofErr w:type="spellEnd"/>
            <w:r w:rsidRPr="000D0322">
              <w:rPr>
                <w:rFonts w:eastAsia="Times New Roman" w:cs="Times New Roman"/>
                <w:color w:val="000000"/>
                <w:lang w:eastAsia="ru-RU"/>
              </w:rPr>
              <w:t>, 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0D0322">
              <w:rPr>
                <w:rFonts w:eastAsia="Times New Roman" w:cs="Times New Roman"/>
                <w:color w:val="000000"/>
                <w:lang w:eastAsia="ru-RU"/>
              </w:rPr>
              <w:t>U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н</w:t>
            </w:r>
            <w:proofErr w:type="spellEnd"/>
            <w:r w:rsidRPr="000D0322">
              <w:rPr>
                <w:rFonts w:eastAsia="Times New Roman" w:cs="Times New Roman"/>
                <w:color w:val="000000"/>
                <w:lang w:eastAsia="ru-RU"/>
              </w:rPr>
              <w:t>, В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U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0</w:t>
            </w:r>
            <w:r w:rsidRPr="000D0322">
              <w:rPr>
                <w:rFonts w:eastAsia="Times New Roman" w:cs="Times New Roman"/>
                <w:color w:val="000000"/>
                <w:lang w:eastAsia="ru-RU"/>
              </w:rPr>
              <w:t>~, В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U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2</w:t>
            </w:r>
            <w:r w:rsidRPr="000D0322">
              <w:rPr>
                <w:rFonts w:eastAsia="Times New Roman" w:cs="Times New Roman"/>
                <w:color w:val="000000"/>
                <w:lang w:eastAsia="ru-RU"/>
              </w:rPr>
              <w:t>, В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I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1</w:t>
            </w:r>
            <w:r w:rsidRPr="000D0322">
              <w:rPr>
                <w:rFonts w:eastAsia="Times New Roman" w:cs="Times New Roman"/>
                <w:color w:val="000000"/>
                <w:lang w:eastAsia="ru-RU"/>
              </w:rPr>
              <w:t>, 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I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2</w:t>
            </w:r>
            <w:r w:rsidRPr="000D0322">
              <w:rPr>
                <w:rFonts w:eastAsia="Times New Roman" w:cs="Times New Roman"/>
                <w:color w:val="000000"/>
                <w:lang w:eastAsia="ru-RU"/>
              </w:rPr>
              <w:t>, 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P`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1</w:t>
            </w:r>
            <w:r w:rsidRPr="000D0322">
              <w:rPr>
                <w:rFonts w:eastAsia="Times New Roman" w:cs="Times New Roman"/>
                <w:color w:val="000000"/>
                <w:lang w:eastAsia="ru-RU"/>
              </w:rPr>
              <w:t>, Вт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P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1</w:t>
            </w:r>
            <w:r w:rsidRPr="000D0322">
              <w:rPr>
                <w:rFonts w:eastAsia="Times New Roman" w:cs="Times New Roman"/>
                <w:color w:val="000000"/>
                <w:lang w:eastAsia="ru-RU"/>
              </w:rPr>
              <w:t>, Вт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0D0322">
              <w:rPr>
                <w:rFonts w:eastAsia="Times New Roman" w:cs="Times New Roman"/>
                <w:color w:val="000000"/>
                <w:lang w:eastAsia="ru-RU"/>
              </w:rPr>
              <w:t>P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н</w:t>
            </w:r>
            <w:proofErr w:type="spellEnd"/>
            <w:r w:rsidRPr="000D0322">
              <w:rPr>
                <w:rFonts w:eastAsia="Times New Roman" w:cs="Times New Roman"/>
                <w:color w:val="000000"/>
                <w:lang w:eastAsia="ru-RU"/>
              </w:rPr>
              <w:t>, Вт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η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χ</w:t>
            </w: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1,975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33,5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0,68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11,25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33,75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26,25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0,778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0,075</w:t>
            </w: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1,975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34,5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0,575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7,95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23,85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0,839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0,063</w:t>
            </w: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1,975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0,05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13,5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13,2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0,978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0,041</w:t>
            </w: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1,975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35,5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0,46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9,2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1,022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0,03</w:t>
            </w: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1,975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36,5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0,44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—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</w:tr>
    </w:tbl>
    <w:p w:rsidR="00AA0BCC" w:rsidRPr="000D0322" w:rsidRDefault="00AA0BCC" w:rsidP="00AA0BCC">
      <w:pPr>
        <w:spacing w:after="160" w:line="259" w:lineRule="auto"/>
      </w:pPr>
    </w:p>
    <w:tbl>
      <w:tblPr>
        <w:tblW w:w="8780" w:type="dxa"/>
        <w:tblLook w:val="04A0" w:firstRow="1" w:lastRow="0" w:firstColumn="1" w:lastColumn="0" w:noHBand="0" w:noVBand="1"/>
      </w:tblPr>
      <w:tblGrid>
        <w:gridCol w:w="700"/>
        <w:gridCol w:w="717"/>
        <w:gridCol w:w="717"/>
        <w:gridCol w:w="730"/>
        <w:gridCol w:w="717"/>
        <w:gridCol w:w="811"/>
        <w:gridCol w:w="829"/>
        <w:gridCol w:w="890"/>
        <w:gridCol w:w="717"/>
        <w:gridCol w:w="717"/>
        <w:gridCol w:w="717"/>
        <w:gridCol w:w="824"/>
      </w:tblGrid>
      <w:tr w:rsidR="00AA0BCC" w:rsidRPr="000D0322" w:rsidTr="00AA0BCC">
        <w:trPr>
          <w:trHeight w:val="465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80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Расчетные данные</w:t>
            </w: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r, Ом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K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0</w:t>
            </w:r>
            <w:r w:rsidRPr="000D0322">
              <w:rPr>
                <w:rFonts w:eastAsia="Times New Roman" w:cs="Times New Roman"/>
                <w:color w:val="000000"/>
                <w:lang w:eastAsia="ru-RU"/>
              </w:rPr>
              <w:t>, %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U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2</w:t>
            </w:r>
            <w:r w:rsidRPr="000D0322">
              <w:rPr>
                <w:rFonts w:eastAsia="Times New Roman" w:cs="Times New Roman"/>
                <w:color w:val="000000"/>
                <w:lang w:eastAsia="ru-RU"/>
              </w:rPr>
              <w:t>/</w:t>
            </w:r>
            <w:proofErr w:type="spellStart"/>
            <w:r w:rsidRPr="000D0322">
              <w:rPr>
                <w:rFonts w:eastAsia="Times New Roman" w:cs="Times New Roman"/>
                <w:color w:val="000000"/>
                <w:lang w:eastAsia="ru-RU"/>
              </w:rPr>
              <w:t>U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н</w:t>
            </w:r>
            <w:proofErr w:type="spellEnd"/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I2/</w:t>
            </w:r>
            <w:proofErr w:type="spellStart"/>
            <w:r w:rsidRPr="000D0322">
              <w:rPr>
                <w:rFonts w:eastAsia="Times New Roman" w:cs="Times New Roman"/>
                <w:color w:val="000000"/>
                <w:lang w:eastAsia="ru-RU"/>
              </w:rPr>
              <w:t>I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н</w:t>
            </w:r>
            <w:proofErr w:type="spellEnd"/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S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1</w:t>
            </w:r>
            <w:r w:rsidRPr="000D0322">
              <w:rPr>
                <w:rFonts w:eastAsia="Times New Roman" w:cs="Times New Roman"/>
                <w:color w:val="000000"/>
                <w:lang w:eastAsia="ru-RU"/>
              </w:rPr>
              <w:t>, ВА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S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2</w:t>
            </w:r>
            <w:r w:rsidRPr="000D0322">
              <w:rPr>
                <w:rFonts w:eastAsia="Times New Roman" w:cs="Times New Roman"/>
                <w:color w:val="000000"/>
                <w:lang w:eastAsia="ru-RU"/>
              </w:rPr>
              <w:t>, 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0D0322">
              <w:rPr>
                <w:rFonts w:eastAsia="Times New Roman" w:cs="Times New Roman"/>
                <w:color w:val="000000"/>
                <w:lang w:eastAsia="ru-RU"/>
              </w:rPr>
              <w:t>S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тр</w:t>
            </w:r>
            <w:proofErr w:type="spellEnd"/>
            <w:r w:rsidRPr="000D0322">
              <w:rPr>
                <w:rFonts w:eastAsia="Times New Roman" w:cs="Times New Roman"/>
                <w:color w:val="000000"/>
                <w:lang w:eastAsia="ru-RU"/>
              </w:rPr>
              <w:t>, ВА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K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K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0D0322">
              <w:rPr>
                <w:rFonts w:eastAsia="Times New Roman" w:cs="Times New Roman"/>
                <w:color w:val="000000"/>
                <w:lang w:eastAsia="ru-RU"/>
              </w:rPr>
              <w:t>K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тр</w:t>
            </w:r>
            <w:proofErr w:type="spellEnd"/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F</w:t>
            </w:r>
            <w:r w:rsidRPr="000D0322">
              <w:rPr>
                <w:rFonts w:eastAsia="Times New Roman" w:cs="Times New Roman"/>
                <w:color w:val="000000"/>
                <w:vertAlign w:val="subscript"/>
                <w:lang w:eastAsia="ru-RU"/>
              </w:rPr>
              <w:t>n1</w:t>
            </w:r>
            <w:r w:rsidRPr="000D0322">
              <w:rPr>
                <w:rFonts w:eastAsia="Times New Roman" w:cs="Times New Roman"/>
                <w:color w:val="000000"/>
                <w:lang w:eastAsia="ru-RU"/>
              </w:rPr>
              <w:t>, Гц</w:t>
            </w: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20,71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5,267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0,893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0,429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448,8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30,15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239,48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0,058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0,871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0,11</w:t>
            </w:r>
          </w:p>
        </w:tc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300</w:t>
            </w: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4,938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0,863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379,5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15,525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197,51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0,053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1,288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0,101</w:t>
            </w:r>
          </w:p>
        </w:tc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4,489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0,795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0,167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330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5,25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167,63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0,04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2,514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0,079</w:t>
            </w:r>
          </w:p>
        </w:tc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4,293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0,772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303,6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1,065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152,33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0,03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8,638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0,06</w:t>
            </w:r>
          </w:p>
        </w:tc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AA0BCC" w:rsidRPr="000D0322" w:rsidTr="00AA0BCC">
        <w:trPr>
          <w:trHeight w:val="4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3,798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0,702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—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290,4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145,2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—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BCC" w:rsidRPr="000D0322" w:rsidRDefault="00AA0BCC" w:rsidP="00AA0BC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ru-RU"/>
              </w:rPr>
            </w:pPr>
            <w:r w:rsidRPr="000D0322">
              <w:rPr>
                <w:rFonts w:eastAsia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BCC" w:rsidRPr="000D0322" w:rsidRDefault="00AA0BCC" w:rsidP="00AA0BCC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</w:tbl>
    <w:p w:rsidR="00AA0BCC" w:rsidRDefault="00AA0BCC" w:rsidP="00AA0BCC">
      <w:pPr>
        <w:spacing w:after="160" w:line="259" w:lineRule="auto"/>
      </w:pPr>
    </w:p>
    <w:p w:rsidR="009001AA" w:rsidRPr="000D0322" w:rsidRDefault="009001AA" w:rsidP="00AA0BCC">
      <w:pPr>
        <w:spacing w:after="160" w:line="259" w:lineRule="auto"/>
      </w:pPr>
    </w:p>
    <w:p w:rsidR="009001AA" w:rsidRDefault="009001AA" w:rsidP="009001AA">
      <w:pPr>
        <w:spacing w:after="160" w:line="259" w:lineRule="auto"/>
      </w:pPr>
      <w:r>
        <w:t>Использованные формулы:</w:t>
      </w:r>
    </w:p>
    <w:p w:rsidR="009001AA" w:rsidRPr="009001AA" w:rsidRDefault="00927D07" w:rsidP="009001AA">
      <w:pPr>
        <w:spacing w:after="160" w:line="259" w:lineRule="auto"/>
        <w:rPr>
          <w:rFonts w:eastAsiaTheme="minorEastAsia"/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н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U</m:t>
            </m:r>
          </m:e>
          <m:sub>
            <m:r>
              <w:rPr>
                <w:rFonts w:ascii="Cambria Math" w:hAnsi="Cambria Math"/>
              </w:rPr>
              <m:t>н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</w:rPr>
              <m:t>н</m:t>
            </m:r>
          </m:sub>
        </m:sSub>
        <m:r>
          <w:rPr>
            <w:rFonts w:ascii="Cambria Math" w:hAnsi="Cambria Math"/>
          </w:rPr>
          <m:t xml:space="preserve">;  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=3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  <m:r>
              <w:rPr>
                <w:rFonts w:ascii="Cambria Math" w:hAnsi="Cambria Math"/>
              </w:rPr>
              <m:t>'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;   </m:t>
        </m:r>
        <m:r>
          <w:rPr>
            <w:rFonts w:ascii="Cambria Math" w:hAnsi="Cambria Math"/>
            <w:lang w:val="en-US"/>
          </w:rPr>
          <m:t>η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н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w:rPr>
            <w:rFonts w:ascii="Cambria Math" w:hAnsi="Cambria Math"/>
          </w:rPr>
          <m:t xml:space="preserve">;   </m:t>
        </m:r>
        <m:r>
          <w:rPr>
            <w:rFonts w:ascii="Cambria Math" w:hAnsi="Cambria Math"/>
            <w:lang w:val="en-US"/>
          </w:rPr>
          <m:t>r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н(1)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н(0)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н(1)</m:t>
                </m:r>
              </m:sub>
            </m:sSub>
          </m:den>
        </m:f>
      </m:oMath>
      <w:r w:rsidR="009001AA" w:rsidRPr="009001AA">
        <w:rPr>
          <w:rFonts w:eastAsiaTheme="minorEastAsia"/>
          <w:i/>
        </w:rPr>
        <w:t xml:space="preserve">; 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</w:rPr>
                  <m:t>1</m:t>
                </m:r>
              </m:e>
            </m:d>
          </m:sub>
        </m:sSub>
        <m:r>
          <w:rPr>
            <w:rFonts w:ascii="Cambria Math" w:hAnsi="Cambria Math"/>
          </w:rPr>
          <m:t>=3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U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9001AA" w:rsidRPr="009001AA">
        <w:rPr>
          <w:rFonts w:eastAsiaTheme="minorEastAsia"/>
          <w:i/>
        </w:rPr>
        <w:t xml:space="preserve">;  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S</m:t>
            </m:r>
          </m:e>
          <m:sub>
            <m:r>
              <w:rPr>
                <w:rFonts w:ascii="Cambria Math" w:hAnsi="Cambria Math"/>
              </w:rPr>
              <m:t>2(1)</m:t>
            </m:r>
          </m:sub>
        </m:sSub>
        <m:r>
          <w:rPr>
            <w:rFonts w:ascii="Cambria Math" w:hAnsi="Cambria Math"/>
          </w:rPr>
          <m:t>=3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U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9001AA" w:rsidRPr="009001AA">
        <w:rPr>
          <w:rFonts w:eastAsiaTheme="minorEastAsia"/>
          <w:i/>
        </w:rPr>
        <w:t xml:space="preserve">;  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S</m:t>
            </m:r>
          </m:e>
          <m:sub>
            <m:r>
              <w:rPr>
                <w:rFonts w:ascii="Cambria Math" w:hAnsi="Cambria Math"/>
              </w:rPr>
              <m:t>тр(1)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:rsidR="009001AA" w:rsidRPr="009001AA" w:rsidRDefault="00927D07" w:rsidP="009001AA">
      <w:pPr>
        <w:spacing w:after="160" w:line="259" w:lineRule="auto"/>
        <w:rPr>
          <w:i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</w:rPr>
              <m:t>1(1)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н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</m:oMath>
      <w:r w:rsidR="009001AA" w:rsidRPr="009001AA">
        <w:rPr>
          <w:rFonts w:eastAsiaTheme="minorEastAsia"/>
          <w:i/>
        </w:rPr>
        <w:t xml:space="preserve">;  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</w:rPr>
              <m:t>2(1)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н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n>
        </m:f>
      </m:oMath>
      <w:r w:rsidR="009001AA" w:rsidRPr="009001AA">
        <w:rPr>
          <w:rFonts w:eastAsiaTheme="minorEastAsia"/>
          <w:i/>
        </w:rPr>
        <w:t xml:space="preserve">;  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</w:rPr>
              <m:t>тр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н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тр</m:t>
                </m:r>
              </m:sub>
            </m:sSub>
          </m:den>
        </m:f>
        <m:r>
          <w:rPr>
            <w:rFonts w:ascii="Cambria Math" w:hAnsi="Cambria Math"/>
          </w:rPr>
          <m:t xml:space="preserve">;  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~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н</m:t>
                </m:r>
              </m:sub>
            </m:sSub>
          </m:den>
        </m:f>
      </m:oMath>
      <w:r w:rsidR="009001AA" w:rsidRPr="009001AA">
        <w:rPr>
          <w:rFonts w:eastAsiaTheme="minorEastAsia"/>
          <w:i/>
        </w:rPr>
        <w:t xml:space="preserve">; 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н</m:t>
                        </m:r>
                      </m:sub>
                    </m:sSub>
                  </m:den>
                </m:f>
              </m:e>
            </m:d>
          </m:e>
          <m:sub>
            <m:r>
              <w:rPr>
                <w:rFonts w:ascii="Cambria Math" w:hAnsi="Cambria Math"/>
              </w:rPr>
              <m:t>(0)</m:t>
            </m:r>
          </m:sub>
        </m:sSub>
        <m:r>
          <w:rPr>
            <w:rFonts w:ascii="Cambria Math" w:hAnsi="Cambria Math"/>
          </w:rPr>
          <m:t xml:space="preserve">;  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н</m:t>
                        </m:r>
                      </m:sub>
                    </m:sSub>
                  </m:den>
                </m:f>
              </m:e>
            </m:d>
          </m:e>
          <m:sub>
            <m:r>
              <w:rPr>
                <w:rFonts w:ascii="Cambria Math" w:hAnsi="Cambria Math"/>
              </w:rPr>
              <m:t>(1)</m:t>
            </m:r>
          </m:sub>
        </m:sSub>
      </m:oMath>
      <w:r w:rsidR="009001AA" w:rsidRPr="009001AA">
        <w:rPr>
          <w:rFonts w:eastAsiaTheme="minorEastAsia"/>
          <w:i/>
        </w:rPr>
        <w:t xml:space="preserve">; </w:t>
      </w:r>
      <m:oMath>
        <m:r>
          <w:rPr>
            <w:rFonts w:ascii="Cambria Math" w:eastAsiaTheme="minorEastAsia" w:hAnsi="Cambria Math"/>
          </w:rPr>
          <m:t xml:space="preserve">  </m:t>
        </m:r>
        <m:r>
          <w:rPr>
            <w:rFonts w:ascii="Cambria Math" w:eastAsiaTheme="minorEastAsia" w:hAnsi="Cambria Math"/>
            <w:lang w:val="en-US"/>
          </w:rPr>
          <m:t>χ</m:t>
        </m:r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eastAsiaTheme="minorEastAsia" w:hAnsi="Cambria Math"/>
                <w:lang w:val="en-US"/>
              </w:rPr>
              <m:t>S</m:t>
            </m:r>
          </m:den>
        </m:f>
      </m:oMath>
    </w:p>
    <w:p w:rsidR="00497110" w:rsidRPr="00497110" w:rsidRDefault="00497110" w:rsidP="005C55B4">
      <w:pPr>
        <w:spacing w:after="160" w:line="259" w:lineRule="auto"/>
        <w:rPr>
          <w:i/>
        </w:rPr>
      </w:pPr>
    </w:p>
    <w:p w:rsidR="00497110" w:rsidRPr="00497110" w:rsidRDefault="00497110" w:rsidP="005C55B4">
      <w:pPr>
        <w:spacing w:after="160" w:line="259" w:lineRule="auto"/>
        <w:rPr>
          <w:sz w:val="24"/>
        </w:rPr>
      </w:pPr>
      <w:r>
        <w:rPr>
          <w:sz w:val="24"/>
        </w:rPr>
        <w:t>Г4, Г</w:t>
      </w:r>
      <w:proofErr w:type="gramStart"/>
      <w:r>
        <w:rPr>
          <w:sz w:val="24"/>
        </w:rPr>
        <w:t xml:space="preserve">5:   </w:t>
      </w:r>
      <w:proofErr w:type="gramEnd"/>
      <w:r>
        <w:rPr>
          <w:sz w:val="24"/>
        </w:rPr>
        <w:t xml:space="preserve">                                                                  Г6, Г8:</w:t>
      </w:r>
    </w:p>
    <w:p w:rsidR="002F0D0E" w:rsidRPr="00497110" w:rsidRDefault="00E00D35" w:rsidP="005C55B4">
      <w:pPr>
        <w:spacing w:after="160" w:line="259" w:lineRule="auto"/>
        <w:rPr>
          <w:sz w:val="24"/>
          <w:lang w:val="en-US"/>
        </w:rPr>
      </w:pPr>
      <w:r>
        <w:rPr>
          <w:noProof/>
          <w:sz w:val="24"/>
          <w:lang w:eastAsia="ru-RU"/>
        </w:rPr>
        <w:drawing>
          <wp:inline distT="0" distB="0" distL="0" distR="0" wp14:anchorId="6491C151" wp14:editId="46B23FF4">
            <wp:extent cx="2800350" cy="2181225"/>
            <wp:effectExtent l="0" t="0" r="0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3-1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97110">
        <w:rPr>
          <w:sz w:val="24"/>
          <w:lang w:val="en-US"/>
        </w:rPr>
        <w:t xml:space="preserve">   </w:t>
      </w:r>
      <w:r>
        <w:rPr>
          <w:noProof/>
          <w:sz w:val="24"/>
          <w:lang w:eastAsia="ru-RU"/>
        </w:rPr>
        <w:drawing>
          <wp:inline distT="0" distB="0" distL="0" distR="0" wp14:anchorId="3F4C5353" wp14:editId="6E256F44">
            <wp:extent cx="2639392" cy="2165684"/>
            <wp:effectExtent l="0" t="0" r="8890" b="635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3-2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118" cy="2188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01AA" w:rsidRDefault="002F0D0E" w:rsidP="005C55B4">
      <w:pPr>
        <w:spacing w:after="160" w:line="259" w:lineRule="auto"/>
        <w:rPr>
          <w:sz w:val="24"/>
        </w:rPr>
      </w:pPr>
      <w:r>
        <w:rPr>
          <w:sz w:val="24"/>
        </w:rPr>
        <w:br w:type="page"/>
      </w:r>
      <w:r>
        <w:rPr>
          <w:noProof/>
          <w:sz w:val="24"/>
          <w:lang w:eastAsia="ru-RU"/>
        </w:rPr>
        <w:lastRenderedPageBreak/>
        <w:drawing>
          <wp:inline distT="0" distB="0" distL="0" distR="0">
            <wp:extent cx="5617028" cy="4259197"/>
            <wp:effectExtent l="0" t="0" r="3175" b="8255"/>
            <wp:docPr id="27" name="Диаграмма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497110" w:rsidRPr="00497110" w:rsidRDefault="00497110" w:rsidP="005C55B4">
      <w:pPr>
        <w:spacing w:after="160" w:line="259" w:lineRule="auto"/>
        <w:rPr>
          <w:i/>
          <w:sz w:val="24"/>
        </w:rPr>
      </w:pPr>
      <w:r>
        <w:rPr>
          <w:i/>
          <w:sz w:val="24"/>
        </w:rPr>
        <w:t xml:space="preserve">Рис. 4 Внешние </w:t>
      </w:r>
      <w:proofErr w:type="gramStart"/>
      <w:r>
        <w:rPr>
          <w:i/>
          <w:sz w:val="24"/>
        </w:rPr>
        <w:t xml:space="preserve">характеристики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</w:rPr>
              <m:t>н</m:t>
            </m:r>
          </m:sub>
        </m:sSub>
        <m:r>
          <w:rPr>
            <w:rFonts w:ascii="Cambria Math" w:hAnsi="Cambria Math"/>
            <w:sz w:val="24"/>
          </w:rPr>
          <m:t>=</m:t>
        </m:r>
        <m:r>
          <w:rPr>
            <w:rFonts w:ascii="Cambria Math" w:hAnsi="Cambria Math"/>
            <w:sz w:val="24"/>
            <w:lang w:val="en-US"/>
          </w:rPr>
          <m:t>f</m:t>
        </m:r>
        <m:r>
          <w:rPr>
            <w:rFonts w:ascii="Cambria Math" w:hAnsi="Cambria Math"/>
            <w:sz w:val="24"/>
          </w:rPr>
          <m:t>(</m:t>
        </m:r>
        <m:sSub>
          <m:sSubPr>
            <m:ctrlPr>
              <w:rPr>
                <w:rFonts w:ascii="Cambria Math" w:hAnsi="Cambria Math"/>
                <w:i/>
                <w:sz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4"/>
              </w:rPr>
              <m:t>н</m:t>
            </m:r>
          </m:sub>
        </m:sSub>
        <m:r>
          <w:rPr>
            <w:rFonts w:ascii="Cambria Math" w:eastAsiaTheme="minorEastAsia" w:hAnsi="Cambria Math"/>
            <w:sz w:val="24"/>
          </w:rPr>
          <m:t>)</m:t>
        </m:r>
      </m:oMath>
      <w:r>
        <w:rPr>
          <w:rFonts w:eastAsiaTheme="minorEastAsia"/>
          <w:i/>
          <w:sz w:val="24"/>
        </w:rPr>
        <w:t xml:space="preserve"> при</w:t>
      </w:r>
      <w:proofErr w:type="gramEnd"/>
      <w:r>
        <w:rPr>
          <w:rFonts w:eastAsiaTheme="minorEastAsia"/>
          <w:i/>
          <w:sz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U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1</m:t>
            </m:r>
          </m:sub>
        </m:sSub>
        <m:r>
          <w:rPr>
            <w:rFonts w:ascii="Cambria Math" w:eastAsiaTheme="minorEastAsia" w:hAnsi="Cambria Math"/>
            <w:sz w:val="24"/>
          </w:rPr>
          <m:t>=220</m:t>
        </m:r>
      </m:oMath>
      <w:r>
        <w:rPr>
          <w:rFonts w:eastAsiaTheme="minorEastAsia"/>
          <w:i/>
          <w:sz w:val="24"/>
        </w:rPr>
        <w:t xml:space="preserve"> В</w:t>
      </w:r>
    </w:p>
    <w:sectPr w:rsidR="00497110" w:rsidRPr="00497110" w:rsidSect="001838D2">
      <w:footerReference w:type="default" r:id="rId1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D07" w:rsidRDefault="00927D07" w:rsidP="001838D2">
      <w:pPr>
        <w:spacing w:after="0" w:line="240" w:lineRule="auto"/>
      </w:pPr>
      <w:r>
        <w:separator/>
      </w:r>
    </w:p>
  </w:endnote>
  <w:endnote w:type="continuationSeparator" w:id="0">
    <w:p w:rsidR="00927D07" w:rsidRDefault="00927D07" w:rsidP="00183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1324578"/>
      <w:docPartObj>
        <w:docPartGallery w:val="Page Numbers (Bottom of Page)"/>
        <w:docPartUnique/>
      </w:docPartObj>
    </w:sdtPr>
    <w:sdtEndPr/>
    <w:sdtContent>
      <w:p w:rsidR="009E14E4" w:rsidRDefault="009E14E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562">
          <w:rPr>
            <w:noProof/>
          </w:rPr>
          <w:t>6</w:t>
        </w:r>
        <w:r>
          <w:fldChar w:fldCharType="end"/>
        </w:r>
      </w:p>
    </w:sdtContent>
  </w:sdt>
  <w:p w:rsidR="009E14E4" w:rsidRDefault="009E14E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D07" w:rsidRDefault="00927D07" w:rsidP="001838D2">
      <w:pPr>
        <w:spacing w:after="0" w:line="240" w:lineRule="auto"/>
      </w:pPr>
      <w:r>
        <w:separator/>
      </w:r>
    </w:p>
  </w:footnote>
  <w:footnote w:type="continuationSeparator" w:id="0">
    <w:p w:rsidR="00927D07" w:rsidRDefault="00927D07" w:rsidP="001838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7B65BD"/>
    <w:multiLevelType w:val="hybridMultilevel"/>
    <w:tmpl w:val="CFA80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547640"/>
    <w:multiLevelType w:val="hybridMultilevel"/>
    <w:tmpl w:val="3A925352"/>
    <w:lvl w:ilvl="0" w:tplc="ED84809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BCC"/>
    <w:rsid w:val="000D0322"/>
    <w:rsid w:val="00102360"/>
    <w:rsid w:val="001838D2"/>
    <w:rsid w:val="0023249E"/>
    <w:rsid w:val="002A1713"/>
    <w:rsid w:val="002F0D0E"/>
    <w:rsid w:val="003A0EE7"/>
    <w:rsid w:val="00497110"/>
    <w:rsid w:val="004D0B40"/>
    <w:rsid w:val="005C55B4"/>
    <w:rsid w:val="006D1528"/>
    <w:rsid w:val="00800664"/>
    <w:rsid w:val="00821436"/>
    <w:rsid w:val="009001AA"/>
    <w:rsid w:val="00927D07"/>
    <w:rsid w:val="009E14E4"/>
    <w:rsid w:val="009E7562"/>
    <w:rsid w:val="00AA0BCC"/>
    <w:rsid w:val="00C52267"/>
    <w:rsid w:val="00DC64A6"/>
    <w:rsid w:val="00E00D35"/>
    <w:rsid w:val="00FA2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DBF637-045B-48F7-8FA6-6AFB05852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BC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0BC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0D0322"/>
    <w:rPr>
      <w:color w:val="808080"/>
    </w:rPr>
  </w:style>
  <w:style w:type="paragraph" w:styleId="a5">
    <w:name w:val="header"/>
    <w:basedOn w:val="a"/>
    <w:link w:val="a6"/>
    <w:uiPriority w:val="99"/>
    <w:unhideWhenUsed/>
    <w:rsid w:val="00183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8D2"/>
  </w:style>
  <w:style w:type="paragraph" w:styleId="a7">
    <w:name w:val="footer"/>
    <w:basedOn w:val="a"/>
    <w:link w:val="a8"/>
    <w:uiPriority w:val="99"/>
    <w:unhideWhenUsed/>
    <w:rsid w:val="00183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38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9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10" Type="http://schemas.openxmlformats.org/officeDocument/2006/relationships/image" Target="media/image3.jp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Uн, В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Лист1!$A$2:$A$6</c:f>
              <c:numCache>
                <c:formatCode>General</c:formatCode>
                <c:ptCount val="5"/>
                <c:pt idx="0">
                  <c:v>0.6</c:v>
                </c:pt>
                <c:pt idx="1">
                  <c:v>0.5</c:v>
                </c:pt>
                <c:pt idx="2">
                  <c:v>0.4</c:v>
                </c:pt>
                <c:pt idx="3">
                  <c:v>0.3</c:v>
                </c:pt>
                <c:pt idx="4">
                  <c:v>0</c:v>
                </c:pt>
              </c:numCache>
            </c:numRef>
          </c:xVal>
          <c:yVal>
            <c:numRef>
              <c:f>Лист1!$B$2:$B$6</c:f>
              <c:numCache>
                <c:formatCode>General</c:formatCode>
                <c:ptCount val="5"/>
                <c:pt idx="0">
                  <c:v>32.5</c:v>
                </c:pt>
                <c:pt idx="1">
                  <c:v>34</c:v>
                </c:pt>
                <c:pt idx="2">
                  <c:v>36</c:v>
                </c:pt>
                <c:pt idx="3">
                  <c:v>37.5</c:v>
                </c:pt>
                <c:pt idx="4">
                  <c:v>52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Iн, А2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Лист1!$A$2:$A$6</c:f>
              <c:numCache>
                <c:formatCode>General</c:formatCode>
                <c:ptCount val="5"/>
                <c:pt idx="0">
                  <c:v>0.6</c:v>
                </c:pt>
                <c:pt idx="1">
                  <c:v>0.5</c:v>
                </c:pt>
                <c:pt idx="2">
                  <c:v>0.4</c:v>
                </c:pt>
                <c:pt idx="3">
                  <c:v>0.3</c:v>
                </c:pt>
                <c:pt idx="4">
                  <c:v>0</c:v>
                </c:pt>
              </c:numCache>
            </c:numRef>
          </c:xVal>
          <c:yVal>
            <c:numRef>
              <c:f>Лист1!$C$2:$C$6</c:f>
              <c:numCache>
                <c:formatCode>General</c:formatCode>
                <c:ptCount val="5"/>
                <c:pt idx="0">
                  <c:v>0.95</c:v>
                </c:pt>
                <c:pt idx="1">
                  <c:v>0.75</c:v>
                </c:pt>
                <c:pt idx="2">
                  <c:v>0.55000000000000004</c:v>
                </c:pt>
                <c:pt idx="3">
                  <c:v>0.35</c:v>
                </c:pt>
                <c:pt idx="4">
                  <c:v>0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Uн, В4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Лист1!$A$2:$A$6</c:f>
              <c:numCache>
                <c:formatCode>General</c:formatCode>
                <c:ptCount val="5"/>
                <c:pt idx="0">
                  <c:v>0.6</c:v>
                </c:pt>
                <c:pt idx="1">
                  <c:v>0.5</c:v>
                </c:pt>
                <c:pt idx="2">
                  <c:v>0.4</c:v>
                </c:pt>
                <c:pt idx="3">
                  <c:v>0.3</c:v>
                </c:pt>
                <c:pt idx="4">
                  <c:v>0</c:v>
                </c:pt>
              </c:numCache>
            </c:numRef>
          </c:xVal>
          <c:yVal>
            <c:numRef>
              <c:f>Лист1!$D$2:$D$6</c:f>
              <c:numCache>
                <c:formatCode>General</c:formatCode>
                <c:ptCount val="5"/>
                <c:pt idx="0">
                  <c:v>46</c:v>
                </c:pt>
                <c:pt idx="1">
                  <c:v>54</c:v>
                </c:pt>
                <c:pt idx="2">
                  <c:v>61</c:v>
                </c:pt>
                <c:pt idx="3">
                  <c:v>69</c:v>
                </c:pt>
                <c:pt idx="4">
                  <c:v>88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Iн, А3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xVal>
            <c:numRef>
              <c:f>Лист1!$A$2:$A$6</c:f>
              <c:numCache>
                <c:formatCode>General</c:formatCode>
                <c:ptCount val="5"/>
                <c:pt idx="0">
                  <c:v>0.6</c:v>
                </c:pt>
                <c:pt idx="1">
                  <c:v>0.5</c:v>
                </c:pt>
                <c:pt idx="2">
                  <c:v>0.4</c:v>
                </c:pt>
                <c:pt idx="3">
                  <c:v>0.3</c:v>
                </c:pt>
                <c:pt idx="4">
                  <c:v>0</c:v>
                </c:pt>
              </c:numCache>
            </c:numRef>
          </c:xVal>
          <c:yVal>
            <c:numRef>
              <c:f>Лист1!$E$2:$E$6</c:f>
              <c:numCache>
                <c:formatCode>General</c:formatCode>
                <c:ptCount val="5"/>
                <c:pt idx="0">
                  <c:v>0.7</c:v>
                </c:pt>
                <c:pt idx="1">
                  <c:v>0.5</c:v>
                </c:pt>
                <c:pt idx="2">
                  <c:v>0.3</c:v>
                </c:pt>
                <c:pt idx="3">
                  <c:v>0.2</c:v>
                </c:pt>
                <c:pt idx="4">
                  <c:v>0</c:v>
                </c:pt>
              </c:numCache>
            </c:numRef>
          </c:yVal>
          <c:smooth val="1"/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Uн, В2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xVal>
            <c:numRef>
              <c:f>Лист1!$A$2:$A$6</c:f>
              <c:numCache>
                <c:formatCode>General</c:formatCode>
                <c:ptCount val="5"/>
                <c:pt idx="0">
                  <c:v>0.6</c:v>
                </c:pt>
                <c:pt idx="1">
                  <c:v>0.5</c:v>
                </c:pt>
                <c:pt idx="2">
                  <c:v>0.4</c:v>
                </c:pt>
                <c:pt idx="3">
                  <c:v>0.3</c:v>
                </c:pt>
                <c:pt idx="4">
                  <c:v>0</c:v>
                </c:pt>
              </c:numCache>
            </c:numRef>
          </c:xVal>
          <c:yVal>
            <c:numRef>
              <c:f>Лист1!$F$2:$F$6</c:f>
              <c:numCache>
                <c:formatCode>General</c:formatCode>
                <c:ptCount val="5"/>
                <c:pt idx="0">
                  <c:v>37.5</c:v>
                </c:pt>
                <c:pt idx="1">
                  <c:v>40</c:v>
                </c:pt>
                <c:pt idx="2">
                  <c:v>44</c:v>
                </c:pt>
                <c:pt idx="3">
                  <c:v>46</c:v>
                </c:pt>
                <c:pt idx="4">
                  <c:v>52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266212848"/>
        <c:axId val="-1266210128"/>
      </c:scatterChart>
      <c:valAx>
        <c:axId val="-1266212848"/>
        <c:scaling>
          <c:orientation val="minMax"/>
          <c:max val="0.60000000000000009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U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1.4032758998414887E-2"/>
              <c:y val="5.3723119490270928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266210128"/>
        <c:crosses val="autoZero"/>
        <c:crossBetween val="midCat"/>
      </c:valAx>
      <c:valAx>
        <c:axId val="-12662101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I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0.87070376432078556"/>
              <c:y val="0.895837631778868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26621284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D6505-9C34-47CC-9063-FEA5C1BA3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6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</dc:creator>
  <cp:keywords/>
  <dc:description/>
  <cp:lastModifiedBy>Jet</cp:lastModifiedBy>
  <cp:revision>11</cp:revision>
  <dcterms:created xsi:type="dcterms:W3CDTF">2017-04-05T19:48:00Z</dcterms:created>
  <dcterms:modified xsi:type="dcterms:W3CDTF">2017-04-07T13:02:00Z</dcterms:modified>
</cp:coreProperties>
</file>