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F37F3" w:rsidRPr="00B26F66" w:rsidRDefault="00EF37F3" w:rsidP="00EF37F3">
      <w:pPr>
        <w:pStyle w:val="a8"/>
        <w:numPr>
          <w:ilvl w:val="0"/>
          <w:numId w:val="5"/>
        </w:numPr>
        <w:spacing w:line="360" w:lineRule="auto"/>
        <w:ind w:right="675"/>
        <w:jc w:val="center"/>
        <w:rPr>
          <w:b/>
          <w:bCs/>
          <w:w w:val="89"/>
          <w:sz w:val="28"/>
          <w:szCs w:val="28"/>
        </w:rPr>
      </w:pPr>
      <w:r w:rsidRPr="00B26F66">
        <w:rPr>
          <w:b/>
          <w:bCs/>
          <w:w w:val="89"/>
          <w:sz w:val="28"/>
          <w:szCs w:val="28"/>
        </w:rPr>
        <w:t>ЗАДАНИЕ НА ПРОЕКТИРОВАНИЕ МЕЖДУГОРОДНОЙ МАГИСТРАЛИ С ИСПОЛЬЗОВАНИЕМ КОАКСИАЛЬНОГО КАБЕЛЯ</w:t>
      </w:r>
    </w:p>
    <w:p w:rsidR="00EF37F3" w:rsidRPr="008F51BD" w:rsidRDefault="00EF37F3" w:rsidP="00EF37F3">
      <w:pPr>
        <w:pStyle w:val="a8"/>
        <w:spacing w:line="360" w:lineRule="auto"/>
        <w:ind w:left="284" w:right="-5" w:hanging="1004"/>
        <w:jc w:val="center"/>
        <w:rPr>
          <w:b/>
          <w:bCs/>
          <w:w w:val="89"/>
        </w:rPr>
      </w:pPr>
    </w:p>
    <w:p w:rsidR="00EF37F3" w:rsidRPr="008F51BD" w:rsidRDefault="00EF37F3" w:rsidP="00EF37F3">
      <w:pPr>
        <w:pStyle w:val="a8"/>
        <w:spacing w:line="360" w:lineRule="auto"/>
        <w:ind w:left="-360" w:right="175"/>
        <w:jc w:val="both"/>
      </w:pPr>
      <w:r w:rsidRPr="008F51BD">
        <w:t>При проектировании междугородной кабельной магистрали необходимо:</w:t>
      </w:r>
    </w:p>
    <w:p w:rsidR="00EF37F3" w:rsidRPr="008F51BD" w:rsidRDefault="00EF37F3" w:rsidP="00EF37F3">
      <w:pPr>
        <w:pStyle w:val="a8"/>
        <w:spacing w:line="360" w:lineRule="auto"/>
        <w:ind w:right="175"/>
      </w:pPr>
      <w:r w:rsidRPr="008F51BD">
        <w:t>1.1 выбрать и обосновать трассу магистрали между заданными городами;</w:t>
      </w:r>
    </w:p>
    <w:p w:rsidR="00EF37F3" w:rsidRPr="008F51BD" w:rsidRDefault="00EF37F3" w:rsidP="00EF37F3">
      <w:pPr>
        <w:pStyle w:val="a8"/>
        <w:spacing w:line="360" w:lineRule="auto"/>
        <w:ind w:right="175"/>
      </w:pPr>
      <w:r w:rsidRPr="008F51BD">
        <w:t>1.2 определить число каналов на магистрали;</w:t>
      </w:r>
    </w:p>
    <w:p w:rsidR="00EF37F3" w:rsidRPr="008F51BD" w:rsidRDefault="00EF37F3" w:rsidP="00EF37F3">
      <w:pPr>
        <w:pStyle w:val="a8"/>
        <w:spacing w:line="360" w:lineRule="auto"/>
        <w:ind w:left="426" w:right="175"/>
      </w:pPr>
      <w:r w:rsidRPr="008F51BD">
        <w:t>обо</w:t>
      </w:r>
      <w:r w:rsidR="00A801E6">
        <w:t xml:space="preserve">сновать выбор системы передачи и </w:t>
      </w:r>
      <w:r w:rsidRPr="008F51BD">
        <w:t>коак</w:t>
      </w:r>
      <w:r w:rsidRPr="008F51BD">
        <w:softHyphen/>
        <w:t>сиального кабеля;</w:t>
      </w:r>
    </w:p>
    <w:p w:rsidR="00EF37F3" w:rsidRPr="008F51BD" w:rsidRDefault="00EF37F3" w:rsidP="00EF37F3">
      <w:pPr>
        <w:pStyle w:val="a8"/>
        <w:spacing w:line="360" w:lineRule="auto"/>
        <w:ind w:left="426" w:right="735" w:hanging="426"/>
      </w:pPr>
      <w:r w:rsidRPr="008F51BD">
        <w:t>1.4 выполнить</w:t>
      </w:r>
      <w:r w:rsidR="00A801E6">
        <w:t xml:space="preserve"> конструктивный расчет кабеля, </w:t>
      </w:r>
      <w:r w:rsidRPr="008F51BD">
        <w:t>вычертить поперечный разрез кабеля с указанием его марки и размеров всех элементов по образцу (Р</w:t>
      </w:r>
      <w:r w:rsidR="00A801E6">
        <w:t>ис. 1)</w:t>
      </w:r>
    </w:p>
    <w:p w:rsidR="00EF37F3" w:rsidRPr="008F51BD" w:rsidRDefault="00EF37F3" w:rsidP="00EF37F3">
      <w:pPr>
        <w:pStyle w:val="a8"/>
        <w:spacing w:line="360" w:lineRule="auto"/>
        <w:ind w:left="426" w:right="735" w:hanging="426"/>
      </w:pPr>
      <w:r w:rsidRPr="008F51BD">
        <w:t>1.5 рассчитать параметры передачи коакси</w:t>
      </w:r>
      <w:r w:rsidR="00A801E6">
        <w:t xml:space="preserve">альной пары в диапазоне частот </w:t>
      </w:r>
      <w:r w:rsidRPr="008F51BD">
        <w:t>работы выбранной системы передачи;</w:t>
      </w:r>
    </w:p>
    <w:p w:rsidR="00EF37F3" w:rsidRPr="008F51BD" w:rsidRDefault="00EF37F3" w:rsidP="00EF37F3">
      <w:pPr>
        <w:pStyle w:val="a8"/>
        <w:spacing w:line="360" w:lineRule="auto"/>
        <w:ind w:left="426" w:right="735" w:hanging="426"/>
      </w:pPr>
      <w:r w:rsidRPr="008F51BD">
        <w:t>1.6 определить длину усилительного участка и да</w:t>
      </w:r>
      <w:r w:rsidR="00A801E6">
        <w:t>ть схему размеще</w:t>
      </w:r>
      <w:r w:rsidR="00A801E6">
        <w:softHyphen/>
        <w:t>ния НУП и ОУП</w:t>
      </w:r>
      <w:r w:rsidR="00A801E6" w:rsidRPr="00A801E6">
        <w:t xml:space="preserve"> </w:t>
      </w:r>
      <w:r w:rsidRPr="008F51BD">
        <w:t>на магистрали;</w:t>
      </w:r>
    </w:p>
    <w:p w:rsidR="00EF37F3" w:rsidRPr="008F51BD" w:rsidRDefault="00EF37F3" w:rsidP="00EF37F3">
      <w:pPr>
        <w:pStyle w:val="a8"/>
        <w:spacing w:line="360" w:lineRule="auto"/>
        <w:ind w:left="426" w:right="735" w:hanging="426"/>
      </w:pPr>
      <w:r w:rsidRPr="008F51BD">
        <w:t>1.7 рассчитать параметры взаимного влияния между коаксиальными парами;</w:t>
      </w:r>
    </w:p>
    <w:p w:rsidR="00EF37F3" w:rsidRPr="008F51BD" w:rsidRDefault="00EF37F3" w:rsidP="00EF37F3">
      <w:pPr>
        <w:pStyle w:val="a8"/>
        <w:spacing w:line="360" w:lineRule="auto"/>
        <w:ind w:left="426" w:right="735" w:hanging="426"/>
      </w:pPr>
      <w:r w:rsidRPr="008F51BD">
        <w:t>1.8 рекомендова</w:t>
      </w:r>
      <w:r w:rsidR="00A801E6">
        <w:t xml:space="preserve">ть </w:t>
      </w:r>
      <w:r w:rsidRPr="008F51BD">
        <w:t>мероприятия и схемы по защите кабелей от внешних влия</w:t>
      </w:r>
      <w:r w:rsidRPr="008F51BD">
        <w:softHyphen/>
        <w:t>ний, от ударов молнии и от коррозии;</w:t>
      </w:r>
    </w:p>
    <w:p w:rsidR="00EF37F3" w:rsidRPr="008F51BD" w:rsidRDefault="00EF37F3" w:rsidP="00EF37F3">
      <w:pPr>
        <w:pStyle w:val="a8"/>
        <w:spacing w:line="360" w:lineRule="auto"/>
        <w:ind w:left="426" w:right="735" w:hanging="426"/>
      </w:pPr>
      <w:r w:rsidRPr="008F51BD">
        <w:t>1.9 составить смету на строительство линейных и станционных сооружений магистра</w:t>
      </w:r>
      <w:r w:rsidRPr="008F51BD">
        <w:softHyphen/>
        <w:t>ли связи по укрупненным показателям</w:t>
      </w:r>
      <w:r w:rsidR="00A801E6">
        <w:t xml:space="preserve"> и определить срок окупаемости </w:t>
      </w:r>
      <w:r w:rsidRPr="008F51BD">
        <w:t>проектируемой магистрали</w:t>
      </w:r>
    </w:p>
    <w:p w:rsidR="00EF37F3" w:rsidRPr="00C242BD" w:rsidRDefault="00EF37F3" w:rsidP="00EF37F3">
      <w:pPr>
        <w:pStyle w:val="a8"/>
        <w:spacing w:line="360" w:lineRule="auto"/>
        <w:ind w:right="735"/>
        <w:jc w:val="both"/>
        <w:rPr>
          <w:sz w:val="28"/>
          <w:szCs w:val="28"/>
        </w:rPr>
      </w:pPr>
    </w:p>
    <w:p w:rsidR="00EF37F3" w:rsidRPr="00C242BD" w:rsidRDefault="00EF37F3" w:rsidP="00EF37F3">
      <w:pPr>
        <w:pStyle w:val="a8"/>
        <w:spacing w:line="360" w:lineRule="auto"/>
        <w:ind w:right="175"/>
        <w:jc w:val="both"/>
        <w:rPr>
          <w:sz w:val="28"/>
          <w:szCs w:val="28"/>
        </w:rPr>
      </w:pPr>
    </w:p>
    <w:p w:rsidR="001C72FA" w:rsidRDefault="001C72FA" w:rsidP="00EF37F3">
      <w:pPr>
        <w:pStyle w:val="a8"/>
        <w:spacing w:before="206"/>
        <w:ind w:right="175"/>
        <w:jc w:val="center"/>
        <w:rPr>
          <w:sz w:val="28"/>
          <w:szCs w:val="28"/>
        </w:rPr>
      </w:pPr>
    </w:p>
    <w:p w:rsidR="001C72FA" w:rsidRDefault="001C72FA" w:rsidP="00EF37F3">
      <w:pPr>
        <w:pStyle w:val="a8"/>
        <w:spacing w:before="206"/>
        <w:ind w:right="175"/>
        <w:jc w:val="center"/>
        <w:rPr>
          <w:sz w:val="28"/>
          <w:szCs w:val="28"/>
        </w:rPr>
      </w:pPr>
    </w:p>
    <w:p w:rsidR="001C72FA" w:rsidRDefault="001C72FA" w:rsidP="00EF37F3">
      <w:pPr>
        <w:pStyle w:val="a8"/>
        <w:spacing w:before="206"/>
        <w:ind w:right="175"/>
        <w:jc w:val="center"/>
        <w:rPr>
          <w:sz w:val="28"/>
          <w:szCs w:val="28"/>
        </w:rPr>
      </w:pPr>
    </w:p>
    <w:p w:rsidR="001C72FA" w:rsidRDefault="001C72FA" w:rsidP="00EF37F3">
      <w:pPr>
        <w:pStyle w:val="a8"/>
        <w:spacing w:before="206"/>
        <w:ind w:right="175"/>
        <w:jc w:val="center"/>
        <w:rPr>
          <w:sz w:val="28"/>
          <w:szCs w:val="28"/>
        </w:rPr>
      </w:pPr>
    </w:p>
    <w:p w:rsidR="00EF37F3" w:rsidRDefault="00EF37F3" w:rsidP="001C72FA">
      <w:pPr>
        <w:pStyle w:val="a8"/>
        <w:spacing w:before="206"/>
        <w:ind w:right="175"/>
        <w:rPr>
          <w:sz w:val="28"/>
          <w:szCs w:val="28"/>
        </w:rPr>
      </w:pPr>
    </w:p>
    <w:p w:rsidR="00405615" w:rsidRDefault="00405615" w:rsidP="001C72FA">
      <w:pPr>
        <w:pStyle w:val="a8"/>
        <w:spacing w:before="206"/>
        <w:ind w:right="175"/>
        <w:rPr>
          <w:sz w:val="28"/>
          <w:szCs w:val="28"/>
        </w:rPr>
      </w:pPr>
    </w:p>
    <w:p w:rsidR="00405615" w:rsidRDefault="00405615" w:rsidP="001C72FA">
      <w:pPr>
        <w:pStyle w:val="a8"/>
        <w:spacing w:before="206"/>
        <w:ind w:right="175"/>
        <w:rPr>
          <w:sz w:val="28"/>
          <w:szCs w:val="28"/>
        </w:rPr>
      </w:pPr>
    </w:p>
    <w:p w:rsidR="00405615" w:rsidRDefault="00405615" w:rsidP="001C72FA">
      <w:pPr>
        <w:pStyle w:val="a8"/>
        <w:spacing w:before="206"/>
        <w:ind w:right="175"/>
        <w:rPr>
          <w:sz w:val="28"/>
          <w:szCs w:val="28"/>
        </w:rPr>
      </w:pPr>
    </w:p>
    <w:p w:rsidR="00405615" w:rsidRPr="00C242BD" w:rsidRDefault="00405615" w:rsidP="001C72FA">
      <w:pPr>
        <w:pStyle w:val="a8"/>
        <w:spacing w:before="206"/>
        <w:ind w:right="175"/>
        <w:rPr>
          <w:sz w:val="28"/>
          <w:szCs w:val="28"/>
        </w:rPr>
      </w:pPr>
    </w:p>
    <w:p w:rsidR="00405615" w:rsidRDefault="00405615" w:rsidP="00EF37F3">
      <w:pPr>
        <w:jc w:val="center"/>
        <w:rPr>
          <w:sz w:val="28"/>
          <w:szCs w:val="28"/>
        </w:rPr>
      </w:pPr>
    </w:p>
    <w:p w:rsidR="00EF37F3" w:rsidRPr="00AC0EE2" w:rsidRDefault="00EF37F3" w:rsidP="00EF37F3">
      <w:pPr>
        <w:jc w:val="center"/>
        <w:rPr>
          <w:sz w:val="32"/>
          <w:szCs w:val="32"/>
        </w:rPr>
      </w:pPr>
      <w:r w:rsidRPr="00AC0EE2">
        <w:rPr>
          <w:sz w:val="32"/>
          <w:szCs w:val="32"/>
        </w:rPr>
        <w:lastRenderedPageBreak/>
        <w:t>1.1 Выбор трассы магистральной линии</w:t>
      </w:r>
    </w:p>
    <w:p w:rsidR="00EF37F3" w:rsidRPr="00B754A1" w:rsidRDefault="00EF37F3" w:rsidP="00EF37F3">
      <w:pPr>
        <w:suppressAutoHyphens/>
        <w:overflowPunct w:val="0"/>
        <w:spacing w:line="360" w:lineRule="auto"/>
        <w:ind w:firstLine="680"/>
        <w:jc w:val="both"/>
        <w:rPr>
          <w:sz w:val="24"/>
          <w:szCs w:val="24"/>
        </w:rPr>
      </w:pPr>
    </w:p>
    <w:p w:rsidR="00EF37F3" w:rsidRPr="00B754A1" w:rsidRDefault="00EF37F3" w:rsidP="00EF37F3">
      <w:pPr>
        <w:suppressAutoHyphens/>
        <w:overflowPunct w:val="0"/>
        <w:spacing w:line="360" w:lineRule="auto"/>
        <w:ind w:firstLine="680"/>
        <w:jc w:val="both"/>
        <w:rPr>
          <w:sz w:val="24"/>
          <w:szCs w:val="24"/>
        </w:rPr>
      </w:pPr>
      <w:r w:rsidRPr="00B754A1">
        <w:rPr>
          <w:sz w:val="24"/>
          <w:szCs w:val="24"/>
        </w:rPr>
        <w:t>При проектировании трассы необходимо обеспечить:</w:t>
      </w:r>
    </w:p>
    <w:p w:rsidR="00EF37F3" w:rsidRPr="00B754A1" w:rsidRDefault="00EF37F3" w:rsidP="00EF37F3">
      <w:pPr>
        <w:suppressAutoHyphens/>
        <w:overflowPunct w:val="0"/>
        <w:spacing w:line="360" w:lineRule="auto"/>
        <w:ind w:firstLine="680"/>
        <w:jc w:val="both"/>
        <w:rPr>
          <w:sz w:val="24"/>
          <w:szCs w:val="24"/>
        </w:rPr>
      </w:pPr>
      <w:r w:rsidRPr="00B754A1">
        <w:rPr>
          <w:sz w:val="24"/>
          <w:szCs w:val="24"/>
        </w:rPr>
        <w:t>-</w:t>
      </w:r>
      <w:r w:rsidRPr="00B754A1">
        <w:rPr>
          <w:sz w:val="24"/>
          <w:szCs w:val="24"/>
          <w:lang w:val="en-US"/>
        </w:rPr>
        <w:t>  </w:t>
      </w:r>
      <w:r w:rsidRPr="00B754A1">
        <w:rPr>
          <w:sz w:val="24"/>
          <w:szCs w:val="24"/>
        </w:rPr>
        <w:t>наикратчайшее протяжение трассы;</w:t>
      </w:r>
    </w:p>
    <w:p w:rsidR="00EF37F3" w:rsidRPr="00B754A1" w:rsidRDefault="00EF37F3" w:rsidP="00001DDF">
      <w:pPr>
        <w:suppressAutoHyphens/>
        <w:overflowPunct w:val="0"/>
        <w:spacing w:line="360" w:lineRule="auto"/>
        <w:ind w:left="709"/>
        <w:jc w:val="both"/>
        <w:rPr>
          <w:sz w:val="24"/>
          <w:szCs w:val="24"/>
        </w:rPr>
      </w:pPr>
      <w:r w:rsidRPr="00B754A1">
        <w:rPr>
          <w:sz w:val="24"/>
          <w:szCs w:val="24"/>
        </w:rPr>
        <w:t>-</w:t>
      </w:r>
      <w:r w:rsidRPr="00B754A1">
        <w:rPr>
          <w:sz w:val="24"/>
          <w:szCs w:val="24"/>
          <w:lang w:val="en-US"/>
        </w:rPr>
        <w:t>  </w:t>
      </w:r>
      <w:r w:rsidRPr="00B754A1">
        <w:rPr>
          <w:sz w:val="24"/>
          <w:szCs w:val="24"/>
        </w:rPr>
        <w:t xml:space="preserve">наименьшее число препятствий усложняющих и удорожающих стоимость </w:t>
      </w:r>
      <w:r w:rsidR="00001DDF" w:rsidRPr="00001DDF">
        <w:rPr>
          <w:sz w:val="24"/>
          <w:szCs w:val="24"/>
        </w:rPr>
        <w:t xml:space="preserve">   </w:t>
      </w:r>
      <w:r w:rsidRPr="00B754A1">
        <w:rPr>
          <w:sz w:val="24"/>
          <w:szCs w:val="24"/>
        </w:rPr>
        <w:t xml:space="preserve">строительства (реки, карьеры, </w:t>
      </w:r>
      <w:proofErr w:type="gramStart"/>
      <w:r w:rsidRPr="00B754A1">
        <w:rPr>
          <w:sz w:val="24"/>
          <w:szCs w:val="24"/>
        </w:rPr>
        <w:t>дороги  ЛЭП</w:t>
      </w:r>
      <w:proofErr w:type="gramEnd"/>
      <w:r w:rsidRPr="00B754A1">
        <w:rPr>
          <w:sz w:val="24"/>
          <w:szCs w:val="24"/>
        </w:rPr>
        <w:t xml:space="preserve"> и др.);</w:t>
      </w:r>
    </w:p>
    <w:p w:rsidR="00EF37F3" w:rsidRPr="00B754A1" w:rsidRDefault="00EF37F3" w:rsidP="00EF37F3">
      <w:pPr>
        <w:suppressAutoHyphens/>
        <w:overflowPunct w:val="0"/>
        <w:spacing w:line="360" w:lineRule="auto"/>
        <w:ind w:firstLine="680"/>
        <w:jc w:val="both"/>
        <w:rPr>
          <w:sz w:val="24"/>
          <w:szCs w:val="24"/>
        </w:rPr>
      </w:pPr>
      <w:r w:rsidRPr="00B754A1">
        <w:rPr>
          <w:sz w:val="24"/>
          <w:szCs w:val="24"/>
        </w:rPr>
        <w:t>-</w:t>
      </w:r>
      <w:r w:rsidRPr="00B754A1">
        <w:rPr>
          <w:sz w:val="24"/>
          <w:szCs w:val="24"/>
          <w:lang w:val="en-US"/>
        </w:rPr>
        <w:t>  </w:t>
      </w:r>
      <w:r w:rsidRPr="00B754A1">
        <w:rPr>
          <w:sz w:val="24"/>
          <w:szCs w:val="24"/>
        </w:rPr>
        <w:t>максимальное применение механизации при строительстве;</w:t>
      </w:r>
    </w:p>
    <w:p w:rsidR="00EF37F3" w:rsidRPr="00B754A1" w:rsidRDefault="00EF37F3" w:rsidP="00EF37F3">
      <w:pPr>
        <w:suppressAutoHyphens/>
        <w:overflowPunct w:val="0"/>
        <w:spacing w:line="360" w:lineRule="auto"/>
        <w:ind w:firstLine="680"/>
        <w:jc w:val="both"/>
        <w:rPr>
          <w:sz w:val="24"/>
          <w:szCs w:val="24"/>
        </w:rPr>
      </w:pPr>
      <w:r w:rsidRPr="00B754A1">
        <w:rPr>
          <w:sz w:val="24"/>
          <w:szCs w:val="24"/>
        </w:rPr>
        <w:t>-</w:t>
      </w:r>
      <w:r w:rsidRPr="00B754A1">
        <w:rPr>
          <w:sz w:val="24"/>
          <w:szCs w:val="24"/>
          <w:lang w:val="en-US"/>
        </w:rPr>
        <w:t>  </w:t>
      </w:r>
      <w:r w:rsidRPr="00B754A1">
        <w:rPr>
          <w:sz w:val="24"/>
          <w:szCs w:val="24"/>
        </w:rPr>
        <w:t>максимальные удобства при эксплуатационном обслуживании.</w:t>
      </w:r>
    </w:p>
    <w:p w:rsidR="00EF37F3" w:rsidRPr="00B754A1" w:rsidRDefault="00EF37F3" w:rsidP="00001DDF">
      <w:pPr>
        <w:suppressAutoHyphens/>
        <w:overflowPunct w:val="0"/>
        <w:spacing w:line="360" w:lineRule="auto"/>
        <w:ind w:left="426"/>
        <w:jc w:val="both"/>
        <w:rPr>
          <w:sz w:val="24"/>
          <w:szCs w:val="24"/>
        </w:rPr>
      </w:pPr>
      <w:r w:rsidRPr="00B754A1">
        <w:rPr>
          <w:sz w:val="24"/>
          <w:szCs w:val="24"/>
        </w:rPr>
        <w:t>В соответствии с требованиями «Земельного кодекса РФ» размещение трасс для строительства следует осуществлять на землях наименее пригодных для ведения сельского хозяйства.</w:t>
      </w:r>
    </w:p>
    <w:p w:rsidR="00EF37F3" w:rsidRPr="00B754A1" w:rsidRDefault="00EF37F3" w:rsidP="00001DDF">
      <w:pPr>
        <w:suppressAutoHyphens/>
        <w:overflowPunct w:val="0"/>
        <w:spacing w:line="360" w:lineRule="auto"/>
        <w:ind w:left="426"/>
        <w:jc w:val="both"/>
        <w:rPr>
          <w:sz w:val="24"/>
          <w:szCs w:val="24"/>
        </w:rPr>
      </w:pPr>
      <w:r w:rsidRPr="00B754A1">
        <w:rPr>
          <w:sz w:val="24"/>
          <w:szCs w:val="24"/>
        </w:rPr>
        <w:t>Все другие требования, учитываемые при выборе трассы можно свести к трём следующим:</w:t>
      </w:r>
    </w:p>
    <w:p w:rsidR="00EF37F3" w:rsidRPr="00B754A1" w:rsidRDefault="00EF37F3" w:rsidP="00EF37F3">
      <w:pPr>
        <w:suppressAutoHyphens/>
        <w:overflowPunct w:val="0"/>
        <w:spacing w:line="360" w:lineRule="auto"/>
        <w:ind w:firstLine="680"/>
        <w:jc w:val="both"/>
        <w:rPr>
          <w:sz w:val="24"/>
          <w:szCs w:val="24"/>
        </w:rPr>
      </w:pPr>
      <w:r w:rsidRPr="00B754A1">
        <w:rPr>
          <w:sz w:val="24"/>
          <w:szCs w:val="24"/>
        </w:rPr>
        <w:tab/>
        <w:t>- минимальные капитальные затраты на строительство,</w:t>
      </w:r>
    </w:p>
    <w:p w:rsidR="00EF37F3" w:rsidRPr="00B754A1" w:rsidRDefault="00EF37F3" w:rsidP="00EF37F3">
      <w:pPr>
        <w:suppressAutoHyphens/>
        <w:overflowPunct w:val="0"/>
        <w:spacing w:line="360" w:lineRule="auto"/>
        <w:ind w:firstLine="680"/>
        <w:jc w:val="both"/>
        <w:rPr>
          <w:sz w:val="24"/>
          <w:szCs w:val="24"/>
        </w:rPr>
      </w:pPr>
      <w:r w:rsidRPr="00B754A1">
        <w:rPr>
          <w:sz w:val="24"/>
          <w:szCs w:val="24"/>
        </w:rPr>
        <w:tab/>
        <w:t>- минимальные эксплуатационные расходы,</w:t>
      </w:r>
    </w:p>
    <w:p w:rsidR="00EF37F3" w:rsidRPr="00B754A1" w:rsidRDefault="00EF37F3" w:rsidP="00EF37F3">
      <w:pPr>
        <w:suppressAutoHyphens/>
        <w:overflowPunct w:val="0"/>
        <w:spacing w:line="360" w:lineRule="auto"/>
        <w:ind w:firstLine="680"/>
        <w:jc w:val="both"/>
        <w:rPr>
          <w:sz w:val="24"/>
          <w:szCs w:val="24"/>
        </w:rPr>
      </w:pPr>
      <w:r w:rsidRPr="00B754A1">
        <w:rPr>
          <w:sz w:val="24"/>
          <w:szCs w:val="24"/>
        </w:rPr>
        <w:tab/>
        <w:t>- удобство обслуживания.</w:t>
      </w:r>
    </w:p>
    <w:p w:rsidR="00BF5F2D" w:rsidRPr="00B754A1" w:rsidRDefault="00BF5F2D" w:rsidP="00EF37F3">
      <w:pPr>
        <w:suppressAutoHyphens/>
        <w:overflowPunct w:val="0"/>
        <w:spacing w:line="360" w:lineRule="auto"/>
        <w:ind w:firstLine="680"/>
        <w:jc w:val="both"/>
        <w:rPr>
          <w:sz w:val="24"/>
          <w:szCs w:val="24"/>
        </w:rPr>
      </w:pPr>
    </w:p>
    <w:p w:rsidR="00EF37F3" w:rsidRPr="00B754A1" w:rsidRDefault="00EF37F3" w:rsidP="00EF37F3">
      <w:pPr>
        <w:shd w:val="clear" w:color="auto" w:fill="FFFFFF"/>
        <w:suppressAutoHyphens/>
        <w:overflowPunct w:val="0"/>
        <w:spacing w:line="360" w:lineRule="auto"/>
        <w:ind w:firstLine="680"/>
        <w:jc w:val="both"/>
        <w:rPr>
          <w:sz w:val="24"/>
          <w:szCs w:val="24"/>
        </w:rPr>
      </w:pPr>
      <w:r w:rsidRPr="00B754A1">
        <w:rPr>
          <w:sz w:val="24"/>
          <w:szCs w:val="24"/>
        </w:rPr>
        <w:t xml:space="preserve">Для соблюдения указанных требований трасса должна иметь наикратчайшее расстояние между указанными пунктами и наименьшее количество препятствий. За пределами населённых пунктов трассу выбирают в полосе отвода автомобильных или железных дорог. Допускается спрямление трассы кабеля, если прокладка вдоль дорог значительно удлиняет трассу. При выборе варианта трассы используется карта местности между заданными пунктами, обычно это атлас автомобильных дорог России или Интернет ресурсы. </w:t>
      </w:r>
    </w:p>
    <w:p w:rsidR="00EF37F3" w:rsidRPr="00B754A1" w:rsidRDefault="00EF37F3" w:rsidP="00EF37F3">
      <w:pPr>
        <w:shd w:val="clear" w:color="auto" w:fill="FFFFFF"/>
        <w:suppressAutoHyphens/>
        <w:overflowPunct w:val="0"/>
        <w:spacing w:line="360" w:lineRule="auto"/>
        <w:ind w:firstLine="680"/>
        <w:jc w:val="both"/>
        <w:rPr>
          <w:sz w:val="24"/>
          <w:szCs w:val="24"/>
        </w:rPr>
      </w:pPr>
      <w:r w:rsidRPr="00B754A1">
        <w:rPr>
          <w:sz w:val="24"/>
          <w:szCs w:val="24"/>
        </w:rPr>
        <w:t xml:space="preserve">На территории населённых пунктов кабель прокладывается в телефонную канализацию, причём стремятся к максимальному использованию существующей канализации и резервных каналов. Ориентировочный объём прокладки кабеля в канализации устанавливается в пределах 3-4 км на каждый город с населением до 500 тыс. </w:t>
      </w:r>
      <w:r w:rsidRPr="00B754A1">
        <w:rPr>
          <w:sz w:val="24"/>
          <w:szCs w:val="24"/>
        </w:rPr>
        <w:lastRenderedPageBreak/>
        <w:t xml:space="preserve">жителей, расположенный на трассе. Из общей протяжённости канализации 40-50% предусматривается, как существующая. </w:t>
      </w:r>
      <w:r w:rsidRPr="00B754A1">
        <w:rPr>
          <w:color w:val="000000"/>
          <w:spacing w:val="7"/>
          <w:sz w:val="24"/>
          <w:szCs w:val="24"/>
        </w:rPr>
        <w:t xml:space="preserve">В условиях стеснённой местности, где использование мехколонны нецелесообразно, </w:t>
      </w:r>
      <w:r w:rsidRPr="00B754A1">
        <w:rPr>
          <w:color w:val="000000"/>
          <w:spacing w:val="4"/>
          <w:sz w:val="24"/>
          <w:szCs w:val="24"/>
        </w:rPr>
        <w:t xml:space="preserve">прокладка кабеля предусматривается в готовую траншею, разрабатываемую экскаватором или </w:t>
      </w:r>
      <w:r w:rsidRPr="00B754A1">
        <w:rPr>
          <w:color w:val="000000"/>
          <w:sz w:val="24"/>
          <w:szCs w:val="24"/>
        </w:rPr>
        <w:t>вручную (5-10% о</w:t>
      </w:r>
      <w:r w:rsidRPr="00B754A1">
        <w:rPr>
          <w:sz w:val="24"/>
          <w:szCs w:val="24"/>
        </w:rPr>
        <w:t>т протяжённости трассы), остальная часть прокладывается кабелеукладчиком.</w:t>
      </w:r>
    </w:p>
    <w:p w:rsidR="00EF37F3" w:rsidRPr="00B754A1" w:rsidRDefault="00EF37F3" w:rsidP="00EF37F3">
      <w:pPr>
        <w:shd w:val="clear" w:color="auto" w:fill="FFFFFF"/>
        <w:suppressAutoHyphens/>
        <w:overflowPunct w:val="0"/>
        <w:spacing w:line="360" w:lineRule="auto"/>
        <w:jc w:val="both"/>
        <w:rPr>
          <w:sz w:val="24"/>
          <w:szCs w:val="24"/>
        </w:rPr>
      </w:pPr>
      <w:r w:rsidRPr="00B754A1">
        <w:rPr>
          <w:sz w:val="24"/>
          <w:szCs w:val="24"/>
        </w:rPr>
        <w:t xml:space="preserve">Глубина прокладки подземных кабелей в грунт </w:t>
      </w:r>
      <w:proofErr w:type="gramStart"/>
      <w:r w:rsidRPr="00B754A1">
        <w:rPr>
          <w:sz w:val="24"/>
          <w:szCs w:val="24"/>
        </w:rPr>
        <w:t>составляет  1</w:t>
      </w:r>
      <w:proofErr w:type="gramEnd"/>
      <w:r w:rsidRPr="00B754A1">
        <w:rPr>
          <w:sz w:val="24"/>
          <w:szCs w:val="24"/>
        </w:rPr>
        <w:t xml:space="preserve">,2 м. </w:t>
      </w:r>
    </w:p>
    <w:p w:rsidR="00F42324" w:rsidRPr="00405615" w:rsidRDefault="00E246E8" w:rsidP="00405615">
      <w:pPr>
        <w:suppressAutoHyphens/>
        <w:overflowPunct w:val="0"/>
        <w:spacing w:line="360" w:lineRule="auto"/>
        <w:ind w:firstLine="680"/>
        <w:jc w:val="both"/>
        <w:rPr>
          <w:sz w:val="24"/>
          <w:szCs w:val="24"/>
        </w:rPr>
      </w:pPr>
      <w:r w:rsidRPr="00B754A1">
        <w:rPr>
          <w:sz w:val="24"/>
          <w:szCs w:val="24"/>
        </w:rPr>
        <w:t>Рассмотрим три варианта</w:t>
      </w:r>
      <w:r w:rsidR="00EF37F3" w:rsidRPr="00B754A1">
        <w:rPr>
          <w:sz w:val="24"/>
          <w:szCs w:val="24"/>
        </w:rPr>
        <w:t xml:space="preserve"> трассы проектируемой магистрали.</w:t>
      </w:r>
    </w:p>
    <w:p w:rsidR="00536A24" w:rsidRPr="00C242BD" w:rsidRDefault="00536A24" w:rsidP="00536A24">
      <w:pPr>
        <w:spacing w:line="360" w:lineRule="auto"/>
        <w:rPr>
          <w:sz w:val="28"/>
          <w:szCs w:val="28"/>
        </w:rPr>
      </w:pPr>
      <w:r w:rsidRPr="00C242BD">
        <w:rPr>
          <w:sz w:val="28"/>
          <w:szCs w:val="28"/>
        </w:rPr>
        <w:t>Таблица</w:t>
      </w:r>
      <w:r>
        <w:rPr>
          <w:sz w:val="28"/>
          <w:szCs w:val="28"/>
        </w:rPr>
        <w:t xml:space="preserve"> </w:t>
      </w:r>
      <w:r w:rsidRPr="00C242BD">
        <w:rPr>
          <w:sz w:val="28"/>
          <w:szCs w:val="28"/>
        </w:rPr>
        <w:t>2</w:t>
      </w:r>
    </w:p>
    <w:tbl>
      <w:tblPr>
        <w:tblW w:w="9236"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1"/>
        <w:gridCol w:w="980"/>
        <w:gridCol w:w="14"/>
        <w:gridCol w:w="1545"/>
        <w:gridCol w:w="15"/>
        <w:gridCol w:w="1811"/>
        <w:gridCol w:w="1480"/>
      </w:tblGrid>
      <w:tr w:rsidR="00536A24" w:rsidRPr="00C242BD" w:rsidTr="00D82E34">
        <w:trPr>
          <w:trHeight w:val="610"/>
        </w:trPr>
        <w:tc>
          <w:tcPr>
            <w:tcW w:w="3391" w:type="dxa"/>
            <w:vMerge w:val="restart"/>
          </w:tcPr>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r w:rsidRPr="00A07F06">
              <w:rPr>
                <w:sz w:val="24"/>
                <w:szCs w:val="24"/>
              </w:rPr>
              <w:t>Характеристика трассы</w:t>
            </w:r>
          </w:p>
        </w:tc>
        <w:tc>
          <w:tcPr>
            <w:tcW w:w="980" w:type="dxa"/>
            <w:vMerge w:val="restart"/>
          </w:tcPr>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roofErr w:type="spellStart"/>
            <w:r w:rsidRPr="00A07F06">
              <w:rPr>
                <w:sz w:val="24"/>
                <w:szCs w:val="24"/>
              </w:rPr>
              <w:t>един.изм</w:t>
            </w:r>
            <w:proofErr w:type="spellEnd"/>
            <w:r w:rsidRPr="00A07F06">
              <w:rPr>
                <w:sz w:val="24"/>
                <w:szCs w:val="24"/>
              </w:rPr>
              <w:t>.</w:t>
            </w:r>
          </w:p>
        </w:tc>
        <w:tc>
          <w:tcPr>
            <w:tcW w:w="4865" w:type="dxa"/>
            <w:gridSpan w:val="5"/>
          </w:tcPr>
          <w:p w:rsidR="00536A24" w:rsidRPr="00A07F06" w:rsidRDefault="00536A24" w:rsidP="00D82E34">
            <w:pPr>
              <w:spacing w:line="360" w:lineRule="auto"/>
              <w:rPr>
                <w:b/>
                <w:bCs/>
                <w:sz w:val="24"/>
                <w:szCs w:val="24"/>
              </w:rPr>
            </w:pPr>
            <w:r w:rsidRPr="00A07F06">
              <w:rPr>
                <w:b/>
                <w:bCs/>
                <w:sz w:val="24"/>
                <w:szCs w:val="24"/>
              </w:rPr>
              <w:t xml:space="preserve"> </w:t>
            </w:r>
          </w:p>
          <w:p w:rsidR="00536A24" w:rsidRPr="00A07F06" w:rsidRDefault="00536A24" w:rsidP="00D82E34">
            <w:pPr>
              <w:spacing w:line="360" w:lineRule="auto"/>
              <w:rPr>
                <w:sz w:val="24"/>
                <w:szCs w:val="24"/>
              </w:rPr>
            </w:pPr>
            <w:r w:rsidRPr="00A07F06">
              <w:rPr>
                <w:sz w:val="24"/>
                <w:szCs w:val="24"/>
              </w:rPr>
              <w:t>Кол-во единиц по вариантам</w:t>
            </w:r>
          </w:p>
        </w:tc>
      </w:tr>
      <w:tr w:rsidR="00536A24" w:rsidRPr="00C242BD" w:rsidTr="001233E4">
        <w:trPr>
          <w:trHeight w:val="521"/>
        </w:trPr>
        <w:tc>
          <w:tcPr>
            <w:tcW w:w="3391" w:type="dxa"/>
            <w:vMerge/>
            <w:vAlign w:val="center"/>
          </w:tcPr>
          <w:p w:rsidR="00536A24" w:rsidRPr="00A07F06" w:rsidRDefault="00536A24" w:rsidP="00D82E34">
            <w:pPr>
              <w:spacing w:line="360" w:lineRule="auto"/>
              <w:rPr>
                <w:b/>
                <w:bCs/>
                <w:sz w:val="24"/>
                <w:szCs w:val="24"/>
              </w:rPr>
            </w:pPr>
          </w:p>
        </w:tc>
        <w:tc>
          <w:tcPr>
            <w:tcW w:w="980" w:type="dxa"/>
            <w:vMerge/>
            <w:vAlign w:val="center"/>
          </w:tcPr>
          <w:p w:rsidR="00536A24" w:rsidRPr="00A07F06" w:rsidRDefault="00536A24" w:rsidP="00D82E34">
            <w:pPr>
              <w:spacing w:line="360" w:lineRule="auto"/>
              <w:rPr>
                <w:b/>
                <w:bCs/>
                <w:sz w:val="24"/>
                <w:szCs w:val="24"/>
              </w:rPr>
            </w:pPr>
          </w:p>
        </w:tc>
        <w:tc>
          <w:tcPr>
            <w:tcW w:w="1559" w:type="dxa"/>
            <w:gridSpan w:val="2"/>
          </w:tcPr>
          <w:p w:rsidR="00536A24" w:rsidRPr="00A07F06" w:rsidRDefault="00536A24" w:rsidP="00D82E34">
            <w:pPr>
              <w:spacing w:line="360" w:lineRule="auto"/>
              <w:rPr>
                <w:sz w:val="24"/>
                <w:szCs w:val="24"/>
              </w:rPr>
            </w:pPr>
            <w:r w:rsidRPr="00A07F06">
              <w:rPr>
                <w:sz w:val="24"/>
                <w:szCs w:val="24"/>
              </w:rPr>
              <w:t>Вариант 1</w:t>
            </w:r>
          </w:p>
        </w:tc>
        <w:tc>
          <w:tcPr>
            <w:tcW w:w="1826" w:type="dxa"/>
            <w:gridSpan w:val="2"/>
          </w:tcPr>
          <w:p w:rsidR="00536A24" w:rsidRPr="00A07F06" w:rsidRDefault="00536A24" w:rsidP="00D82E34">
            <w:pPr>
              <w:spacing w:line="360" w:lineRule="auto"/>
              <w:rPr>
                <w:sz w:val="24"/>
                <w:szCs w:val="24"/>
              </w:rPr>
            </w:pPr>
            <w:r w:rsidRPr="00A07F06">
              <w:rPr>
                <w:sz w:val="24"/>
                <w:szCs w:val="24"/>
              </w:rPr>
              <w:t>Вариант 2</w:t>
            </w:r>
          </w:p>
        </w:tc>
        <w:tc>
          <w:tcPr>
            <w:tcW w:w="1480" w:type="dxa"/>
          </w:tcPr>
          <w:p w:rsidR="00536A24" w:rsidRPr="00A07F06" w:rsidRDefault="00536A24" w:rsidP="00D82E34">
            <w:pPr>
              <w:spacing w:line="360" w:lineRule="auto"/>
              <w:rPr>
                <w:sz w:val="24"/>
                <w:szCs w:val="24"/>
              </w:rPr>
            </w:pPr>
            <w:r w:rsidRPr="00A07F06">
              <w:rPr>
                <w:sz w:val="24"/>
                <w:szCs w:val="24"/>
              </w:rPr>
              <w:t>Вариант 3</w:t>
            </w:r>
          </w:p>
        </w:tc>
      </w:tr>
      <w:tr w:rsidR="00536A24" w:rsidRPr="00C242BD" w:rsidTr="00535F70">
        <w:trPr>
          <w:trHeight w:val="3108"/>
        </w:trPr>
        <w:tc>
          <w:tcPr>
            <w:tcW w:w="3391" w:type="dxa"/>
          </w:tcPr>
          <w:p w:rsidR="00536A24" w:rsidRPr="00A07F06" w:rsidRDefault="00536A24" w:rsidP="00D82E34">
            <w:pPr>
              <w:spacing w:line="360" w:lineRule="auto"/>
              <w:rPr>
                <w:sz w:val="24"/>
                <w:szCs w:val="24"/>
              </w:rPr>
            </w:pPr>
          </w:p>
          <w:p w:rsidR="00536A24" w:rsidRPr="00A07F06" w:rsidRDefault="00536A24" w:rsidP="00D82E34">
            <w:pPr>
              <w:spacing w:line="360" w:lineRule="auto"/>
              <w:rPr>
                <w:b/>
                <w:bCs/>
                <w:sz w:val="24"/>
                <w:szCs w:val="24"/>
              </w:rPr>
            </w:pPr>
            <w:r w:rsidRPr="00A07F06">
              <w:rPr>
                <w:sz w:val="24"/>
                <w:szCs w:val="24"/>
              </w:rPr>
              <w:t>1. Общая протяженность</w:t>
            </w:r>
          </w:p>
          <w:p w:rsidR="00536A24" w:rsidRPr="00A07F06" w:rsidRDefault="00536A24" w:rsidP="00D82E34">
            <w:pPr>
              <w:spacing w:line="360" w:lineRule="auto"/>
              <w:rPr>
                <w:sz w:val="24"/>
                <w:szCs w:val="24"/>
              </w:rPr>
            </w:pPr>
            <w:r w:rsidRPr="00A07F06">
              <w:rPr>
                <w:sz w:val="24"/>
                <w:szCs w:val="24"/>
              </w:rPr>
              <w:t>Вдоль шоссейных дорог</w:t>
            </w:r>
          </w:p>
          <w:p w:rsidR="00536A24" w:rsidRPr="00A07F06" w:rsidRDefault="00536A24" w:rsidP="00D82E34">
            <w:pPr>
              <w:spacing w:line="360" w:lineRule="auto"/>
              <w:rPr>
                <w:sz w:val="24"/>
                <w:szCs w:val="24"/>
              </w:rPr>
            </w:pPr>
            <w:r w:rsidRPr="00A07F06">
              <w:rPr>
                <w:sz w:val="24"/>
                <w:szCs w:val="24"/>
              </w:rPr>
              <w:t>Вдоль железных дорог</w:t>
            </w:r>
          </w:p>
          <w:p w:rsidR="00536A24" w:rsidRPr="00A07F06" w:rsidRDefault="00536A24" w:rsidP="00D82E34">
            <w:pPr>
              <w:spacing w:line="360" w:lineRule="auto"/>
              <w:rPr>
                <w:sz w:val="24"/>
                <w:szCs w:val="24"/>
              </w:rPr>
            </w:pPr>
            <w:r w:rsidRPr="00A07F06">
              <w:rPr>
                <w:sz w:val="24"/>
                <w:szCs w:val="24"/>
              </w:rPr>
              <w:t>Вдоль грунтовых дорог</w:t>
            </w:r>
          </w:p>
          <w:p w:rsidR="00536A24" w:rsidRPr="00A07F06" w:rsidRDefault="00536A24" w:rsidP="00D82E34">
            <w:pPr>
              <w:spacing w:line="360" w:lineRule="auto"/>
              <w:rPr>
                <w:sz w:val="24"/>
                <w:szCs w:val="24"/>
              </w:rPr>
            </w:pPr>
            <w:r w:rsidRPr="00A07F06">
              <w:rPr>
                <w:sz w:val="24"/>
                <w:szCs w:val="24"/>
              </w:rPr>
              <w:t>По бездорожью</w:t>
            </w:r>
          </w:p>
          <w:p w:rsidR="00536A24" w:rsidRPr="00A07F06" w:rsidRDefault="00536A24" w:rsidP="00D82E34">
            <w:pPr>
              <w:spacing w:line="360" w:lineRule="auto"/>
              <w:rPr>
                <w:sz w:val="24"/>
                <w:szCs w:val="24"/>
              </w:rPr>
            </w:pPr>
            <w:r w:rsidRPr="00A07F06">
              <w:rPr>
                <w:sz w:val="24"/>
                <w:szCs w:val="24"/>
              </w:rPr>
              <w:t>2. Способ прокладки</w:t>
            </w:r>
          </w:p>
          <w:p w:rsidR="00536A24" w:rsidRPr="00A07F06" w:rsidRDefault="00536A24" w:rsidP="00D82E34">
            <w:pPr>
              <w:spacing w:line="360" w:lineRule="auto"/>
              <w:rPr>
                <w:sz w:val="24"/>
                <w:szCs w:val="24"/>
              </w:rPr>
            </w:pPr>
            <w:r w:rsidRPr="00A07F06">
              <w:rPr>
                <w:sz w:val="24"/>
                <w:szCs w:val="24"/>
              </w:rPr>
              <w:t>Кабелеукладчиком</w:t>
            </w:r>
          </w:p>
          <w:p w:rsidR="00536A24" w:rsidRPr="00A07F06" w:rsidRDefault="00536A24" w:rsidP="00D82E34">
            <w:pPr>
              <w:spacing w:line="360" w:lineRule="auto"/>
              <w:rPr>
                <w:sz w:val="24"/>
                <w:szCs w:val="24"/>
              </w:rPr>
            </w:pPr>
            <w:r w:rsidRPr="00A07F06">
              <w:rPr>
                <w:sz w:val="24"/>
                <w:szCs w:val="24"/>
              </w:rPr>
              <w:t>Вручную</w:t>
            </w:r>
          </w:p>
          <w:p w:rsidR="00536A24" w:rsidRPr="00A07F06" w:rsidRDefault="00536A24" w:rsidP="00D82E34">
            <w:pPr>
              <w:spacing w:line="360" w:lineRule="auto"/>
              <w:rPr>
                <w:sz w:val="24"/>
                <w:szCs w:val="24"/>
              </w:rPr>
            </w:pPr>
            <w:r w:rsidRPr="00A07F06">
              <w:rPr>
                <w:sz w:val="24"/>
                <w:szCs w:val="24"/>
              </w:rPr>
              <w:t>В канализации</w:t>
            </w:r>
          </w:p>
          <w:p w:rsidR="00536A24" w:rsidRPr="00A07F06" w:rsidRDefault="00536A24" w:rsidP="00D82E34">
            <w:pPr>
              <w:spacing w:line="360" w:lineRule="auto"/>
              <w:rPr>
                <w:sz w:val="24"/>
                <w:szCs w:val="24"/>
              </w:rPr>
            </w:pPr>
            <w:r w:rsidRPr="00A07F06">
              <w:rPr>
                <w:sz w:val="24"/>
                <w:szCs w:val="24"/>
              </w:rPr>
              <w:t>3. Количество переходов</w:t>
            </w:r>
          </w:p>
          <w:p w:rsidR="00536A24" w:rsidRPr="00A07F06" w:rsidRDefault="00536A24" w:rsidP="00D82E34">
            <w:pPr>
              <w:spacing w:line="360" w:lineRule="auto"/>
              <w:rPr>
                <w:sz w:val="24"/>
                <w:szCs w:val="24"/>
              </w:rPr>
            </w:pPr>
            <w:r w:rsidRPr="00A07F06">
              <w:rPr>
                <w:sz w:val="24"/>
                <w:szCs w:val="24"/>
              </w:rPr>
              <w:t>Через железные дороги</w:t>
            </w:r>
          </w:p>
          <w:p w:rsidR="00536A24" w:rsidRPr="00A07F06" w:rsidRDefault="00536A24" w:rsidP="00D82E34">
            <w:pPr>
              <w:spacing w:line="360" w:lineRule="auto"/>
              <w:rPr>
                <w:sz w:val="24"/>
                <w:szCs w:val="24"/>
              </w:rPr>
            </w:pPr>
            <w:r w:rsidRPr="00A07F06">
              <w:rPr>
                <w:sz w:val="24"/>
                <w:szCs w:val="24"/>
              </w:rPr>
              <w:t>Через несудоходные реки</w:t>
            </w:r>
          </w:p>
          <w:p w:rsidR="00536A24" w:rsidRPr="00A07F06" w:rsidRDefault="00536A24" w:rsidP="00D82E34">
            <w:pPr>
              <w:spacing w:line="360" w:lineRule="auto"/>
              <w:rPr>
                <w:sz w:val="24"/>
                <w:szCs w:val="24"/>
              </w:rPr>
            </w:pPr>
            <w:r w:rsidRPr="00A07F06">
              <w:rPr>
                <w:sz w:val="24"/>
                <w:szCs w:val="24"/>
              </w:rPr>
              <w:lastRenderedPageBreak/>
              <w:t>Через шоссейные дороги</w:t>
            </w: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r w:rsidRPr="00A07F06">
              <w:rPr>
                <w:sz w:val="24"/>
                <w:szCs w:val="24"/>
              </w:rPr>
              <w:t>4.Число обслуживаемых усилительных пунктов</w:t>
            </w:r>
          </w:p>
          <w:p w:rsidR="00536A24" w:rsidRPr="00A07F06" w:rsidRDefault="00536A24" w:rsidP="00D82E34">
            <w:pPr>
              <w:spacing w:line="360" w:lineRule="auto"/>
              <w:rPr>
                <w:sz w:val="24"/>
                <w:szCs w:val="24"/>
              </w:rPr>
            </w:pPr>
            <w:r w:rsidRPr="00A07F06">
              <w:rPr>
                <w:sz w:val="24"/>
                <w:szCs w:val="24"/>
              </w:rPr>
              <w:t>5.Число необслуживаемых усилительных пунктов</w:t>
            </w:r>
          </w:p>
        </w:tc>
        <w:tc>
          <w:tcPr>
            <w:tcW w:w="994" w:type="dxa"/>
            <w:gridSpan w:val="2"/>
          </w:tcPr>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r w:rsidRPr="00A07F06">
              <w:rPr>
                <w:sz w:val="24"/>
                <w:szCs w:val="24"/>
              </w:rPr>
              <w:t>км</w:t>
            </w: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r w:rsidRPr="00A07F06">
              <w:rPr>
                <w:sz w:val="24"/>
                <w:szCs w:val="24"/>
              </w:rPr>
              <w:t>км</w:t>
            </w: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r w:rsidRPr="00A07F06">
              <w:rPr>
                <w:sz w:val="24"/>
                <w:szCs w:val="24"/>
              </w:rPr>
              <w:t>пер.</w:t>
            </w: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r w:rsidRPr="00A07F06">
              <w:rPr>
                <w:sz w:val="24"/>
                <w:szCs w:val="24"/>
              </w:rPr>
              <w:t>пункт.</w:t>
            </w: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r w:rsidRPr="00A07F06">
              <w:rPr>
                <w:sz w:val="24"/>
                <w:szCs w:val="24"/>
              </w:rPr>
              <w:t>пункт.</w:t>
            </w: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
        </w:tc>
        <w:tc>
          <w:tcPr>
            <w:tcW w:w="1560" w:type="dxa"/>
            <w:gridSpan w:val="2"/>
          </w:tcPr>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r w:rsidRPr="00A07F06">
              <w:rPr>
                <w:sz w:val="24"/>
                <w:szCs w:val="24"/>
              </w:rPr>
              <w:t>230</w:t>
            </w:r>
          </w:p>
          <w:p w:rsidR="00536A24" w:rsidRPr="00A07F06" w:rsidRDefault="00536A24" w:rsidP="00D82E34">
            <w:pPr>
              <w:spacing w:line="360" w:lineRule="auto"/>
              <w:rPr>
                <w:sz w:val="24"/>
                <w:szCs w:val="24"/>
              </w:rPr>
            </w:pPr>
            <w:r w:rsidRPr="00A07F06">
              <w:rPr>
                <w:sz w:val="24"/>
                <w:szCs w:val="24"/>
              </w:rPr>
              <w:t>230</w:t>
            </w:r>
          </w:p>
          <w:p w:rsidR="00536A24" w:rsidRPr="00A07F06" w:rsidRDefault="00536A24" w:rsidP="00D82E34">
            <w:pPr>
              <w:spacing w:line="360" w:lineRule="auto"/>
              <w:rPr>
                <w:sz w:val="24"/>
                <w:szCs w:val="24"/>
              </w:rPr>
            </w:pPr>
            <w:r w:rsidRPr="00A07F06">
              <w:rPr>
                <w:sz w:val="24"/>
                <w:szCs w:val="24"/>
              </w:rPr>
              <w:t>-</w:t>
            </w:r>
          </w:p>
          <w:p w:rsidR="00536A24" w:rsidRPr="00A07F06" w:rsidRDefault="00536A24" w:rsidP="00D82E34">
            <w:pPr>
              <w:spacing w:line="360" w:lineRule="auto"/>
              <w:rPr>
                <w:sz w:val="24"/>
                <w:szCs w:val="24"/>
                <w:lang w:val="en-US"/>
              </w:rPr>
            </w:pPr>
            <w:r w:rsidRPr="00A07F06">
              <w:rPr>
                <w:sz w:val="24"/>
                <w:szCs w:val="24"/>
                <w:lang w:val="en-US"/>
              </w:rPr>
              <w:t>-</w:t>
            </w:r>
          </w:p>
          <w:p w:rsidR="00536A24" w:rsidRPr="00A07F06" w:rsidRDefault="00536A24" w:rsidP="00D82E34">
            <w:pPr>
              <w:spacing w:line="360" w:lineRule="auto"/>
              <w:rPr>
                <w:sz w:val="24"/>
                <w:szCs w:val="24"/>
                <w:lang w:val="en-US"/>
              </w:rPr>
            </w:pPr>
            <w:r w:rsidRPr="00A07F06">
              <w:rPr>
                <w:sz w:val="24"/>
                <w:szCs w:val="24"/>
                <w:lang w:val="en-US"/>
              </w:rPr>
              <w:t>-</w:t>
            </w:r>
          </w:p>
          <w:p w:rsidR="00536A24" w:rsidRPr="00A07F06" w:rsidRDefault="00536A24" w:rsidP="00D82E34">
            <w:pPr>
              <w:spacing w:line="360" w:lineRule="auto"/>
              <w:rPr>
                <w:sz w:val="24"/>
                <w:szCs w:val="24"/>
                <w:lang w:val="en-US"/>
              </w:rPr>
            </w:pPr>
          </w:p>
          <w:p w:rsidR="00536A24" w:rsidRPr="00A07F06" w:rsidRDefault="00536A24" w:rsidP="00D82E34">
            <w:pPr>
              <w:spacing w:line="360" w:lineRule="auto"/>
              <w:rPr>
                <w:sz w:val="24"/>
                <w:szCs w:val="24"/>
              </w:rPr>
            </w:pPr>
            <w:r w:rsidRPr="00A07F06">
              <w:rPr>
                <w:sz w:val="24"/>
                <w:szCs w:val="24"/>
              </w:rPr>
              <w:t>230</w:t>
            </w:r>
          </w:p>
          <w:p w:rsidR="00536A24" w:rsidRPr="00A07F06" w:rsidRDefault="00536A24" w:rsidP="00D82E34">
            <w:pPr>
              <w:spacing w:line="360" w:lineRule="auto"/>
              <w:rPr>
                <w:sz w:val="24"/>
                <w:szCs w:val="24"/>
                <w:lang w:val="en-US"/>
              </w:rPr>
            </w:pPr>
            <w:r w:rsidRPr="00A07F06">
              <w:rPr>
                <w:sz w:val="24"/>
                <w:szCs w:val="24"/>
                <w:lang w:val="en-US"/>
              </w:rPr>
              <w:t>-</w:t>
            </w:r>
          </w:p>
          <w:p w:rsidR="00536A24" w:rsidRPr="00A07F06" w:rsidRDefault="00536A24" w:rsidP="00D82E34">
            <w:pPr>
              <w:spacing w:line="360" w:lineRule="auto"/>
              <w:rPr>
                <w:sz w:val="24"/>
                <w:szCs w:val="24"/>
              </w:rPr>
            </w:pPr>
            <w:r w:rsidRPr="00A07F06">
              <w:rPr>
                <w:sz w:val="24"/>
                <w:szCs w:val="24"/>
              </w:rPr>
              <w:t>0</w:t>
            </w:r>
          </w:p>
          <w:p w:rsidR="00536A24" w:rsidRPr="00A07F06" w:rsidRDefault="00536A24" w:rsidP="00D82E34">
            <w:pPr>
              <w:spacing w:line="360" w:lineRule="auto"/>
              <w:rPr>
                <w:sz w:val="24"/>
                <w:szCs w:val="24"/>
                <w:lang w:val="en-US"/>
              </w:rPr>
            </w:pPr>
          </w:p>
          <w:p w:rsidR="00536A24" w:rsidRPr="00A07F06" w:rsidRDefault="00536A24" w:rsidP="00D82E34">
            <w:pPr>
              <w:spacing w:line="360" w:lineRule="auto"/>
              <w:rPr>
                <w:sz w:val="24"/>
                <w:szCs w:val="24"/>
              </w:rPr>
            </w:pPr>
            <w:r w:rsidRPr="00A07F06">
              <w:rPr>
                <w:sz w:val="24"/>
                <w:szCs w:val="24"/>
              </w:rPr>
              <w:t>2</w:t>
            </w:r>
          </w:p>
          <w:p w:rsidR="00536A24" w:rsidRPr="00A07F06" w:rsidRDefault="00536A24" w:rsidP="00D82E34">
            <w:pPr>
              <w:spacing w:line="360" w:lineRule="auto"/>
              <w:rPr>
                <w:sz w:val="24"/>
                <w:szCs w:val="24"/>
              </w:rPr>
            </w:pPr>
            <w:r w:rsidRPr="00A07F06">
              <w:rPr>
                <w:sz w:val="24"/>
                <w:szCs w:val="24"/>
              </w:rPr>
              <w:t>2</w:t>
            </w: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lang w:val="en-US"/>
              </w:rPr>
            </w:pPr>
          </w:p>
          <w:p w:rsidR="00536A24" w:rsidRPr="00A07F06" w:rsidRDefault="00536A24" w:rsidP="00D82E34">
            <w:pPr>
              <w:spacing w:line="360" w:lineRule="auto"/>
              <w:rPr>
                <w:sz w:val="24"/>
                <w:szCs w:val="24"/>
              </w:rPr>
            </w:pPr>
            <w:r w:rsidRPr="00A07F06">
              <w:rPr>
                <w:sz w:val="24"/>
                <w:szCs w:val="24"/>
              </w:rPr>
              <w:t>3</w:t>
            </w:r>
          </w:p>
          <w:p w:rsidR="00536A24" w:rsidRPr="00A07F06" w:rsidRDefault="00536A24" w:rsidP="00D82E34">
            <w:pPr>
              <w:spacing w:line="360" w:lineRule="auto"/>
              <w:rPr>
                <w:sz w:val="24"/>
                <w:szCs w:val="24"/>
                <w:lang w:val="en-US"/>
              </w:rPr>
            </w:pPr>
          </w:p>
          <w:p w:rsidR="00536A24" w:rsidRPr="00A07F06" w:rsidRDefault="00D5595E" w:rsidP="00D82E34">
            <w:pPr>
              <w:spacing w:line="360" w:lineRule="auto"/>
              <w:rPr>
                <w:sz w:val="24"/>
                <w:szCs w:val="24"/>
              </w:rPr>
            </w:pPr>
            <w:r w:rsidRPr="00A07F06">
              <w:rPr>
                <w:sz w:val="24"/>
                <w:szCs w:val="24"/>
              </w:rPr>
              <w:t>61</w:t>
            </w: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rPr>
            </w:pPr>
          </w:p>
        </w:tc>
        <w:tc>
          <w:tcPr>
            <w:tcW w:w="1811" w:type="dxa"/>
          </w:tcPr>
          <w:p w:rsidR="00536A24" w:rsidRPr="00A07F06" w:rsidRDefault="00536A24" w:rsidP="00D82E34">
            <w:pPr>
              <w:spacing w:line="360" w:lineRule="auto"/>
              <w:rPr>
                <w:sz w:val="24"/>
                <w:szCs w:val="24"/>
                <w:lang w:val="en-US"/>
              </w:rPr>
            </w:pPr>
          </w:p>
          <w:p w:rsidR="00536A24" w:rsidRPr="00A07F06" w:rsidRDefault="00536A24" w:rsidP="00D82E34">
            <w:pPr>
              <w:spacing w:line="360" w:lineRule="auto"/>
              <w:rPr>
                <w:sz w:val="24"/>
                <w:szCs w:val="24"/>
              </w:rPr>
            </w:pPr>
            <w:r w:rsidRPr="00A07F06">
              <w:rPr>
                <w:sz w:val="24"/>
                <w:szCs w:val="24"/>
              </w:rPr>
              <w:t>260</w:t>
            </w:r>
          </w:p>
          <w:p w:rsidR="00536A24" w:rsidRPr="00A07F06" w:rsidRDefault="00536A24" w:rsidP="00D82E34">
            <w:pPr>
              <w:spacing w:line="360" w:lineRule="auto"/>
              <w:rPr>
                <w:sz w:val="24"/>
                <w:szCs w:val="24"/>
                <w:lang w:val="en-US"/>
              </w:rPr>
            </w:pPr>
            <w:r w:rsidRPr="00A07F06">
              <w:rPr>
                <w:sz w:val="24"/>
                <w:szCs w:val="24"/>
                <w:lang w:val="en-US"/>
              </w:rPr>
              <w:t>260</w:t>
            </w:r>
          </w:p>
          <w:p w:rsidR="00536A24" w:rsidRPr="00A07F06" w:rsidRDefault="00536A24" w:rsidP="00D82E34">
            <w:pPr>
              <w:spacing w:line="360" w:lineRule="auto"/>
              <w:rPr>
                <w:sz w:val="24"/>
                <w:szCs w:val="24"/>
                <w:lang w:val="en-US"/>
              </w:rPr>
            </w:pPr>
            <w:r w:rsidRPr="00A07F06">
              <w:rPr>
                <w:sz w:val="24"/>
                <w:szCs w:val="24"/>
                <w:lang w:val="en-US"/>
              </w:rPr>
              <w:t>-</w:t>
            </w:r>
          </w:p>
          <w:p w:rsidR="00536A24" w:rsidRPr="00A07F06" w:rsidRDefault="00536A24" w:rsidP="00D82E34">
            <w:pPr>
              <w:spacing w:line="360" w:lineRule="auto"/>
              <w:rPr>
                <w:sz w:val="24"/>
                <w:szCs w:val="24"/>
              </w:rPr>
            </w:pPr>
            <w:r w:rsidRPr="00A07F06">
              <w:rPr>
                <w:sz w:val="24"/>
                <w:szCs w:val="24"/>
              </w:rPr>
              <w:t>-</w:t>
            </w:r>
          </w:p>
          <w:p w:rsidR="00536A24" w:rsidRPr="00A07F06" w:rsidRDefault="00536A24" w:rsidP="00D82E34">
            <w:pPr>
              <w:spacing w:line="360" w:lineRule="auto"/>
              <w:rPr>
                <w:sz w:val="24"/>
                <w:szCs w:val="24"/>
              </w:rPr>
            </w:pPr>
            <w:r w:rsidRPr="00A07F06">
              <w:rPr>
                <w:sz w:val="24"/>
                <w:szCs w:val="24"/>
              </w:rPr>
              <w:t>-</w:t>
            </w:r>
          </w:p>
          <w:p w:rsidR="00536A24" w:rsidRPr="00A07F06" w:rsidRDefault="00536A24" w:rsidP="00D82E34">
            <w:pPr>
              <w:spacing w:line="360" w:lineRule="auto"/>
              <w:rPr>
                <w:sz w:val="24"/>
                <w:szCs w:val="24"/>
                <w:lang w:val="en-US"/>
              </w:rPr>
            </w:pPr>
            <w:r w:rsidRPr="00A07F06">
              <w:rPr>
                <w:sz w:val="24"/>
                <w:szCs w:val="24"/>
                <w:lang w:val="en-US"/>
              </w:rPr>
              <w:t>-</w:t>
            </w:r>
          </w:p>
          <w:p w:rsidR="00536A24" w:rsidRPr="00A07F06" w:rsidRDefault="00536A24" w:rsidP="00D82E34">
            <w:pPr>
              <w:spacing w:line="360" w:lineRule="auto"/>
              <w:rPr>
                <w:sz w:val="24"/>
                <w:szCs w:val="24"/>
                <w:lang w:val="en-US"/>
              </w:rPr>
            </w:pPr>
            <w:r w:rsidRPr="00A07F06">
              <w:rPr>
                <w:sz w:val="24"/>
                <w:szCs w:val="24"/>
                <w:lang w:val="en-US"/>
              </w:rPr>
              <w:t>260</w:t>
            </w:r>
          </w:p>
          <w:p w:rsidR="00536A24" w:rsidRPr="00A07F06" w:rsidRDefault="001233E4" w:rsidP="00D82E34">
            <w:pPr>
              <w:spacing w:line="360" w:lineRule="auto"/>
              <w:rPr>
                <w:sz w:val="24"/>
                <w:szCs w:val="24"/>
              </w:rPr>
            </w:pPr>
            <w:r w:rsidRPr="00A07F06">
              <w:rPr>
                <w:sz w:val="24"/>
                <w:szCs w:val="24"/>
              </w:rPr>
              <w:t>-</w:t>
            </w:r>
          </w:p>
          <w:p w:rsidR="00536A24" w:rsidRPr="00A07F06" w:rsidRDefault="00536A24" w:rsidP="00D82E34">
            <w:pPr>
              <w:spacing w:line="360" w:lineRule="auto"/>
              <w:rPr>
                <w:sz w:val="24"/>
                <w:szCs w:val="24"/>
              </w:rPr>
            </w:pPr>
            <w:r w:rsidRPr="00A07F06">
              <w:rPr>
                <w:sz w:val="24"/>
                <w:szCs w:val="24"/>
              </w:rPr>
              <w:t>0</w:t>
            </w:r>
          </w:p>
          <w:p w:rsidR="00536A24" w:rsidRPr="00A07F06" w:rsidRDefault="00536A24" w:rsidP="00D82E34">
            <w:pPr>
              <w:spacing w:line="360" w:lineRule="auto"/>
              <w:rPr>
                <w:sz w:val="24"/>
                <w:szCs w:val="24"/>
                <w:lang w:val="en-US"/>
              </w:rPr>
            </w:pPr>
          </w:p>
          <w:p w:rsidR="00536A24" w:rsidRPr="00A07F06" w:rsidRDefault="00536A24" w:rsidP="00D82E34">
            <w:pPr>
              <w:spacing w:line="360" w:lineRule="auto"/>
              <w:rPr>
                <w:sz w:val="24"/>
                <w:szCs w:val="24"/>
              </w:rPr>
            </w:pPr>
            <w:r w:rsidRPr="00A07F06">
              <w:rPr>
                <w:sz w:val="24"/>
                <w:szCs w:val="24"/>
              </w:rPr>
              <w:t>3</w:t>
            </w:r>
          </w:p>
          <w:p w:rsidR="00536A24" w:rsidRPr="00A07F06" w:rsidRDefault="00536A24" w:rsidP="00D82E34">
            <w:pPr>
              <w:spacing w:line="360" w:lineRule="auto"/>
              <w:rPr>
                <w:sz w:val="24"/>
                <w:szCs w:val="24"/>
              </w:rPr>
            </w:pPr>
            <w:r w:rsidRPr="00A07F06">
              <w:rPr>
                <w:sz w:val="24"/>
                <w:szCs w:val="24"/>
              </w:rPr>
              <w:t>2</w:t>
            </w: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lang w:val="en-US"/>
              </w:rPr>
            </w:pPr>
          </w:p>
          <w:p w:rsidR="00536A24" w:rsidRPr="00A07F06" w:rsidRDefault="00536A24" w:rsidP="00D82E34">
            <w:pPr>
              <w:spacing w:line="360" w:lineRule="auto"/>
              <w:rPr>
                <w:sz w:val="24"/>
                <w:szCs w:val="24"/>
              </w:rPr>
            </w:pPr>
            <w:r w:rsidRPr="00A07F06">
              <w:rPr>
                <w:sz w:val="24"/>
                <w:szCs w:val="24"/>
              </w:rPr>
              <w:t>3</w:t>
            </w:r>
          </w:p>
          <w:p w:rsidR="00536A24" w:rsidRPr="00A07F06" w:rsidRDefault="00536A24" w:rsidP="00D82E34">
            <w:pPr>
              <w:spacing w:line="360" w:lineRule="auto"/>
              <w:rPr>
                <w:sz w:val="24"/>
                <w:szCs w:val="24"/>
              </w:rPr>
            </w:pPr>
          </w:p>
          <w:p w:rsidR="00536A24" w:rsidRPr="00A07F06" w:rsidRDefault="001D225C" w:rsidP="00D82E34">
            <w:pPr>
              <w:spacing w:line="360" w:lineRule="auto"/>
              <w:rPr>
                <w:sz w:val="24"/>
                <w:szCs w:val="24"/>
              </w:rPr>
            </w:pPr>
            <w:r w:rsidRPr="00A07F06">
              <w:rPr>
                <w:sz w:val="24"/>
                <w:szCs w:val="24"/>
              </w:rPr>
              <w:t>69</w:t>
            </w:r>
          </w:p>
        </w:tc>
        <w:tc>
          <w:tcPr>
            <w:tcW w:w="1480" w:type="dxa"/>
          </w:tcPr>
          <w:p w:rsidR="00536A24" w:rsidRPr="00A07F06" w:rsidRDefault="00536A24" w:rsidP="00D82E34">
            <w:pPr>
              <w:spacing w:line="360" w:lineRule="auto"/>
              <w:rPr>
                <w:sz w:val="24"/>
                <w:szCs w:val="24"/>
                <w:lang w:val="en-US"/>
              </w:rPr>
            </w:pPr>
          </w:p>
          <w:p w:rsidR="00536A24" w:rsidRPr="00A07F06" w:rsidRDefault="00536A24" w:rsidP="00D82E34">
            <w:pPr>
              <w:spacing w:line="360" w:lineRule="auto"/>
              <w:rPr>
                <w:sz w:val="24"/>
                <w:szCs w:val="24"/>
                <w:lang w:val="en-US"/>
              </w:rPr>
            </w:pPr>
            <w:r w:rsidRPr="00A07F06">
              <w:rPr>
                <w:sz w:val="24"/>
                <w:szCs w:val="24"/>
                <w:lang w:val="en-US"/>
              </w:rPr>
              <w:t>270</w:t>
            </w:r>
          </w:p>
          <w:p w:rsidR="00536A24" w:rsidRPr="00A07F06" w:rsidRDefault="00536A24" w:rsidP="00D82E34">
            <w:pPr>
              <w:spacing w:line="360" w:lineRule="auto"/>
              <w:rPr>
                <w:sz w:val="24"/>
                <w:szCs w:val="24"/>
                <w:lang w:val="en-US"/>
              </w:rPr>
            </w:pPr>
            <w:r w:rsidRPr="00A07F06">
              <w:rPr>
                <w:sz w:val="24"/>
                <w:szCs w:val="24"/>
                <w:lang w:val="en-US"/>
              </w:rPr>
              <w:t>270</w:t>
            </w:r>
          </w:p>
          <w:p w:rsidR="00536A24" w:rsidRPr="00A07F06" w:rsidRDefault="00536A24" w:rsidP="00D82E34">
            <w:pPr>
              <w:spacing w:line="360" w:lineRule="auto"/>
              <w:rPr>
                <w:sz w:val="24"/>
                <w:szCs w:val="24"/>
                <w:lang w:val="en-US"/>
              </w:rPr>
            </w:pPr>
            <w:r w:rsidRPr="00A07F06">
              <w:rPr>
                <w:sz w:val="24"/>
                <w:szCs w:val="24"/>
                <w:lang w:val="en-US"/>
              </w:rPr>
              <w:t>-</w:t>
            </w:r>
          </w:p>
          <w:p w:rsidR="00536A24" w:rsidRPr="00A07F06" w:rsidRDefault="00536A24" w:rsidP="00D82E34">
            <w:pPr>
              <w:spacing w:line="360" w:lineRule="auto"/>
              <w:rPr>
                <w:sz w:val="24"/>
                <w:szCs w:val="24"/>
              </w:rPr>
            </w:pPr>
            <w:r w:rsidRPr="00A07F06">
              <w:rPr>
                <w:sz w:val="24"/>
                <w:szCs w:val="24"/>
              </w:rPr>
              <w:t>-</w:t>
            </w:r>
          </w:p>
          <w:p w:rsidR="00536A24" w:rsidRPr="00A07F06" w:rsidRDefault="00536A24" w:rsidP="00D82E34">
            <w:pPr>
              <w:spacing w:line="360" w:lineRule="auto"/>
              <w:rPr>
                <w:sz w:val="24"/>
                <w:szCs w:val="24"/>
              </w:rPr>
            </w:pPr>
            <w:r w:rsidRPr="00A07F06">
              <w:rPr>
                <w:sz w:val="24"/>
                <w:szCs w:val="24"/>
              </w:rPr>
              <w:t>-</w:t>
            </w:r>
          </w:p>
          <w:p w:rsidR="00536A24" w:rsidRPr="00A07F06" w:rsidRDefault="00536A24" w:rsidP="00D82E34">
            <w:pPr>
              <w:spacing w:line="360" w:lineRule="auto"/>
              <w:rPr>
                <w:sz w:val="24"/>
                <w:szCs w:val="24"/>
                <w:lang w:val="en-US"/>
              </w:rPr>
            </w:pPr>
            <w:r w:rsidRPr="00A07F06">
              <w:rPr>
                <w:sz w:val="24"/>
                <w:szCs w:val="24"/>
                <w:lang w:val="en-US"/>
              </w:rPr>
              <w:t>-</w:t>
            </w:r>
          </w:p>
          <w:p w:rsidR="00536A24" w:rsidRPr="00A07F06" w:rsidRDefault="00536A24" w:rsidP="00D82E34">
            <w:pPr>
              <w:spacing w:line="360" w:lineRule="auto"/>
              <w:rPr>
                <w:sz w:val="24"/>
                <w:szCs w:val="24"/>
              </w:rPr>
            </w:pPr>
            <w:r w:rsidRPr="00A07F06">
              <w:rPr>
                <w:sz w:val="24"/>
                <w:szCs w:val="24"/>
              </w:rPr>
              <w:t>270</w:t>
            </w:r>
          </w:p>
          <w:p w:rsidR="00536A24" w:rsidRPr="00A07F06" w:rsidRDefault="001233E4" w:rsidP="00D82E34">
            <w:pPr>
              <w:spacing w:line="360" w:lineRule="auto"/>
              <w:rPr>
                <w:sz w:val="24"/>
                <w:szCs w:val="24"/>
              </w:rPr>
            </w:pPr>
            <w:r w:rsidRPr="00A07F06">
              <w:rPr>
                <w:sz w:val="24"/>
                <w:szCs w:val="24"/>
              </w:rPr>
              <w:t>-</w:t>
            </w:r>
          </w:p>
          <w:p w:rsidR="00536A24" w:rsidRPr="00A07F06" w:rsidRDefault="00536A24" w:rsidP="00D82E34">
            <w:pPr>
              <w:spacing w:line="360" w:lineRule="auto"/>
              <w:rPr>
                <w:sz w:val="24"/>
                <w:szCs w:val="24"/>
              </w:rPr>
            </w:pPr>
            <w:r w:rsidRPr="00A07F06">
              <w:rPr>
                <w:sz w:val="24"/>
                <w:szCs w:val="24"/>
              </w:rPr>
              <w:t>0</w:t>
            </w:r>
          </w:p>
          <w:p w:rsidR="00536A24" w:rsidRPr="00A07F06" w:rsidRDefault="00536A24" w:rsidP="00D82E34">
            <w:pPr>
              <w:spacing w:line="360" w:lineRule="auto"/>
              <w:rPr>
                <w:sz w:val="24"/>
                <w:szCs w:val="24"/>
                <w:lang w:val="en-US"/>
              </w:rPr>
            </w:pPr>
          </w:p>
          <w:p w:rsidR="00536A24" w:rsidRPr="00A07F06" w:rsidRDefault="00536A24" w:rsidP="00D82E34">
            <w:pPr>
              <w:spacing w:line="360" w:lineRule="auto"/>
              <w:rPr>
                <w:sz w:val="24"/>
                <w:szCs w:val="24"/>
              </w:rPr>
            </w:pPr>
            <w:r w:rsidRPr="00A07F06">
              <w:rPr>
                <w:sz w:val="24"/>
                <w:szCs w:val="24"/>
              </w:rPr>
              <w:t>2</w:t>
            </w:r>
          </w:p>
          <w:p w:rsidR="00536A24" w:rsidRPr="00A07F06" w:rsidRDefault="00536A24" w:rsidP="00D82E34">
            <w:pPr>
              <w:spacing w:line="360" w:lineRule="auto"/>
              <w:rPr>
                <w:sz w:val="24"/>
                <w:szCs w:val="24"/>
              </w:rPr>
            </w:pPr>
            <w:r w:rsidRPr="00A07F06">
              <w:rPr>
                <w:sz w:val="24"/>
                <w:szCs w:val="24"/>
              </w:rPr>
              <w:t>2</w:t>
            </w:r>
          </w:p>
          <w:p w:rsidR="00536A24" w:rsidRPr="00A07F06" w:rsidRDefault="00536A24" w:rsidP="00D82E34">
            <w:pPr>
              <w:spacing w:line="360" w:lineRule="auto"/>
              <w:rPr>
                <w:sz w:val="24"/>
                <w:szCs w:val="24"/>
              </w:rPr>
            </w:pPr>
          </w:p>
          <w:p w:rsidR="00536A24" w:rsidRPr="00A07F06" w:rsidRDefault="00536A24" w:rsidP="00D82E34">
            <w:pPr>
              <w:spacing w:line="360" w:lineRule="auto"/>
              <w:rPr>
                <w:sz w:val="24"/>
                <w:szCs w:val="24"/>
                <w:lang w:val="en-US"/>
              </w:rPr>
            </w:pPr>
          </w:p>
          <w:p w:rsidR="00536A24" w:rsidRPr="00A07F06" w:rsidRDefault="00536A24" w:rsidP="00D82E34">
            <w:pPr>
              <w:spacing w:line="360" w:lineRule="auto"/>
              <w:rPr>
                <w:sz w:val="24"/>
                <w:szCs w:val="24"/>
              </w:rPr>
            </w:pPr>
            <w:r w:rsidRPr="00A07F06">
              <w:rPr>
                <w:sz w:val="24"/>
                <w:szCs w:val="24"/>
              </w:rPr>
              <w:t>3</w:t>
            </w:r>
          </w:p>
          <w:p w:rsidR="00536A24" w:rsidRPr="00A07F06" w:rsidRDefault="00536A24" w:rsidP="00D82E34">
            <w:pPr>
              <w:spacing w:line="360" w:lineRule="auto"/>
              <w:rPr>
                <w:sz w:val="24"/>
                <w:szCs w:val="24"/>
              </w:rPr>
            </w:pPr>
          </w:p>
          <w:p w:rsidR="001D225C" w:rsidRPr="00A07F06" w:rsidRDefault="001D225C" w:rsidP="00D82E34">
            <w:pPr>
              <w:spacing w:line="360" w:lineRule="auto"/>
              <w:rPr>
                <w:sz w:val="24"/>
                <w:szCs w:val="24"/>
              </w:rPr>
            </w:pPr>
            <w:r w:rsidRPr="00A07F06">
              <w:rPr>
                <w:sz w:val="24"/>
                <w:szCs w:val="24"/>
              </w:rPr>
              <w:t>72</w:t>
            </w:r>
          </w:p>
        </w:tc>
      </w:tr>
    </w:tbl>
    <w:p w:rsidR="00E37654" w:rsidRDefault="00E37654" w:rsidP="00EF37F3"/>
    <w:p w:rsidR="00A07F06" w:rsidRDefault="00A07F06" w:rsidP="00A07F06">
      <w:pPr>
        <w:suppressAutoHyphens/>
        <w:overflowPunct w:val="0"/>
        <w:spacing w:line="360" w:lineRule="auto"/>
        <w:jc w:val="both"/>
        <w:rPr>
          <w:sz w:val="24"/>
          <w:szCs w:val="24"/>
        </w:rPr>
      </w:pPr>
      <w:r>
        <w:rPr>
          <w:sz w:val="24"/>
          <w:szCs w:val="24"/>
        </w:rPr>
        <w:t xml:space="preserve"> </w:t>
      </w:r>
    </w:p>
    <w:p w:rsidR="00A45117" w:rsidRDefault="00A07F06" w:rsidP="00A07F06">
      <w:pPr>
        <w:suppressAutoHyphens/>
        <w:overflowPunct w:val="0"/>
        <w:spacing w:line="360" w:lineRule="auto"/>
        <w:jc w:val="both"/>
        <w:rPr>
          <w:sz w:val="24"/>
          <w:szCs w:val="24"/>
        </w:rPr>
      </w:pPr>
      <w:r>
        <w:rPr>
          <w:sz w:val="24"/>
          <w:szCs w:val="24"/>
        </w:rPr>
        <w:t xml:space="preserve"> </w:t>
      </w:r>
      <w:r w:rsidR="00A45117" w:rsidRPr="00A07F06">
        <w:rPr>
          <w:sz w:val="24"/>
          <w:szCs w:val="24"/>
        </w:rPr>
        <w:t>Вывод: Очевидно, что по технико-экономическим соображениям наиболее целесообразно, для</w:t>
      </w:r>
      <w:r w:rsidR="003338D2">
        <w:rPr>
          <w:sz w:val="24"/>
          <w:szCs w:val="24"/>
        </w:rPr>
        <w:t xml:space="preserve"> строительства кабельной линии </w:t>
      </w:r>
      <w:r w:rsidR="00A45117" w:rsidRPr="00A07F06">
        <w:rPr>
          <w:sz w:val="24"/>
          <w:szCs w:val="24"/>
        </w:rPr>
        <w:t xml:space="preserve">использовать первый вариант.  Трасса имеет наикратчайшее расстояние между населенными пунктами и проходит вдоль автомобильной дороги, соответственно при эксплуатации и обслуживании данной трассы будут минимальные затраты. </w:t>
      </w:r>
    </w:p>
    <w:p w:rsidR="006415DB" w:rsidRDefault="006415DB" w:rsidP="00A07F06">
      <w:pPr>
        <w:suppressAutoHyphens/>
        <w:overflowPunct w:val="0"/>
        <w:spacing w:line="360" w:lineRule="auto"/>
        <w:jc w:val="both"/>
        <w:rPr>
          <w:sz w:val="24"/>
          <w:szCs w:val="24"/>
        </w:rPr>
      </w:pPr>
    </w:p>
    <w:p w:rsidR="006415DB" w:rsidRDefault="006415DB" w:rsidP="00A07F06">
      <w:pPr>
        <w:suppressAutoHyphens/>
        <w:overflowPunct w:val="0"/>
        <w:spacing w:line="360" w:lineRule="auto"/>
        <w:jc w:val="both"/>
        <w:rPr>
          <w:sz w:val="24"/>
          <w:szCs w:val="24"/>
        </w:rPr>
      </w:pPr>
    </w:p>
    <w:p w:rsidR="00B762AE" w:rsidRPr="00AC0EE2" w:rsidRDefault="00B762AE" w:rsidP="00B762AE">
      <w:pPr>
        <w:pStyle w:val="a8"/>
        <w:spacing w:line="360" w:lineRule="auto"/>
        <w:ind w:right="175"/>
        <w:jc w:val="center"/>
        <w:rPr>
          <w:sz w:val="32"/>
          <w:szCs w:val="32"/>
        </w:rPr>
      </w:pPr>
      <w:r w:rsidRPr="00AC0EE2">
        <w:rPr>
          <w:sz w:val="32"/>
          <w:szCs w:val="32"/>
        </w:rPr>
        <w:t>1.2 Определение числа каналов на магистрали</w:t>
      </w:r>
    </w:p>
    <w:p w:rsidR="00B762AE" w:rsidRPr="0022005C" w:rsidRDefault="00B762AE" w:rsidP="00B762AE">
      <w:pPr>
        <w:pStyle w:val="a8"/>
        <w:spacing w:before="268" w:line="360" w:lineRule="auto"/>
        <w:ind w:left="-180" w:right="175" w:firstLine="360"/>
        <w:jc w:val="both"/>
      </w:pPr>
      <w:r w:rsidRPr="0022005C">
        <w:t>Число каналов, связывающих заданные оконечные пункты, в основном зависит от численности населения в этих пунктах и от степени заин</w:t>
      </w:r>
      <w:r w:rsidRPr="0022005C">
        <w:softHyphen/>
        <w:t xml:space="preserve">тересованности отдельных групп населения во взаимосвязи. </w:t>
      </w:r>
    </w:p>
    <w:p w:rsidR="00B762AE" w:rsidRPr="0022005C" w:rsidRDefault="00B762AE" w:rsidP="00B762AE">
      <w:pPr>
        <w:pStyle w:val="a8"/>
        <w:spacing w:line="360" w:lineRule="auto"/>
        <w:ind w:left="-180" w:right="175" w:firstLine="360"/>
        <w:jc w:val="both"/>
      </w:pPr>
      <w:r w:rsidRPr="0022005C">
        <w:t>Численность населения в любом областном центре и</w:t>
      </w:r>
      <w:r w:rsidRPr="0022005C">
        <w:rPr>
          <w:w w:val="142"/>
        </w:rPr>
        <w:t xml:space="preserve"> </w:t>
      </w:r>
      <w:r w:rsidRPr="0022005C">
        <w:t>в области в целом может быть определена на основании статистических данных последней переписи населения. Обычно перепись населения осуществляется один раз в пять лет, поэтому при перспективном проектирова</w:t>
      </w:r>
      <w:r w:rsidRPr="0022005C">
        <w:softHyphen/>
        <w:t>нии следует учесть прирост населения. Количество населения в задан</w:t>
      </w:r>
      <w:r w:rsidRPr="0022005C">
        <w:softHyphen/>
        <w:t>ном пункте и его подчиненных окрестностях с учетом среднего прирос</w:t>
      </w:r>
      <w:r w:rsidRPr="0022005C">
        <w:softHyphen/>
        <w:t>та населения составляет:</w:t>
      </w:r>
    </w:p>
    <w:p w:rsidR="00C46BE9" w:rsidRPr="0022005C" w:rsidRDefault="00B762AE" w:rsidP="00C46BE9">
      <w:pPr>
        <w:pStyle w:val="a8"/>
        <w:ind w:left="-181" w:right="176" w:firstLine="357"/>
      </w:pPr>
      <w:r w:rsidRPr="0022005C">
        <w:t xml:space="preserve">   </w:t>
      </w:r>
      <w:r w:rsidRPr="0022005C">
        <w:tab/>
      </w:r>
      <w:r w:rsidRPr="0022005C">
        <w:tab/>
      </w:r>
      <w:r w:rsidRPr="0022005C">
        <w:tab/>
      </w:r>
      <w:r w:rsidRPr="0022005C">
        <w:tab/>
      </w:r>
      <w:r w:rsidR="00C46BE9" w:rsidRPr="0022005C">
        <w:rPr>
          <w:position w:val="-28"/>
        </w:rPr>
        <w:object w:dxaOrig="2380" w:dyaOrig="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55pt;height:39.35pt" o:ole="">
            <v:imagedata r:id="rId6" o:title=""/>
          </v:shape>
          <o:OLEObject Type="Embed" ProgID="Equation.3" ShapeID="_x0000_i1025" DrawAspect="Content" ObjectID="_1493459019" r:id="rId7"/>
        </w:object>
      </w:r>
      <w:r w:rsidRPr="0022005C">
        <w:tab/>
        <w:t xml:space="preserve">     </w:t>
      </w:r>
      <w:r w:rsidR="00C46BE9">
        <w:t>(1.1)</w:t>
      </w:r>
    </w:p>
    <w:p w:rsidR="00B762AE" w:rsidRPr="0022005C" w:rsidRDefault="00B762AE" w:rsidP="00B762AE">
      <w:pPr>
        <w:pStyle w:val="a8"/>
        <w:spacing w:line="360" w:lineRule="auto"/>
        <w:ind w:left="-180" w:right="175" w:firstLine="360"/>
        <w:jc w:val="both"/>
      </w:pPr>
      <w:r w:rsidRPr="0022005C">
        <w:rPr>
          <w:position w:val="-12"/>
        </w:rPr>
        <w:object w:dxaOrig="340" w:dyaOrig="360">
          <v:shape id="_x0000_i1026" type="#_x0000_t75" style="width:20.1pt;height:21.75pt" o:ole="">
            <v:imagedata r:id="rId8" o:title=""/>
          </v:shape>
          <o:OLEObject Type="Embed" ProgID="Equation.3" ShapeID="_x0000_i1026" DrawAspect="Content" ObjectID="_1493459020" r:id="rId9"/>
        </w:object>
      </w:r>
      <w:r w:rsidRPr="0022005C">
        <w:t xml:space="preserve"> - народонаселение в период переписи населения (см.табл.1), </w:t>
      </w:r>
      <w:proofErr w:type="gramStart"/>
      <w:r w:rsidRPr="0022005C">
        <w:t>чел. ;</w:t>
      </w:r>
      <w:proofErr w:type="gramEnd"/>
      <w:r w:rsidRPr="0022005C">
        <w:t xml:space="preserve"> </w:t>
      </w:r>
    </w:p>
    <w:p w:rsidR="00B762AE" w:rsidRPr="0022005C" w:rsidRDefault="00B762AE" w:rsidP="00B762AE">
      <w:pPr>
        <w:pStyle w:val="a8"/>
        <w:spacing w:line="360" w:lineRule="auto"/>
        <w:ind w:left="-180" w:right="175" w:firstLine="360"/>
        <w:jc w:val="both"/>
      </w:pPr>
      <w:r w:rsidRPr="0022005C">
        <w:rPr>
          <w:i/>
          <w:iCs/>
          <w:w w:val="146"/>
        </w:rPr>
        <w:t xml:space="preserve">P </w:t>
      </w:r>
      <w:r w:rsidRPr="0022005C">
        <w:rPr>
          <w:w w:val="146"/>
        </w:rPr>
        <w:t xml:space="preserve">- </w:t>
      </w:r>
      <w:r w:rsidRPr="0022005C">
        <w:t xml:space="preserve">средний годовой прирост населения в данной местности, </w:t>
      </w:r>
      <w:r w:rsidRPr="0022005C">
        <w:rPr>
          <w:w w:val="58"/>
        </w:rPr>
        <w:t>%</w:t>
      </w:r>
    </w:p>
    <w:p w:rsidR="00B762AE" w:rsidRPr="0022005C" w:rsidRDefault="00B762AE" w:rsidP="00B762AE">
      <w:pPr>
        <w:pStyle w:val="a8"/>
        <w:spacing w:line="360" w:lineRule="auto"/>
        <w:ind w:left="-180" w:right="175" w:firstLine="360"/>
        <w:jc w:val="both"/>
      </w:pPr>
      <w:r w:rsidRPr="0022005C">
        <w:rPr>
          <w:w w:val="58"/>
        </w:rPr>
        <w:t xml:space="preserve"> </w:t>
      </w:r>
      <w:r w:rsidRPr="0022005C">
        <w:t>(принимается по данным переписи 2-3</w:t>
      </w:r>
      <w:r w:rsidRPr="0022005C">
        <w:rPr>
          <w:w w:val="79"/>
        </w:rPr>
        <w:t xml:space="preserve">%); </w:t>
      </w:r>
    </w:p>
    <w:p w:rsidR="00B762AE" w:rsidRPr="0022005C" w:rsidRDefault="00B762AE" w:rsidP="00B762AE">
      <w:pPr>
        <w:pStyle w:val="a8"/>
        <w:spacing w:line="360" w:lineRule="auto"/>
        <w:ind w:left="-180" w:right="175" w:firstLine="360"/>
        <w:jc w:val="both"/>
      </w:pPr>
      <w:r w:rsidRPr="0022005C">
        <w:rPr>
          <w:i/>
          <w:iCs/>
          <w:w w:val="182"/>
        </w:rPr>
        <w:t xml:space="preserve">t </w:t>
      </w:r>
      <w:r w:rsidRPr="0022005C">
        <w:rPr>
          <w:w w:val="182"/>
        </w:rPr>
        <w:t xml:space="preserve">- </w:t>
      </w:r>
      <w:r w:rsidRPr="0022005C">
        <w:t>период, определяемый как разность между назначенным годом</w:t>
      </w:r>
    </w:p>
    <w:p w:rsidR="00B762AE" w:rsidRPr="0022005C" w:rsidRDefault="00B762AE" w:rsidP="00B762AE">
      <w:pPr>
        <w:pStyle w:val="a8"/>
        <w:spacing w:line="360" w:lineRule="auto"/>
        <w:ind w:left="-180" w:right="175" w:firstLine="360"/>
        <w:jc w:val="both"/>
      </w:pPr>
      <w:r w:rsidRPr="0022005C">
        <w:t xml:space="preserve">перспективного проектирования и годом проведения переписи населения. </w:t>
      </w:r>
    </w:p>
    <w:p w:rsidR="009D31BC" w:rsidRDefault="00B762AE" w:rsidP="009D31BC">
      <w:pPr>
        <w:pStyle w:val="a8"/>
        <w:spacing w:line="360" w:lineRule="auto"/>
        <w:ind w:left="-180" w:right="175" w:firstLine="360"/>
        <w:jc w:val="both"/>
      </w:pPr>
      <w:r w:rsidRPr="0022005C">
        <w:t xml:space="preserve">Год перспективного проектирования принимается на </w:t>
      </w:r>
      <w:r w:rsidRPr="0022005C">
        <w:rPr>
          <w:w w:val="116"/>
        </w:rPr>
        <w:t xml:space="preserve">5-10 </w:t>
      </w:r>
      <w:r w:rsidRPr="0022005C">
        <w:t>лет вперед по сравнению с текущим временем. В курсовом проекте следует принять 5 лет</w:t>
      </w:r>
      <w:r w:rsidRPr="0022005C">
        <w:rPr>
          <w:i/>
          <w:iCs/>
          <w:w w:val="83"/>
        </w:rPr>
        <w:t xml:space="preserve"> </w:t>
      </w:r>
      <w:r w:rsidRPr="0022005C">
        <w:t xml:space="preserve">вперед. Следовательно, </w:t>
      </w:r>
      <w:r w:rsidR="00384260" w:rsidRPr="000302EB">
        <w:rPr>
          <w:position w:val="-10"/>
        </w:rPr>
        <w:object w:dxaOrig="2060" w:dyaOrig="340">
          <v:shape id="_x0000_i1027" type="#_x0000_t75" style="width:103pt;height:16.75pt" o:ole="">
            <v:imagedata r:id="rId10" o:title=""/>
          </v:shape>
          <o:OLEObject Type="Embed" ProgID="Equation.3" ShapeID="_x0000_i1027" DrawAspect="Content" ObjectID="_1493459021" r:id="rId11"/>
        </w:object>
      </w:r>
      <w:r w:rsidR="001C0A09">
        <w:t>= 5</w:t>
      </w:r>
      <w:r w:rsidR="009D31BC">
        <w:t xml:space="preserve"> </w:t>
      </w:r>
    </w:p>
    <w:p w:rsidR="00B762AE" w:rsidRPr="0022005C" w:rsidRDefault="00B762AE" w:rsidP="009D31BC">
      <w:pPr>
        <w:pStyle w:val="a8"/>
        <w:spacing w:line="360" w:lineRule="auto"/>
        <w:ind w:left="-180" w:right="175" w:firstLine="360"/>
        <w:jc w:val="both"/>
      </w:pPr>
      <w:r w:rsidRPr="0022005C">
        <w:t xml:space="preserve">где </w:t>
      </w:r>
      <w:proofErr w:type="spellStart"/>
      <w:r w:rsidRPr="0022005C">
        <w:rPr>
          <w:i/>
          <w:iCs/>
          <w:w w:val="154"/>
        </w:rPr>
        <w:t>t</w:t>
      </w:r>
      <w:r w:rsidRPr="0022005C">
        <w:rPr>
          <w:i/>
          <w:iCs/>
          <w:w w:val="154"/>
          <w:vertAlign w:val="subscript"/>
        </w:rPr>
        <w:t>т</w:t>
      </w:r>
      <w:proofErr w:type="spellEnd"/>
      <w:r w:rsidRPr="0022005C">
        <w:rPr>
          <w:i/>
          <w:iCs/>
          <w:w w:val="154"/>
        </w:rPr>
        <w:t xml:space="preserve"> </w:t>
      </w:r>
      <w:r w:rsidRPr="0022005C">
        <w:rPr>
          <w:w w:val="126"/>
        </w:rPr>
        <w:t xml:space="preserve">- </w:t>
      </w:r>
      <w:r w:rsidRPr="0022005C">
        <w:t>год сос</w:t>
      </w:r>
      <w:r w:rsidRPr="0022005C">
        <w:softHyphen/>
        <w:t xml:space="preserve">тавления проекта; </w:t>
      </w:r>
      <w:proofErr w:type="spellStart"/>
      <w:r w:rsidRPr="0022005C">
        <w:rPr>
          <w:i/>
          <w:iCs/>
          <w:w w:val="142"/>
        </w:rPr>
        <w:t>t</w:t>
      </w:r>
      <w:r w:rsidRPr="0022005C">
        <w:rPr>
          <w:i/>
          <w:iCs/>
          <w:w w:val="142"/>
          <w:vertAlign w:val="subscript"/>
        </w:rPr>
        <w:t>o</w:t>
      </w:r>
      <w:proofErr w:type="spellEnd"/>
      <w:r w:rsidRPr="0022005C">
        <w:rPr>
          <w:i/>
          <w:iCs/>
          <w:w w:val="142"/>
        </w:rPr>
        <w:t xml:space="preserve"> </w:t>
      </w:r>
      <w:r w:rsidRPr="0022005C">
        <w:rPr>
          <w:w w:val="115"/>
        </w:rPr>
        <w:t xml:space="preserve">- </w:t>
      </w:r>
      <w:r w:rsidRPr="0022005C">
        <w:t>год, к которому относятся данные</w:t>
      </w:r>
      <w:r w:rsidRPr="0022005C">
        <w:rPr>
          <w:position w:val="-12"/>
        </w:rPr>
        <w:object w:dxaOrig="340" w:dyaOrig="360">
          <v:shape id="_x0000_i1028" type="#_x0000_t75" style="width:16.75pt;height:18.4pt" o:ole="">
            <v:imagedata r:id="rId8" o:title=""/>
          </v:shape>
          <o:OLEObject Type="Embed" ProgID="Equation.3" ShapeID="_x0000_i1028" DrawAspect="Content" ObjectID="_1493459022" r:id="rId12"/>
        </w:object>
      </w:r>
      <w:r w:rsidRPr="0022005C">
        <w:t>.</w:t>
      </w:r>
    </w:p>
    <w:p w:rsidR="00B762AE" w:rsidRPr="0022005C" w:rsidRDefault="00B762AE" w:rsidP="00B762AE">
      <w:pPr>
        <w:pStyle w:val="a8"/>
        <w:spacing w:line="360" w:lineRule="auto"/>
        <w:ind w:left="-180" w:right="175" w:firstLine="360"/>
        <w:jc w:val="both"/>
      </w:pPr>
      <w:r w:rsidRPr="0022005C">
        <w:t>Степень заинтересованности отдельных групп населения во взаимо</w:t>
      </w:r>
      <w:r w:rsidRPr="0022005C">
        <w:softHyphen/>
        <w:t>связи зависит от политических, экономических, культурных и социаль</w:t>
      </w:r>
      <w:r w:rsidRPr="0022005C">
        <w:softHyphen/>
        <w:t>но-бытовых отношений между группами населения, районами и областями. Взаимосвязь между заданными оконечными и промежуточными пунктами определяется на основании статистических данных, полученных предприя</w:t>
      </w:r>
      <w:r w:rsidRPr="0022005C">
        <w:softHyphen/>
        <w:t xml:space="preserve">тием связи за предшествующие проектированию годы. Практически эти взаимосвязи выражают через коэффициент </w:t>
      </w:r>
      <w:proofErr w:type="gramStart"/>
      <w:r w:rsidRPr="0022005C">
        <w:t xml:space="preserve">тяготения </w:t>
      </w:r>
      <w:r w:rsidRPr="0022005C">
        <w:rPr>
          <w:position w:val="-10"/>
        </w:rPr>
        <w:object w:dxaOrig="260" w:dyaOrig="340">
          <v:shape id="_x0000_i1029" type="#_x0000_t75" style="width:12.55pt;height:16.75pt" o:ole="">
            <v:imagedata r:id="rId13" o:title=""/>
          </v:shape>
          <o:OLEObject Type="Embed" ProgID="Equation.3" ShapeID="_x0000_i1029" DrawAspect="Content" ObjectID="_1493459023" r:id="rId14"/>
        </w:object>
      </w:r>
      <w:r w:rsidRPr="0022005C">
        <w:t>,</w:t>
      </w:r>
      <w:proofErr w:type="gramEnd"/>
      <w:r w:rsidRPr="0022005C">
        <w:t xml:space="preserve"> который, как показывают исследования, колеблется в широких пределах (от </w:t>
      </w:r>
      <w:r w:rsidRPr="0022005C">
        <w:rPr>
          <w:w w:val="122"/>
        </w:rPr>
        <w:t xml:space="preserve">0,1 </w:t>
      </w:r>
      <w:r w:rsidRPr="0022005C">
        <w:t xml:space="preserve">до 12 </w:t>
      </w:r>
      <w:r w:rsidRPr="0022005C">
        <w:rPr>
          <w:w w:val="80"/>
        </w:rPr>
        <w:t xml:space="preserve">%): </w:t>
      </w:r>
      <w:r w:rsidRPr="0022005C">
        <w:t xml:space="preserve">В курсовом проекте следует принять </w:t>
      </w:r>
      <w:r w:rsidRPr="0022005C">
        <w:rPr>
          <w:position w:val="-10"/>
        </w:rPr>
        <w:object w:dxaOrig="859" w:dyaOrig="340">
          <v:shape id="_x0000_i1030" type="#_x0000_t75" style="width:44.35pt;height:16.75pt" o:ole="">
            <v:imagedata r:id="rId15" o:title=""/>
          </v:shape>
          <o:OLEObject Type="Embed" ProgID="Equation.3" ShapeID="_x0000_i1030" DrawAspect="Content" ObjectID="_1493459024" r:id="rId16"/>
        </w:object>
      </w:r>
      <w:r w:rsidRPr="0022005C">
        <w:t>.</w:t>
      </w:r>
    </w:p>
    <w:p w:rsidR="00B762AE" w:rsidRPr="0022005C" w:rsidRDefault="00B762AE" w:rsidP="00B762AE">
      <w:pPr>
        <w:pStyle w:val="a8"/>
        <w:spacing w:before="4" w:line="360" w:lineRule="auto"/>
        <w:ind w:left="-180" w:right="175" w:firstLine="360"/>
        <w:jc w:val="both"/>
      </w:pPr>
      <w:r w:rsidRPr="0022005C">
        <w:t>Учитывая это, а также то обстоятельство, что телефонные каналы в междугородной связи имеют превалирующее значение, нео6ходимо оп</w:t>
      </w:r>
      <w:r w:rsidRPr="0022005C">
        <w:softHyphen/>
        <w:t xml:space="preserve">ределить сначала количество телефонных каналов между заданными оконечными пунктами. Для расчета телефонных каналов используют приближенную формулу: </w:t>
      </w:r>
    </w:p>
    <w:p w:rsidR="00B762AE" w:rsidRPr="0022005C" w:rsidRDefault="00B762AE" w:rsidP="00B762AE">
      <w:pPr>
        <w:pStyle w:val="a8"/>
        <w:spacing w:line="360" w:lineRule="auto"/>
        <w:ind w:left="-540" w:right="-81" w:firstLine="360"/>
        <w:jc w:val="center"/>
      </w:pPr>
      <w:r w:rsidRPr="0022005C">
        <w:rPr>
          <w:position w:val="-30"/>
        </w:rPr>
        <w:object w:dxaOrig="3060" w:dyaOrig="700">
          <v:shape id="_x0000_i1031" type="#_x0000_t75" style="width:151.55pt;height:45.2pt" o:ole="">
            <v:imagedata r:id="rId17" o:title=""/>
          </v:shape>
          <o:OLEObject Type="Embed" ProgID="Equation.3" ShapeID="_x0000_i1031" DrawAspect="Content" ObjectID="_1493459025" r:id="rId18"/>
        </w:object>
      </w:r>
      <w:r w:rsidRPr="0022005C">
        <w:tab/>
      </w:r>
      <w:r w:rsidRPr="0022005C">
        <w:tab/>
      </w:r>
      <w:r w:rsidRPr="0022005C">
        <w:tab/>
        <w:t xml:space="preserve">                           (1.2)</w:t>
      </w:r>
    </w:p>
    <w:p w:rsidR="00B762AE" w:rsidRPr="0022005C" w:rsidRDefault="00B762AE" w:rsidP="00B762AE">
      <w:pPr>
        <w:pStyle w:val="a8"/>
        <w:spacing w:before="105" w:line="360" w:lineRule="auto"/>
        <w:ind w:left="-180" w:right="175"/>
        <w:jc w:val="both"/>
      </w:pPr>
      <w:r w:rsidRPr="0022005C">
        <w:t>где</w:t>
      </w:r>
      <w:r w:rsidRPr="0022005C">
        <w:rPr>
          <w:position w:val="-10"/>
        </w:rPr>
        <w:object w:dxaOrig="279" w:dyaOrig="340">
          <v:shape id="_x0000_i1032" type="#_x0000_t75" style="width:12.55pt;height:20.1pt" o:ole="">
            <v:imagedata r:id="rId19" o:title=""/>
          </v:shape>
          <o:OLEObject Type="Embed" ProgID="Equation.3" ShapeID="_x0000_i1032" DrawAspect="Content" ObjectID="_1493459026" r:id="rId20"/>
        </w:object>
      </w:r>
      <w:r w:rsidRPr="0022005C">
        <w:t xml:space="preserve"> и </w:t>
      </w:r>
      <w:r w:rsidRPr="0022005C">
        <w:rPr>
          <w:position w:val="-10"/>
        </w:rPr>
        <w:object w:dxaOrig="240" w:dyaOrig="340">
          <v:shape id="_x0000_i1033" type="#_x0000_t75" style="width:12.55pt;height:21.75pt" o:ole="">
            <v:imagedata r:id="rId21" o:title=""/>
          </v:shape>
          <o:OLEObject Type="Embed" ProgID="Equation.3" ShapeID="_x0000_i1033" DrawAspect="Content" ObjectID="_1493459027" r:id="rId22"/>
        </w:object>
      </w:r>
      <w:r w:rsidRPr="0022005C">
        <w:rPr>
          <w:w w:val="78"/>
        </w:rPr>
        <w:t xml:space="preserve">- </w:t>
      </w:r>
      <w:r w:rsidRPr="0022005C">
        <w:t>постоянные коэффициенты, соответствующие фиксиро</w:t>
      </w:r>
      <w:r w:rsidRPr="0022005C">
        <w:softHyphen/>
        <w:t xml:space="preserve">ванной </w:t>
      </w:r>
    </w:p>
    <w:p w:rsidR="00B762AE" w:rsidRPr="0022005C" w:rsidRDefault="00B762AE" w:rsidP="00B762AE">
      <w:pPr>
        <w:pStyle w:val="a8"/>
        <w:spacing w:before="105" w:line="360" w:lineRule="auto"/>
        <w:ind w:left="-180" w:right="175"/>
        <w:jc w:val="both"/>
        <w:rPr>
          <w:w w:val="108"/>
        </w:rPr>
      </w:pPr>
      <w:r w:rsidRPr="0022005C">
        <w:t xml:space="preserve">доступности и заданным потерям; обычно потери задаются 5 </w:t>
      </w:r>
      <w:r w:rsidRPr="0022005C">
        <w:rPr>
          <w:w w:val="68"/>
        </w:rPr>
        <w:t xml:space="preserve">%, </w:t>
      </w:r>
      <w:proofErr w:type="gramStart"/>
      <w:r w:rsidRPr="0022005C">
        <w:t>тогда</w:t>
      </w:r>
      <w:r w:rsidRPr="0022005C">
        <w:rPr>
          <w:i/>
          <w:iCs/>
          <w:w w:val="86"/>
        </w:rPr>
        <w:t xml:space="preserve">, </w:t>
      </w:r>
      <w:r w:rsidRPr="0022005C">
        <w:rPr>
          <w:w w:val="108"/>
        </w:rPr>
        <w:t xml:space="preserve"> </w:t>
      </w:r>
      <w:r w:rsidRPr="0022005C">
        <w:rPr>
          <w:position w:val="-10"/>
        </w:rPr>
        <w:object w:dxaOrig="279" w:dyaOrig="340">
          <v:shape id="_x0000_i1034" type="#_x0000_t75" style="width:16.75pt;height:24.3pt" o:ole="">
            <v:imagedata r:id="rId19" o:title=""/>
          </v:shape>
          <o:OLEObject Type="Embed" ProgID="Equation.3" ShapeID="_x0000_i1034" DrawAspect="Content" ObjectID="_1493459028" r:id="rId23"/>
        </w:object>
      </w:r>
      <w:r w:rsidRPr="0022005C">
        <w:t>=</w:t>
      </w:r>
      <w:proofErr w:type="gramEnd"/>
      <w:r w:rsidRPr="0022005C">
        <w:t xml:space="preserve">1,3; </w:t>
      </w:r>
      <w:r w:rsidRPr="0022005C">
        <w:rPr>
          <w:position w:val="-10"/>
        </w:rPr>
        <w:object w:dxaOrig="279" w:dyaOrig="340">
          <v:shape id="_x0000_i1035" type="#_x0000_t75" style="width:12.55pt;height:19.25pt" o:ole="">
            <v:imagedata r:id="rId24" o:title=""/>
          </v:shape>
          <o:OLEObject Type="Embed" ProgID="Equation.3" ShapeID="_x0000_i1035" DrawAspect="Content" ObjectID="_1493459029" r:id="rId25"/>
        </w:object>
      </w:r>
      <w:r w:rsidRPr="0022005C">
        <w:t>=5,6;</w:t>
      </w:r>
    </w:p>
    <w:p w:rsidR="00B762AE" w:rsidRPr="0022005C" w:rsidRDefault="00E73660" w:rsidP="00B762AE">
      <w:pPr>
        <w:pStyle w:val="a8"/>
        <w:spacing w:before="105" w:line="360" w:lineRule="auto"/>
        <w:ind w:left="-180" w:right="175"/>
        <w:jc w:val="both"/>
        <w:rPr>
          <w:w w:val="108"/>
        </w:rPr>
      </w:pPr>
      <w:r w:rsidRPr="0022005C">
        <w:rPr>
          <w:position w:val="-10"/>
        </w:rPr>
        <w:object w:dxaOrig="260" w:dyaOrig="340">
          <v:shape id="_x0000_i1036" type="#_x0000_t75" style="width:15.05pt;height:24.3pt" o:ole="">
            <v:imagedata r:id="rId26" o:title=""/>
          </v:shape>
          <o:OLEObject Type="Embed" ProgID="Equation.3" ShapeID="_x0000_i1036" DrawAspect="Content" ObjectID="_1493459030" r:id="rId27"/>
        </w:object>
      </w:r>
      <w:r w:rsidR="00B762AE" w:rsidRPr="0022005C">
        <w:rPr>
          <w:w w:val="66"/>
        </w:rPr>
        <w:t xml:space="preserve">- </w:t>
      </w:r>
      <w:r w:rsidR="00B762AE" w:rsidRPr="0022005C">
        <w:t xml:space="preserve">коэффициент тяготения, </w:t>
      </w:r>
      <w:r w:rsidR="00B762AE" w:rsidRPr="0022005C">
        <w:rPr>
          <w:position w:val="-10"/>
        </w:rPr>
        <w:object w:dxaOrig="240" w:dyaOrig="340">
          <v:shape id="_x0000_i1037" type="#_x0000_t75" style="width:10.9pt;height:20.1pt" o:ole="">
            <v:imagedata r:id="rId21" o:title=""/>
          </v:shape>
          <o:OLEObject Type="Embed" ProgID="Equation.3" ShapeID="_x0000_i1037" DrawAspect="Content" ObjectID="_1493459031" r:id="rId28"/>
        </w:object>
      </w:r>
      <w:r w:rsidR="00B762AE" w:rsidRPr="0022005C">
        <w:rPr>
          <w:w w:val="88"/>
        </w:rPr>
        <w:t xml:space="preserve">= </w:t>
      </w:r>
      <w:r w:rsidR="00B762AE" w:rsidRPr="0022005C">
        <w:rPr>
          <w:w w:val="108"/>
        </w:rPr>
        <w:t xml:space="preserve">0,05 </w:t>
      </w:r>
      <w:r w:rsidR="00B762AE" w:rsidRPr="0022005C">
        <w:t xml:space="preserve">(5 </w:t>
      </w:r>
      <w:r w:rsidR="00B762AE" w:rsidRPr="0022005C">
        <w:rPr>
          <w:w w:val="73"/>
        </w:rPr>
        <w:t xml:space="preserve">%); </w:t>
      </w:r>
    </w:p>
    <w:p w:rsidR="00B762AE" w:rsidRPr="0022005C" w:rsidRDefault="00B762AE" w:rsidP="00B762AE">
      <w:pPr>
        <w:pStyle w:val="a8"/>
        <w:spacing w:before="105" w:line="360" w:lineRule="auto"/>
        <w:ind w:left="-180" w:right="175"/>
        <w:jc w:val="both"/>
        <w:rPr>
          <w:w w:val="108"/>
        </w:rPr>
      </w:pPr>
      <w:r w:rsidRPr="0022005C">
        <w:rPr>
          <w:position w:val="-10"/>
        </w:rPr>
        <w:object w:dxaOrig="220" w:dyaOrig="260">
          <v:shape id="_x0000_i1038" type="#_x0000_t75" style="width:12.55pt;height:18.4pt" o:ole="">
            <v:imagedata r:id="rId29" o:title=""/>
          </v:shape>
          <o:OLEObject Type="Embed" ProgID="Equation.3" ShapeID="_x0000_i1038" DrawAspect="Content" ObjectID="_1493459032" r:id="rId30"/>
        </w:object>
      </w:r>
      <w:r w:rsidRPr="0022005C">
        <w:rPr>
          <w:i/>
          <w:iCs/>
          <w:w w:val="64"/>
        </w:rPr>
        <w:t xml:space="preserve"> </w:t>
      </w:r>
      <w:r w:rsidRPr="0022005C">
        <w:rPr>
          <w:w w:val="64"/>
        </w:rPr>
        <w:t xml:space="preserve">- </w:t>
      </w:r>
      <w:r w:rsidRPr="0022005C">
        <w:t xml:space="preserve">удельная нагрузка, т.е. средняя нагрузка, создаваемая одним </w:t>
      </w:r>
      <w:proofErr w:type="gramStart"/>
      <w:r w:rsidRPr="0022005C">
        <w:t>абонентом,</w:t>
      </w:r>
      <w:r w:rsidRPr="0022005C">
        <w:rPr>
          <w:position w:val="-10"/>
        </w:rPr>
        <w:object w:dxaOrig="220" w:dyaOrig="260">
          <v:shape id="_x0000_i1039" type="#_x0000_t75" style="width:12.55pt;height:18.4pt" o:ole="">
            <v:imagedata r:id="rId31" o:title=""/>
          </v:shape>
          <o:OLEObject Type="Embed" ProgID="Equation.3" ShapeID="_x0000_i1039" DrawAspect="Content" ObjectID="_1493459033" r:id="rId32"/>
        </w:object>
      </w:r>
      <w:r w:rsidRPr="0022005C">
        <w:t>=</w:t>
      </w:r>
      <w:proofErr w:type="gramEnd"/>
      <w:r w:rsidRPr="0022005C">
        <w:rPr>
          <w:w w:val="108"/>
        </w:rPr>
        <w:t xml:space="preserve">0,05 </w:t>
      </w:r>
      <w:r w:rsidRPr="0022005C">
        <w:t xml:space="preserve">Эрл; </w:t>
      </w:r>
    </w:p>
    <w:p w:rsidR="00B762AE" w:rsidRPr="0022005C" w:rsidRDefault="00B762AE" w:rsidP="00B762AE">
      <w:pPr>
        <w:pStyle w:val="a8"/>
        <w:spacing w:before="9" w:line="360" w:lineRule="auto"/>
        <w:ind w:left="-180" w:right="175"/>
        <w:jc w:val="both"/>
      </w:pPr>
      <w:r w:rsidRPr="0022005C">
        <w:t xml:space="preserve"> </w:t>
      </w:r>
      <w:r w:rsidRPr="0022005C">
        <w:rPr>
          <w:position w:val="-12"/>
        </w:rPr>
        <w:object w:dxaOrig="320" w:dyaOrig="360">
          <v:shape id="_x0000_i1040" type="#_x0000_t75" style="width:16.75pt;height:22.6pt" o:ole="">
            <v:imagedata r:id="rId33" o:title=""/>
          </v:shape>
          <o:OLEObject Type="Embed" ProgID="Equation.3" ShapeID="_x0000_i1040" DrawAspect="Content" ObjectID="_1493459034" r:id="rId34"/>
        </w:object>
      </w:r>
      <w:r w:rsidRPr="0022005C">
        <w:t xml:space="preserve"> и </w:t>
      </w:r>
      <w:r w:rsidRPr="0022005C">
        <w:rPr>
          <w:position w:val="-12"/>
        </w:rPr>
        <w:object w:dxaOrig="340" w:dyaOrig="360">
          <v:shape id="_x0000_i1041" type="#_x0000_t75" style="width:16.75pt;height:23.45pt" o:ole="">
            <v:imagedata r:id="rId35" o:title=""/>
          </v:shape>
          <o:OLEObject Type="Embed" ProgID="Equation.3" ShapeID="_x0000_i1041" DrawAspect="Content" ObjectID="_1493459035" r:id="rId36"/>
        </w:object>
      </w:r>
      <w:r w:rsidRPr="0022005C">
        <w:rPr>
          <w:w w:val="111"/>
        </w:rPr>
        <w:t xml:space="preserve">- </w:t>
      </w:r>
      <w:r w:rsidRPr="0022005C">
        <w:t>количество абонентов, обслуживаемых оконечными станциями</w:t>
      </w:r>
    </w:p>
    <w:p w:rsidR="00B762AE" w:rsidRPr="0022005C" w:rsidRDefault="00B762AE" w:rsidP="00B762AE">
      <w:pPr>
        <w:pStyle w:val="a8"/>
        <w:spacing w:before="9" w:line="360" w:lineRule="auto"/>
        <w:ind w:left="-180" w:right="175"/>
        <w:jc w:val="both"/>
      </w:pPr>
      <w:r w:rsidRPr="0022005C">
        <w:t xml:space="preserve">АМТС соответственно в </w:t>
      </w:r>
      <w:proofErr w:type="gramStart"/>
      <w:r w:rsidRPr="0022005C">
        <w:t>пунктах  А</w:t>
      </w:r>
      <w:proofErr w:type="gramEnd"/>
      <w:r w:rsidRPr="0022005C">
        <w:t xml:space="preserve"> и Б. </w:t>
      </w:r>
    </w:p>
    <w:p w:rsidR="00B762AE" w:rsidRPr="0022005C" w:rsidRDefault="00B762AE" w:rsidP="00B762AE">
      <w:pPr>
        <w:pStyle w:val="a8"/>
        <w:spacing w:line="360" w:lineRule="auto"/>
        <w:ind w:left="-180" w:right="175" w:firstLine="360"/>
        <w:jc w:val="both"/>
      </w:pPr>
      <w:r w:rsidRPr="0022005C">
        <w:t xml:space="preserve">В перспективе количество а6онентов, обслуживаемых той или иной оконечной АМТС, </w:t>
      </w:r>
      <w:r w:rsidRPr="0022005C">
        <w:lastRenderedPageBreak/>
        <w:t>определяется в зависимости от численности населе</w:t>
      </w:r>
      <w:r w:rsidRPr="0022005C">
        <w:softHyphen/>
        <w:t xml:space="preserve">ния, проживающего в зоне обслуживания. Принимая средний коэффициент оснащенности населения телефонными </w:t>
      </w:r>
      <w:proofErr w:type="gramStart"/>
      <w:r w:rsidRPr="0022005C">
        <w:t xml:space="preserve">аппаратами  </w:t>
      </w:r>
      <w:r w:rsidRPr="0022005C">
        <w:rPr>
          <w:w w:val="117"/>
        </w:rPr>
        <w:t>0.7</w:t>
      </w:r>
      <w:proofErr w:type="gramEnd"/>
      <w:r w:rsidRPr="0022005C">
        <w:rPr>
          <w:w w:val="117"/>
        </w:rPr>
        <w:t xml:space="preserve">, определим </w:t>
      </w:r>
      <w:r w:rsidRPr="0022005C">
        <w:t>количест</w:t>
      </w:r>
      <w:r w:rsidRPr="0022005C">
        <w:softHyphen/>
        <w:t xml:space="preserve">во абонентов в зоне АМТС </w:t>
      </w:r>
    </w:p>
    <w:p w:rsidR="00B762AE" w:rsidRPr="0022005C" w:rsidRDefault="00B762AE" w:rsidP="00B762AE">
      <w:pPr>
        <w:pStyle w:val="a8"/>
        <w:spacing w:line="360" w:lineRule="auto"/>
        <w:ind w:left="-180" w:right="175" w:firstLine="360"/>
        <w:jc w:val="center"/>
      </w:pPr>
      <w:r w:rsidRPr="0022005C">
        <w:tab/>
      </w:r>
      <w:r w:rsidRPr="0022005C">
        <w:tab/>
      </w:r>
      <w:r w:rsidRPr="0022005C">
        <w:tab/>
      </w:r>
    </w:p>
    <w:p w:rsidR="00B762AE" w:rsidRPr="0022005C" w:rsidRDefault="00B762AE" w:rsidP="00B762AE">
      <w:pPr>
        <w:pStyle w:val="a8"/>
        <w:spacing w:before="4" w:line="360" w:lineRule="auto"/>
        <w:ind w:left="864" w:right="175" w:firstLine="1260"/>
      </w:pPr>
      <w:r w:rsidRPr="0022005C">
        <w:rPr>
          <w:position w:val="-14"/>
        </w:rPr>
        <w:object w:dxaOrig="1100" w:dyaOrig="380">
          <v:shape id="_x0000_i1042" type="#_x0000_t75" style="width:72.85pt;height:22.6pt" o:ole="">
            <v:imagedata r:id="rId37" o:title=""/>
          </v:shape>
          <o:OLEObject Type="Embed" ProgID="Equation.3" ShapeID="_x0000_i1042" DrawAspect="Content" ObjectID="_1493459036" r:id="rId38"/>
        </w:object>
      </w:r>
      <w:r w:rsidRPr="0022005C">
        <w:tab/>
      </w:r>
      <w:r w:rsidRPr="0022005C">
        <w:tab/>
      </w:r>
      <w:r w:rsidRPr="0022005C">
        <w:tab/>
      </w:r>
      <w:r w:rsidRPr="0022005C">
        <w:tab/>
        <w:t xml:space="preserve">                      (1.3)</w:t>
      </w:r>
    </w:p>
    <w:p w:rsidR="00B762AE" w:rsidRDefault="00B762AE" w:rsidP="00B762AE">
      <w:pPr>
        <w:pStyle w:val="a8"/>
        <w:spacing w:line="360" w:lineRule="auto"/>
        <w:ind w:left="-180" w:right="175"/>
      </w:pPr>
      <w:proofErr w:type="gramStart"/>
      <w:r w:rsidRPr="0022005C">
        <w:t xml:space="preserve">где </w:t>
      </w:r>
      <w:r w:rsidRPr="0022005C">
        <w:rPr>
          <w:position w:val="-12"/>
        </w:rPr>
        <w:object w:dxaOrig="320" w:dyaOrig="360">
          <v:shape id="_x0000_i1043" type="#_x0000_t75" style="width:18.4pt;height:20.1pt" o:ole="">
            <v:imagedata r:id="rId39" o:title=""/>
          </v:shape>
          <o:OLEObject Type="Embed" ProgID="Equation.3" ShapeID="_x0000_i1043" DrawAspect="Content" ObjectID="_1493459037" r:id="rId40"/>
        </w:object>
      </w:r>
      <w:r w:rsidRPr="0022005C">
        <w:t xml:space="preserve"> -</w:t>
      </w:r>
      <w:proofErr w:type="gramEnd"/>
      <w:r w:rsidRPr="0022005C">
        <w:t xml:space="preserve"> из формулы (1.1).</w:t>
      </w:r>
    </w:p>
    <w:p w:rsidR="00E30C59" w:rsidRDefault="00E30C59" w:rsidP="00B762AE">
      <w:pPr>
        <w:pStyle w:val="a8"/>
        <w:spacing w:line="360" w:lineRule="auto"/>
        <w:ind w:left="-180" w:right="175"/>
      </w:pPr>
    </w:p>
    <w:p w:rsidR="00C46BE9" w:rsidRPr="0017120A" w:rsidRDefault="00C46BE9" w:rsidP="00C46BE9">
      <w:pPr>
        <w:rPr>
          <w:sz w:val="24"/>
          <w:szCs w:val="24"/>
          <w:u w:val="single"/>
        </w:rPr>
      </w:pPr>
      <w:r w:rsidRPr="0017120A">
        <w:rPr>
          <w:sz w:val="24"/>
          <w:szCs w:val="24"/>
          <w:u w:val="single"/>
        </w:rPr>
        <w:t>Находим количество абонентов в Курске:</w:t>
      </w:r>
    </w:p>
    <w:p w:rsidR="00C46BE9" w:rsidRDefault="0081209F" w:rsidP="00E30C59">
      <w:pPr>
        <w:pStyle w:val="a8"/>
        <w:spacing w:line="360" w:lineRule="auto"/>
        <w:ind w:right="175"/>
      </w:pPr>
      <w:r w:rsidRPr="000B22FA">
        <w:rPr>
          <w:position w:val="-28"/>
        </w:rPr>
        <w:object w:dxaOrig="3920" w:dyaOrig="740">
          <v:shape id="_x0000_i1044" type="#_x0000_t75" style="width:195.9pt;height:36.85pt" o:ole="">
            <v:imagedata r:id="rId41" o:title=""/>
          </v:shape>
          <o:OLEObject Type="Embed" ProgID="Equation.3" ShapeID="_x0000_i1044" DrawAspect="Content" ObjectID="_1493459038" r:id="rId42"/>
        </w:object>
      </w:r>
      <w:r w:rsidR="00E30C59">
        <w:t>тыс. человек</w:t>
      </w:r>
    </w:p>
    <w:p w:rsidR="00E30C59" w:rsidRPr="0017120A" w:rsidRDefault="00E30C59" w:rsidP="00E30C59">
      <w:pPr>
        <w:rPr>
          <w:sz w:val="24"/>
          <w:szCs w:val="24"/>
          <w:u w:val="single"/>
        </w:rPr>
      </w:pPr>
      <w:r w:rsidRPr="0017120A">
        <w:rPr>
          <w:sz w:val="24"/>
          <w:szCs w:val="24"/>
          <w:u w:val="single"/>
        </w:rPr>
        <w:t xml:space="preserve">Находим количество абонентов </w:t>
      </w:r>
      <w:r w:rsidR="0017120A" w:rsidRPr="0017120A">
        <w:rPr>
          <w:sz w:val="24"/>
          <w:szCs w:val="24"/>
          <w:u w:val="single"/>
        </w:rPr>
        <w:t>в Воронеже</w:t>
      </w:r>
      <w:r w:rsidRPr="0017120A">
        <w:rPr>
          <w:sz w:val="24"/>
          <w:szCs w:val="24"/>
          <w:u w:val="single"/>
        </w:rPr>
        <w:t>:</w:t>
      </w:r>
    </w:p>
    <w:p w:rsidR="00E30C59" w:rsidRPr="008D427B" w:rsidRDefault="0081209F" w:rsidP="00E30C59">
      <w:pPr>
        <w:pStyle w:val="a8"/>
        <w:spacing w:line="360" w:lineRule="auto"/>
        <w:ind w:right="175"/>
      </w:pPr>
      <w:r w:rsidRPr="000B22FA">
        <w:rPr>
          <w:position w:val="-28"/>
        </w:rPr>
        <w:object w:dxaOrig="3860" w:dyaOrig="740">
          <v:shape id="_x0000_i1045" type="#_x0000_t75" style="width:192.55pt;height:36.85pt" o:ole="">
            <v:imagedata r:id="rId43" o:title=""/>
          </v:shape>
          <o:OLEObject Type="Embed" ProgID="Equation.3" ShapeID="_x0000_i1045" DrawAspect="Content" ObjectID="_1493459039" r:id="rId44"/>
        </w:object>
      </w:r>
      <w:r w:rsidR="009357A2">
        <w:t>тыс. человек</w:t>
      </w:r>
    </w:p>
    <w:p w:rsidR="008D427B" w:rsidRPr="0017120A" w:rsidRDefault="008D427B" w:rsidP="008D427B">
      <w:pPr>
        <w:rPr>
          <w:sz w:val="24"/>
          <w:szCs w:val="28"/>
          <w:u w:val="single"/>
        </w:rPr>
      </w:pPr>
      <w:r w:rsidRPr="0017120A">
        <w:rPr>
          <w:sz w:val="24"/>
          <w:szCs w:val="28"/>
          <w:u w:val="single"/>
        </w:rPr>
        <w:t>Расчёт количества телефонных каналов:</w:t>
      </w:r>
    </w:p>
    <w:p w:rsidR="00E30C59" w:rsidRPr="0081209F" w:rsidRDefault="00A635BE" w:rsidP="00E30C59">
      <w:pPr>
        <w:pStyle w:val="a8"/>
        <w:spacing w:line="360" w:lineRule="auto"/>
        <w:ind w:right="175"/>
      </w:pPr>
      <m:oMathPara>
        <m:oMath>
          <m:sSub>
            <m:sSubPr>
              <m:ctrlPr>
                <w:rPr>
                  <w:rFonts w:ascii="Cambria Math" w:hAnsi="Cambria Math"/>
                  <w:i/>
                </w:rPr>
              </m:ctrlPr>
            </m:sSubPr>
            <m:e>
              <m:r>
                <w:rPr>
                  <w:rFonts w:ascii="Cambria Math" w:hAnsi="Cambria Math"/>
                </w:rPr>
                <m:t>n</m:t>
              </m:r>
            </m:e>
            <m:sub>
              <m:r>
                <w:rPr>
                  <w:rFonts w:ascii="Cambria Math" w:hAnsi="Cambria Math"/>
                </w:rPr>
                <m:t>тф</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1</m:t>
              </m:r>
            </m:sub>
          </m:sSub>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y</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a</m:t>
                  </m:r>
                </m:sub>
              </m:sSub>
              <m:sSub>
                <m:sSubPr>
                  <m:ctrlPr>
                    <w:rPr>
                      <w:rFonts w:ascii="Cambria Math" w:hAnsi="Cambria Math"/>
                      <w:i/>
                    </w:rPr>
                  </m:ctrlPr>
                </m:sSubPr>
                <m:e>
                  <m:r>
                    <w:rPr>
                      <w:rFonts w:ascii="Cambria Math" w:hAnsi="Cambria Math"/>
                    </w:rPr>
                    <m:t>m</m:t>
                  </m:r>
                </m:e>
                <m:sub>
                  <m:r>
                    <w:rPr>
                      <w:rFonts w:ascii="Cambria Math" w:hAnsi="Cambria Math"/>
                    </w:rPr>
                    <m:t>b</m:t>
                  </m:r>
                </m:sub>
              </m:sSub>
            </m:num>
            <m:den>
              <m:sSub>
                <m:sSubPr>
                  <m:ctrlPr>
                    <w:rPr>
                      <w:rFonts w:ascii="Cambria Math" w:hAnsi="Cambria Math"/>
                      <w:i/>
                    </w:rPr>
                  </m:ctrlPr>
                </m:sSubPr>
                <m:e>
                  <m:r>
                    <w:rPr>
                      <w:rFonts w:ascii="Cambria Math" w:hAnsi="Cambria Math"/>
                    </w:rPr>
                    <m:t>m</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b</m:t>
                  </m:r>
                </m:sub>
              </m:sSub>
            </m:den>
          </m:f>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1</m:t>
              </m:r>
            </m:sub>
          </m:sSub>
          <m:r>
            <w:rPr>
              <w:rFonts w:ascii="Cambria Math" w:hAnsi="Cambria Math"/>
            </w:rPr>
            <m:t>=1.3*0.05*0.05*</m:t>
          </m:r>
          <m:f>
            <m:fPr>
              <m:ctrlPr>
                <w:rPr>
                  <w:rFonts w:ascii="Cambria Math" w:hAnsi="Cambria Math"/>
                  <w:i/>
                </w:rPr>
              </m:ctrlPr>
            </m:fPr>
            <m:num>
              <m:r>
                <w:rPr>
                  <w:rFonts w:ascii="Cambria Math" w:hAnsi="Cambria Math"/>
                </w:rPr>
                <m:t>336445*791770</m:t>
              </m:r>
            </m:num>
            <m:den>
              <m:r>
                <w:rPr>
                  <w:rFonts w:ascii="Cambria Math" w:hAnsi="Cambria Math"/>
                </w:rPr>
                <m:t>336445+791770</m:t>
              </m:r>
            </m:den>
          </m:f>
          <m:r>
            <w:rPr>
              <w:rFonts w:ascii="Cambria Math" w:hAnsi="Cambria Math"/>
            </w:rPr>
            <m:t>+5.6=773</m:t>
          </m:r>
        </m:oMath>
      </m:oMathPara>
    </w:p>
    <w:p w:rsidR="00705A2B" w:rsidRPr="0022005C" w:rsidRDefault="00705A2B" w:rsidP="00E30C59">
      <w:pPr>
        <w:pStyle w:val="a8"/>
        <w:spacing w:line="360" w:lineRule="auto"/>
        <w:ind w:right="175"/>
      </w:pPr>
    </w:p>
    <w:p w:rsidR="00B762AE" w:rsidRPr="0022005C" w:rsidRDefault="00B762AE" w:rsidP="00B762AE">
      <w:pPr>
        <w:pStyle w:val="a8"/>
        <w:spacing w:before="4" w:line="360" w:lineRule="auto"/>
        <w:ind w:left="-180" w:right="175" w:firstLine="360"/>
        <w:jc w:val="both"/>
      </w:pPr>
      <w:r w:rsidRPr="0022005C">
        <w:t>Таким образом можно рассчитать число каналов для телефонной свя</w:t>
      </w:r>
      <w:r w:rsidRPr="0022005C">
        <w:softHyphen/>
        <w:t>зи между заданными оконечными пунктами, но по кабельной магистрали организуют каналы и других видов связи, а также должны проходить и</w:t>
      </w:r>
      <w:r w:rsidRPr="0022005C">
        <w:rPr>
          <w:b/>
          <w:bCs/>
          <w:w w:val="75"/>
        </w:rPr>
        <w:t xml:space="preserve"> </w:t>
      </w:r>
      <w:r w:rsidRPr="0022005C">
        <w:t xml:space="preserve">транзитные каналы. Общее число каналов между двумя междугородными станциями заданных пунктов </w:t>
      </w:r>
    </w:p>
    <w:p w:rsidR="00B762AE" w:rsidRPr="0022005C" w:rsidRDefault="00B762AE" w:rsidP="00B762AE">
      <w:pPr>
        <w:pStyle w:val="a8"/>
        <w:spacing w:before="4" w:line="360" w:lineRule="auto"/>
        <w:ind w:left="-180" w:right="175" w:firstLine="360"/>
        <w:jc w:val="center"/>
      </w:pPr>
      <w:r w:rsidRPr="0022005C">
        <w:tab/>
      </w:r>
      <w:r w:rsidRPr="0022005C">
        <w:tab/>
      </w:r>
      <w:r w:rsidRPr="0022005C">
        <w:tab/>
      </w:r>
    </w:p>
    <w:p w:rsidR="00B762AE" w:rsidRPr="0022005C" w:rsidRDefault="00B762AE" w:rsidP="00687ECC">
      <w:pPr>
        <w:pStyle w:val="a8"/>
        <w:spacing w:before="4" w:line="360" w:lineRule="auto"/>
        <w:ind w:left="-180" w:right="175" w:firstLine="38"/>
      </w:pPr>
      <w:r w:rsidRPr="0022005C">
        <w:rPr>
          <w:position w:val="-14"/>
        </w:rPr>
        <w:object w:dxaOrig="4300" w:dyaOrig="380">
          <v:shape id="_x0000_i1046" type="#_x0000_t75" style="width:223.55pt;height:27.65pt" o:ole="">
            <v:imagedata r:id="rId45" o:title=""/>
          </v:shape>
          <o:OLEObject Type="Embed" ProgID="Equation.3" ShapeID="_x0000_i1046" DrawAspect="Content" ObjectID="_1493459040" r:id="rId46"/>
        </w:object>
      </w:r>
      <w:r w:rsidRPr="0022005C">
        <w:tab/>
      </w:r>
      <w:r w:rsidRPr="0022005C">
        <w:tab/>
        <w:t xml:space="preserve">                  (1.4)</w:t>
      </w:r>
    </w:p>
    <w:p w:rsidR="00B762AE" w:rsidRPr="0022005C" w:rsidRDefault="00B762AE" w:rsidP="00B762AE">
      <w:pPr>
        <w:pStyle w:val="a8"/>
        <w:spacing w:before="4" w:line="360" w:lineRule="auto"/>
        <w:ind w:left="-180" w:right="175"/>
      </w:pPr>
      <w:r w:rsidRPr="0022005C">
        <w:rPr>
          <w:position w:val="-14"/>
        </w:rPr>
        <w:object w:dxaOrig="400" w:dyaOrig="380">
          <v:shape id="_x0000_i1047" type="#_x0000_t75" style="width:23.45pt;height:27.65pt" o:ole="">
            <v:imagedata r:id="rId47" o:title=""/>
          </v:shape>
          <o:OLEObject Type="Embed" ProgID="Equation.3" ShapeID="_x0000_i1047" DrawAspect="Content" ObjectID="_1493459041" r:id="rId48"/>
        </w:object>
      </w:r>
      <w:r w:rsidRPr="0022005C">
        <w:t xml:space="preserve"> - </w:t>
      </w:r>
      <w:r w:rsidRPr="0022005C">
        <w:rPr>
          <w:w w:val="115"/>
        </w:rPr>
        <w:t>-</w:t>
      </w:r>
      <w:r w:rsidRPr="0022005C">
        <w:t>число двухсторонних каналов для телефонной связи;</w:t>
      </w:r>
    </w:p>
    <w:p w:rsidR="00B762AE" w:rsidRPr="0022005C" w:rsidRDefault="00B762AE" w:rsidP="00B762AE">
      <w:pPr>
        <w:pStyle w:val="a8"/>
        <w:spacing w:before="4" w:line="360" w:lineRule="auto"/>
        <w:ind w:left="-180" w:right="175"/>
      </w:pPr>
      <w:r w:rsidRPr="0022005C">
        <w:rPr>
          <w:position w:val="-12"/>
        </w:rPr>
        <w:object w:dxaOrig="360" w:dyaOrig="360">
          <v:shape id="_x0000_i1048" type="#_x0000_t75" style="width:18.4pt;height:24.3pt" o:ole="">
            <v:imagedata r:id="rId49" o:title=""/>
          </v:shape>
          <o:OLEObject Type="Embed" ProgID="Equation.3" ShapeID="_x0000_i1048" DrawAspect="Content" ObjectID="_1493459042" r:id="rId50"/>
        </w:object>
      </w:r>
      <w:r w:rsidRPr="0022005C">
        <w:t xml:space="preserve"> - то же для телеграфной связи;</w:t>
      </w:r>
    </w:p>
    <w:p w:rsidR="00B762AE" w:rsidRPr="0022005C" w:rsidRDefault="00B762AE" w:rsidP="00B762AE">
      <w:pPr>
        <w:pStyle w:val="a8"/>
        <w:spacing w:line="360" w:lineRule="auto"/>
        <w:ind w:left="-180" w:right="175"/>
      </w:pPr>
      <w:r w:rsidRPr="0022005C">
        <w:rPr>
          <w:position w:val="-12"/>
        </w:rPr>
        <w:object w:dxaOrig="360" w:dyaOrig="360">
          <v:shape id="_x0000_i1049" type="#_x0000_t75" style="width:18.4pt;height:24.3pt" o:ole="">
            <v:imagedata r:id="rId51" o:title=""/>
          </v:shape>
          <o:OLEObject Type="Embed" ProgID="Equation.3" ShapeID="_x0000_i1049" DrawAspect="Content" ObjectID="_1493459043" r:id="rId52"/>
        </w:object>
      </w:r>
      <w:r w:rsidRPr="0022005C">
        <w:t xml:space="preserve"> - то же для передачи телевидения;</w:t>
      </w:r>
    </w:p>
    <w:p w:rsidR="00B762AE" w:rsidRPr="0022005C" w:rsidRDefault="00B762AE" w:rsidP="00B762AE">
      <w:pPr>
        <w:pStyle w:val="a8"/>
        <w:spacing w:before="4" w:line="360" w:lineRule="auto"/>
        <w:ind w:left="-180" w:right="175"/>
      </w:pPr>
      <w:r w:rsidRPr="0022005C">
        <w:rPr>
          <w:position w:val="-12"/>
        </w:rPr>
        <w:object w:dxaOrig="340" w:dyaOrig="360">
          <v:shape id="_x0000_i1050" type="#_x0000_t75" style="width:20.1pt;height:27.65pt" o:ole="">
            <v:imagedata r:id="rId53" o:title=""/>
          </v:shape>
          <o:OLEObject Type="Embed" ProgID="Equation.3" ShapeID="_x0000_i1050" DrawAspect="Content" ObjectID="_1493459044" r:id="rId54"/>
        </w:object>
      </w:r>
      <w:r w:rsidRPr="0022005C">
        <w:t xml:space="preserve"> - то же для передачи проводного вещания;</w:t>
      </w:r>
    </w:p>
    <w:p w:rsidR="00B762AE" w:rsidRPr="0022005C" w:rsidRDefault="00B762AE" w:rsidP="00B762AE">
      <w:pPr>
        <w:pStyle w:val="a8"/>
        <w:spacing w:line="360" w:lineRule="auto"/>
        <w:ind w:left="-180" w:right="175"/>
      </w:pPr>
      <w:r w:rsidRPr="0022005C">
        <w:rPr>
          <w:position w:val="-12"/>
        </w:rPr>
        <w:object w:dxaOrig="340" w:dyaOrig="360">
          <v:shape id="_x0000_i1051" type="#_x0000_t75" style="width:18.4pt;height:24.3pt" o:ole="">
            <v:imagedata r:id="rId55" o:title=""/>
          </v:shape>
          <o:OLEObject Type="Embed" ProgID="Equation.3" ShapeID="_x0000_i1051" DrawAspect="Content" ObjectID="_1493459045" r:id="rId56"/>
        </w:object>
      </w:r>
      <w:r w:rsidRPr="0022005C">
        <w:t xml:space="preserve"> - то же для передачи данных;</w:t>
      </w:r>
    </w:p>
    <w:p w:rsidR="00B762AE" w:rsidRPr="0022005C" w:rsidRDefault="00B762AE" w:rsidP="00B762AE">
      <w:pPr>
        <w:pStyle w:val="a8"/>
        <w:spacing w:line="360" w:lineRule="auto"/>
        <w:ind w:left="-180" w:right="175"/>
      </w:pPr>
      <w:r w:rsidRPr="0022005C">
        <w:rPr>
          <w:position w:val="-12"/>
        </w:rPr>
        <w:object w:dxaOrig="320" w:dyaOrig="360">
          <v:shape id="_x0000_i1052" type="#_x0000_t75" style="width:16.75pt;height:24.3pt" o:ole="">
            <v:imagedata r:id="rId57" o:title=""/>
          </v:shape>
          <o:OLEObject Type="Embed" ProgID="Equation.3" ShapeID="_x0000_i1052" DrawAspect="Content" ObjectID="_1493459046" r:id="rId58"/>
        </w:object>
      </w:r>
      <w:r w:rsidRPr="0022005C">
        <w:t xml:space="preserve"> - то же для передачи газет;</w:t>
      </w:r>
    </w:p>
    <w:p w:rsidR="00B762AE" w:rsidRPr="0022005C" w:rsidRDefault="00B762AE" w:rsidP="00B762AE">
      <w:pPr>
        <w:pStyle w:val="a8"/>
        <w:spacing w:line="360" w:lineRule="auto"/>
        <w:ind w:left="-180" w:right="175"/>
      </w:pPr>
      <w:r w:rsidRPr="0022005C">
        <w:rPr>
          <w:position w:val="-14"/>
        </w:rPr>
        <w:object w:dxaOrig="380" w:dyaOrig="380">
          <v:shape id="_x0000_i1053" type="#_x0000_t75" style="width:20.1pt;height:25.1pt" o:ole="">
            <v:imagedata r:id="rId59" o:title=""/>
          </v:shape>
          <o:OLEObject Type="Embed" ProgID="Equation.3" ShapeID="_x0000_i1053" DrawAspect="Content" ObjectID="_1493459047" r:id="rId60"/>
        </w:object>
      </w:r>
      <w:r w:rsidRPr="0022005C">
        <w:t xml:space="preserve"> - транзитные каналы.</w:t>
      </w:r>
    </w:p>
    <w:p w:rsidR="00B762AE" w:rsidRPr="0022005C" w:rsidRDefault="00B762AE" w:rsidP="00B762AE">
      <w:pPr>
        <w:pStyle w:val="a8"/>
        <w:spacing w:before="4" w:line="360" w:lineRule="auto"/>
        <w:ind w:left="-180" w:right="175" w:firstLine="360"/>
        <w:jc w:val="both"/>
      </w:pPr>
      <w:r w:rsidRPr="0022005C">
        <w:t>Поскольку число каналов для организации связи различного назна</w:t>
      </w:r>
      <w:r w:rsidRPr="0022005C">
        <w:softHyphen/>
        <w:t>чения может быть выражено через число телефонных каналов, т.е. ка</w:t>
      </w:r>
      <w:r w:rsidRPr="0022005C">
        <w:softHyphen/>
        <w:t xml:space="preserve">налов ТЧ, </w:t>
      </w:r>
      <w:proofErr w:type="gramStart"/>
      <w:r w:rsidRPr="0022005C">
        <w:t>например</w:t>
      </w:r>
      <w:proofErr w:type="gramEnd"/>
      <w:r w:rsidRPr="0022005C">
        <w:t>:</w:t>
      </w:r>
    </w:p>
    <w:p w:rsidR="00B762AE" w:rsidRPr="0022005C" w:rsidRDefault="00B762AE" w:rsidP="00B762AE">
      <w:pPr>
        <w:pStyle w:val="a8"/>
        <w:spacing w:before="4" w:line="360" w:lineRule="auto"/>
        <w:ind w:left="-180" w:right="175" w:firstLine="360"/>
        <w:jc w:val="both"/>
      </w:pPr>
      <w:r w:rsidRPr="0022005C">
        <w:t xml:space="preserve"> </w:t>
      </w:r>
      <w:r w:rsidRPr="0022005C">
        <w:rPr>
          <w:w w:val="105"/>
        </w:rPr>
        <w:t xml:space="preserve">1 </w:t>
      </w:r>
      <w:r w:rsidRPr="0022005C">
        <w:t xml:space="preserve">ТВ </w:t>
      </w:r>
      <w:proofErr w:type="spellStart"/>
      <w:r w:rsidRPr="0022005C">
        <w:t>кан</w:t>
      </w:r>
      <w:proofErr w:type="spellEnd"/>
      <w:r w:rsidRPr="0022005C">
        <w:t xml:space="preserve">. </w:t>
      </w:r>
      <w:r w:rsidRPr="0022005C">
        <w:rPr>
          <w:w w:val="88"/>
        </w:rPr>
        <w:t xml:space="preserve">= </w:t>
      </w:r>
      <w:r w:rsidRPr="0022005C">
        <w:rPr>
          <w:w w:val="105"/>
        </w:rPr>
        <w:t xml:space="preserve">1600 </w:t>
      </w:r>
      <w:r w:rsidRPr="0022005C">
        <w:t xml:space="preserve">TФ </w:t>
      </w:r>
      <w:proofErr w:type="spellStart"/>
      <w:proofErr w:type="gramStart"/>
      <w:r w:rsidRPr="0022005C">
        <w:t>кан</w:t>
      </w:r>
      <w:proofErr w:type="spellEnd"/>
      <w:r w:rsidRPr="0022005C">
        <w:t>.;</w:t>
      </w:r>
      <w:proofErr w:type="gramEnd"/>
      <w:r w:rsidRPr="0022005C">
        <w:t xml:space="preserve"> </w:t>
      </w:r>
      <w:r w:rsidRPr="0022005C">
        <w:rPr>
          <w:w w:val="105"/>
        </w:rPr>
        <w:t xml:space="preserve">1 </w:t>
      </w:r>
      <w:r w:rsidRPr="0022005C">
        <w:t xml:space="preserve">ТГ </w:t>
      </w:r>
      <w:proofErr w:type="spellStart"/>
      <w:r w:rsidRPr="0022005C">
        <w:t>кан</w:t>
      </w:r>
      <w:proofErr w:type="spellEnd"/>
      <w:r w:rsidRPr="0022005C">
        <w:t xml:space="preserve">. </w:t>
      </w:r>
      <w:r w:rsidRPr="0022005C">
        <w:rPr>
          <w:w w:val="91"/>
        </w:rPr>
        <w:t xml:space="preserve">= </w:t>
      </w:r>
      <w:r w:rsidRPr="0022005C">
        <w:rPr>
          <w:w w:val="105"/>
        </w:rPr>
        <w:t xml:space="preserve">1/24 </w:t>
      </w:r>
      <w:r w:rsidRPr="0022005C">
        <w:t xml:space="preserve">ТФ </w:t>
      </w:r>
      <w:proofErr w:type="spellStart"/>
      <w:proofErr w:type="gramStart"/>
      <w:r w:rsidRPr="0022005C">
        <w:t>кан</w:t>
      </w:r>
      <w:proofErr w:type="spellEnd"/>
      <w:r w:rsidRPr="0022005C">
        <w:t>.;</w:t>
      </w:r>
      <w:proofErr w:type="gramEnd"/>
      <w:r w:rsidRPr="0022005C">
        <w:t xml:space="preserve"> 1 ПВ </w:t>
      </w:r>
      <w:proofErr w:type="spellStart"/>
      <w:r w:rsidRPr="0022005C">
        <w:t>кан</w:t>
      </w:r>
      <w:proofErr w:type="spellEnd"/>
      <w:r w:rsidRPr="0022005C">
        <w:t xml:space="preserve">. </w:t>
      </w:r>
      <w:r w:rsidRPr="0022005C">
        <w:rPr>
          <w:w w:val="88"/>
        </w:rPr>
        <w:t xml:space="preserve">= </w:t>
      </w:r>
      <w:r w:rsidRPr="0022005C">
        <w:t xml:space="preserve">3 ТФ </w:t>
      </w:r>
      <w:proofErr w:type="spellStart"/>
      <w:r w:rsidRPr="0022005C">
        <w:t>кан</w:t>
      </w:r>
      <w:proofErr w:type="spellEnd"/>
      <w:proofErr w:type="gramStart"/>
      <w:r w:rsidRPr="0022005C">
        <w:t>.</w:t>
      </w:r>
      <w:proofErr w:type="gramEnd"/>
      <w:r w:rsidRPr="0022005C">
        <w:t xml:space="preserve"> и т.д., целесообразно общее число кана</w:t>
      </w:r>
      <w:r w:rsidRPr="0022005C">
        <w:softHyphen/>
        <w:t xml:space="preserve">лов между заданными пунктами выразить через телефонные каналы. Для курсового проекта можно принять: </w:t>
      </w:r>
    </w:p>
    <w:p w:rsidR="00B762AE" w:rsidRPr="0022005C" w:rsidRDefault="00B762AE" w:rsidP="00B762AE">
      <w:pPr>
        <w:pStyle w:val="a8"/>
        <w:spacing w:line="360" w:lineRule="auto"/>
        <w:ind w:left="-180" w:right="175" w:firstLine="360"/>
        <w:jc w:val="both"/>
      </w:pPr>
    </w:p>
    <w:p w:rsidR="00B762AE" w:rsidRPr="0022005C" w:rsidRDefault="00B762AE" w:rsidP="00B762AE">
      <w:pPr>
        <w:pStyle w:val="a8"/>
        <w:spacing w:line="360" w:lineRule="auto"/>
        <w:ind w:left="-180" w:right="175" w:firstLine="360"/>
        <w:jc w:val="center"/>
        <w:rPr>
          <w:lang w:val="en-US"/>
        </w:rPr>
      </w:pPr>
      <w:r w:rsidRPr="0022005C">
        <w:rPr>
          <w:position w:val="-14"/>
        </w:rPr>
        <w:object w:dxaOrig="3000" w:dyaOrig="380">
          <v:shape id="_x0000_i1054" type="#_x0000_t75" style="width:208.45pt;height:24.3pt" o:ole="">
            <v:imagedata r:id="rId61" o:title=""/>
          </v:shape>
          <o:OLEObject Type="Embed" ProgID="Equation.3" ShapeID="_x0000_i1054" DrawAspect="Content" ObjectID="_1493459048" r:id="rId62"/>
        </w:object>
      </w:r>
    </w:p>
    <w:p w:rsidR="00B762AE" w:rsidRPr="0022005C" w:rsidRDefault="00B762AE" w:rsidP="00B762AE">
      <w:pPr>
        <w:pStyle w:val="a8"/>
        <w:spacing w:line="283" w:lineRule="exact"/>
        <w:ind w:left="-180" w:right="175" w:firstLine="360"/>
      </w:pPr>
      <w:r w:rsidRPr="0022005C">
        <w:t xml:space="preserve">Тогда общее число каналов рассчитывать по упрощенной формуле </w:t>
      </w:r>
    </w:p>
    <w:p w:rsidR="00B762AE" w:rsidRPr="0022005C" w:rsidRDefault="00B762AE" w:rsidP="00B762AE">
      <w:pPr>
        <w:pStyle w:val="a8"/>
        <w:spacing w:before="4" w:line="360" w:lineRule="auto"/>
        <w:ind w:left="-180" w:right="175" w:firstLine="360"/>
      </w:pPr>
    </w:p>
    <w:p w:rsidR="00B762AE" w:rsidRPr="0022005C" w:rsidRDefault="00A363E4" w:rsidP="00B762AE">
      <w:pPr>
        <w:pStyle w:val="a8"/>
        <w:spacing w:line="360" w:lineRule="auto"/>
        <w:ind w:left="-180" w:right="175" w:firstLine="360"/>
        <w:jc w:val="center"/>
      </w:pPr>
      <w:r w:rsidRPr="0022005C">
        <w:rPr>
          <w:position w:val="-14"/>
        </w:rPr>
        <w:object w:dxaOrig="1640" w:dyaOrig="380">
          <v:shape id="_x0000_i1055" type="#_x0000_t75" style="width:136.45pt;height:25.1pt" o:ole="">
            <v:imagedata r:id="rId63" o:title=""/>
          </v:shape>
          <o:OLEObject Type="Embed" ProgID="Equation.3" ShapeID="_x0000_i1055" DrawAspect="Content" ObjectID="_1493459049" r:id="rId64"/>
        </w:object>
      </w:r>
      <w:r w:rsidR="00B762AE" w:rsidRPr="0022005C">
        <w:tab/>
      </w:r>
      <w:r w:rsidR="00B762AE" w:rsidRPr="0022005C">
        <w:tab/>
        <w:t xml:space="preserve">                                     (1.5)</w:t>
      </w:r>
    </w:p>
    <w:p w:rsidR="00B762AE" w:rsidRPr="0022005C" w:rsidRDefault="00B762AE" w:rsidP="00B762AE">
      <w:pPr>
        <w:pStyle w:val="a8"/>
        <w:tabs>
          <w:tab w:val="center" w:pos="370"/>
          <w:tab w:val="center" w:pos="816"/>
          <w:tab w:val="left" w:pos="936"/>
        </w:tabs>
        <w:spacing w:line="360" w:lineRule="auto"/>
        <w:ind w:left="-180" w:right="175" w:firstLine="360"/>
      </w:pPr>
      <w:r w:rsidRPr="0022005C">
        <w:t>где</w:t>
      </w:r>
    </w:p>
    <w:p w:rsidR="00B762AE" w:rsidRPr="0022005C" w:rsidRDefault="00B762AE" w:rsidP="00B762AE">
      <w:pPr>
        <w:pStyle w:val="a8"/>
        <w:tabs>
          <w:tab w:val="center" w:pos="370"/>
          <w:tab w:val="center" w:pos="816"/>
          <w:tab w:val="left" w:pos="936"/>
        </w:tabs>
        <w:spacing w:line="360" w:lineRule="auto"/>
        <w:ind w:left="-180" w:right="175" w:firstLine="360"/>
      </w:pPr>
      <w:r w:rsidRPr="0022005C">
        <w:t xml:space="preserve"> </w:t>
      </w:r>
      <w:r w:rsidRPr="0022005C">
        <w:rPr>
          <w:position w:val="-14"/>
        </w:rPr>
        <w:object w:dxaOrig="400" w:dyaOrig="380">
          <v:shape id="_x0000_i1056" type="#_x0000_t75" style="width:25.1pt;height:25.1pt" o:ole="">
            <v:imagedata r:id="rId65" o:title=""/>
          </v:shape>
          <o:OLEObject Type="Embed" ProgID="Equation.3" ShapeID="_x0000_i1056" DrawAspect="Content" ObjectID="_1493459050" r:id="rId66"/>
        </w:object>
      </w:r>
      <w:r w:rsidRPr="0022005C">
        <w:t>- число двухсторонних телефонных каналов определяют по (1.2);</w:t>
      </w:r>
    </w:p>
    <w:p w:rsidR="00B762AE" w:rsidRPr="0022005C" w:rsidRDefault="00B762AE" w:rsidP="00B762AE">
      <w:pPr>
        <w:pStyle w:val="a8"/>
        <w:tabs>
          <w:tab w:val="center" w:pos="370"/>
          <w:tab w:val="center" w:pos="816"/>
          <w:tab w:val="left" w:pos="936"/>
        </w:tabs>
        <w:spacing w:line="360" w:lineRule="auto"/>
        <w:ind w:left="-180" w:right="175" w:firstLine="360"/>
      </w:pPr>
      <w:r w:rsidRPr="0022005C">
        <w:rPr>
          <w:position w:val="-12"/>
        </w:rPr>
        <w:object w:dxaOrig="360" w:dyaOrig="360">
          <v:shape id="_x0000_i1057" type="#_x0000_t75" style="width:25.95pt;height:27.65pt" o:ole="">
            <v:imagedata r:id="rId67" o:title=""/>
          </v:shape>
          <o:OLEObject Type="Embed" ProgID="Equation.3" ShapeID="_x0000_i1057" DrawAspect="Content" ObjectID="_1493459051" r:id="rId68"/>
        </w:object>
      </w:r>
      <w:r w:rsidRPr="0022005C">
        <w:t xml:space="preserve"> - число двухсторонних телевизионных каналов.</w:t>
      </w:r>
    </w:p>
    <w:p w:rsidR="00B762AE" w:rsidRDefault="00B762AE" w:rsidP="00B762AE">
      <w:pPr>
        <w:pStyle w:val="a8"/>
        <w:spacing w:before="4" w:line="360" w:lineRule="auto"/>
        <w:ind w:left="-180" w:right="175" w:firstLine="360"/>
        <w:jc w:val="both"/>
      </w:pPr>
      <w:r w:rsidRPr="0022005C">
        <w:t>В курсовом проекте след</w:t>
      </w:r>
      <w:r w:rsidR="009D31BC">
        <w:t xml:space="preserve">ует предусмотреть один или два </w:t>
      </w:r>
      <w:r w:rsidRPr="0022005C">
        <w:t>теле</w:t>
      </w:r>
      <w:r w:rsidRPr="0022005C">
        <w:softHyphen/>
        <w:t>визионных канала</w:t>
      </w:r>
      <w:r w:rsidRPr="0022005C">
        <w:rPr>
          <w:i/>
          <w:iCs/>
          <w:w w:val="112"/>
        </w:rPr>
        <w:t xml:space="preserve">. </w:t>
      </w:r>
      <w:r w:rsidRPr="0022005C">
        <w:t xml:space="preserve"> </w:t>
      </w:r>
    </w:p>
    <w:p w:rsidR="002579FE" w:rsidRDefault="002579FE" w:rsidP="002579FE">
      <w:pPr>
        <w:pStyle w:val="a8"/>
        <w:spacing w:before="4" w:line="360" w:lineRule="auto"/>
        <w:ind w:left="-180" w:right="175" w:firstLine="360"/>
        <w:jc w:val="both"/>
      </w:pPr>
    </w:p>
    <w:p w:rsidR="006415DB" w:rsidRPr="00E73660" w:rsidRDefault="00FE0CEB" w:rsidP="002579FE">
      <w:pPr>
        <w:pStyle w:val="a8"/>
        <w:spacing w:before="4" w:line="360" w:lineRule="auto"/>
        <w:ind w:left="-180" w:right="175" w:firstLine="360"/>
        <w:jc w:val="both"/>
        <w:rPr>
          <w:szCs w:val="28"/>
          <w:u w:val="single"/>
          <w:lang w:val="en-US"/>
        </w:rPr>
      </w:pPr>
      <w:r w:rsidRPr="00E73660">
        <w:rPr>
          <w:szCs w:val="28"/>
          <w:u w:val="single"/>
        </w:rPr>
        <w:t>Находим о</w:t>
      </w:r>
      <w:r w:rsidR="002579FE" w:rsidRPr="00E73660">
        <w:rPr>
          <w:szCs w:val="28"/>
          <w:u w:val="single"/>
        </w:rPr>
        <w:t>бщее число каналов</w:t>
      </w:r>
      <w:r w:rsidR="002579FE" w:rsidRPr="00E73660">
        <w:rPr>
          <w:szCs w:val="28"/>
          <w:u w:val="single"/>
          <w:lang w:val="en-US"/>
        </w:rPr>
        <w:t>:</w:t>
      </w:r>
    </w:p>
    <w:p w:rsidR="00A45117" w:rsidRPr="00F129C3" w:rsidRDefault="00A635BE" w:rsidP="00EF37F3">
      <w:pPr>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 xml:space="preserve">    n</m:t>
              </m:r>
            </m:e>
            <m:sub>
              <m:r>
                <w:rPr>
                  <w:rFonts w:ascii="Cambria Math" w:hAnsi="Cambria Math"/>
                  <w:sz w:val="28"/>
                  <w:szCs w:val="28"/>
                </w:rPr>
                <m:t>об</m:t>
              </m:r>
            </m:sub>
          </m:sSub>
          <m:r>
            <w:rPr>
              <w:rFonts w:ascii="Cambria Math" w:hAnsi="Cambria Math"/>
              <w:sz w:val="28"/>
              <w:szCs w:val="28"/>
            </w:rPr>
            <m:t>≈2*773+2*1600=3146</m:t>
          </m:r>
        </m:oMath>
      </m:oMathPara>
    </w:p>
    <w:p w:rsidR="003273D4" w:rsidRDefault="003273D4" w:rsidP="00EF37F3">
      <w:pPr>
        <w:rPr>
          <w:sz w:val="28"/>
          <w:szCs w:val="28"/>
        </w:rPr>
      </w:pPr>
    </w:p>
    <w:p w:rsidR="00E73660" w:rsidRDefault="00E73660" w:rsidP="00EF37F3">
      <w:pPr>
        <w:rPr>
          <w:sz w:val="28"/>
          <w:szCs w:val="28"/>
        </w:rPr>
      </w:pPr>
    </w:p>
    <w:p w:rsidR="00E73660" w:rsidRDefault="00E73660" w:rsidP="00EF37F3">
      <w:pPr>
        <w:rPr>
          <w:sz w:val="28"/>
          <w:szCs w:val="28"/>
        </w:rPr>
      </w:pPr>
    </w:p>
    <w:p w:rsidR="003B1EB1" w:rsidRPr="00AC0EE2" w:rsidRDefault="003B1EB1" w:rsidP="003B1EB1">
      <w:pPr>
        <w:pStyle w:val="a8"/>
        <w:spacing w:line="360" w:lineRule="auto"/>
        <w:ind w:left="-180" w:right="175" w:firstLine="360"/>
        <w:jc w:val="center"/>
        <w:rPr>
          <w:sz w:val="32"/>
          <w:szCs w:val="32"/>
        </w:rPr>
      </w:pPr>
      <w:r w:rsidRPr="00AC0EE2">
        <w:rPr>
          <w:sz w:val="32"/>
          <w:szCs w:val="32"/>
        </w:rPr>
        <w:t xml:space="preserve">1.3 </w:t>
      </w:r>
      <w:r w:rsidR="00A42DDF" w:rsidRPr="00AC0EE2">
        <w:rPr>
          <w:sz w:val="32"/>
          <w:szCs w:val="32"/>
        </w:rPr>
        <w:t xml:space="preserve">Выбор системы передачи и </w:t>
      </w:r>
      <w:r w:rsidRPr="00AC0EE2">
        <w:rPr>
          <w:sz w:val="32"/>
          <w:szCs w:val="32"/>
        </w:rPr>
        <w:t>коак</w:t>
      </w:r>
      <w:r w:rsidRPr="00AC0EE2">
        <w:rPr>
          <w:sz w:val="32"/>
          <w:szCs w:val="32"/>
        </w:rPr>
        <w:softHyphen/>
        <w:t xml:space="preserve">сиального кабеля </w:t>
      </w:r>
    </w:p>
    <w:p w:rsidR="003B1EB1" w:rsidRDefault="003B1EB1" w:rsidP="003B1EB1">
      <w:pPr>
        <w:pStyle w:val="a8"/>
        <w:tabs>
          <w:tab w:val="left" w:pos="9540"/>
        </w:tabs>
        <w:spacing w:before="264" w:line="360" w:lineRule="auto"/>
        <w:ind w:left="-180" w:right="175" w:firstLine="360"/>
        <w:jc w:val="both"/>
      </w:pPr>
      <w:r w:rsidRPr="004D2045">
        <w:t xml:space="preserve">Система передачи и тип кабеля выбираются в зависимости от ожидаемой перспективной потребности в каналах связи на проектируемой магистрали таким образом, чтобы при соблюдении необходимых качественных показателей проектируемая магистраль была экономичной как по капитальным затратам, так и по эксплуатационным расходам. При проектировании коаксиальных кабельных магистралей рекомендуется кабель типа КМ-4, в зависимости от </w:t>
      </w:r>
      <w:r w:rsidR="00535F70">
        <w:t xml:space="preserve">условий прокладки используются </w:t>
      </w:r>
      <w:r w:rsidRPr="004D2045">
        <w:t xml:space="preserve">кабели КМГ-4, КМБ-4, КМК-4. Применяется однополосная четырехпроводная </w:t>
      </w:r>
      <w:r w:rsidR="00A42DDF" w:rsidRPr="004D2045">
        <w:t>одно кабельная</w:t>
      </w:r>
      <w:r w:rsidRPr="004D2045">
        <w:t xml:space="preserve"> система связи. </w:t>
      </w:r>
    </w:p>
    <w:p w:rsidR="00E018AC" w:rsidRDefault="00E018AC" w:rsidP="00E018AC">
      <w:pPr>
        <w:pStyle w:val="a8"/>
        <w:tabs>
          <w:tab w:val="left" w:pos="9540"/>
        </w:tabs>
        <w:spacing w:line="360" w:lineRule="auto"/>
        <w:ind w:left="-181" w:right="176" w:firstLine="39"/>
        <w:jc w:val="both"/>
      </w:pPr>
      <w:r>
        <w:lastRenderedPageBreak/>
        <w:t xml:space="preserve"> </w:t>
      </w:r>
      <w:r w:rsidR="00B12150">
        <w:t xml:space="preserve"> </w:t>
      </w:r>
      <w:r>
        <w:t>На данное количество каналов целесообразно использовать две системы К-1920П.</w:t>
      </w:r>
    </w:p>
    <w:p w:rsidR="00E018AC" w:rsidRDefault="00E018AC" w:rsidP="00E018AC">
      <w:pPr>
        <w:pStyle w:val="a8"/>
        <w:tabs>
          <w:tab w:val="left" w:pos="9540"/>
        </w:tabs>
        <w:spacing w:line="360" w:lineRule="auto"/>
        <w:ind w:left="-181" w:right="176" w:firstLine="39"/>
        <w:jc w:val="both"/>
      </w:pPr>
      <w:r>
        <w:t>Они обеспечивают 3820 телефонных каналов</w:t>
      </w:r>
    </w:p>
    <w:p w:rsidR="0009283D" w:rsidRDefault="0009283D" w:rsidP="00E018AC">
      <w:pPr>
        <w:pStyle w:val="a8"/>
        <w:tabs>
          <w:tab w:val="left" w:pos="9540"/>
        </w:tabs>
        <w:spacing w:line="360" w:lineRule="auto"/>
        <w:ind w:left="-181" w:right="176" w:firstLine="39"/>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639"/>
        <w:gridCol w:w="1622"/>
        <w:gridCol w:w="1213"/>
        <w:gridCol w:w="1841"/>
      </w:tblGrid>
      <w:tr w:rsidR="00E018AC" w:rsidRPr="00453F75" w:rsidTr="00D82E34">
        <w:trP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rsidR="00E018AC" w:rsidRPr="00453F75" w:rsidRDefault="00E018AC" w:rsidP="00D82E34">
            <w:pPr>
              <w:jc w:val="center"/>
              <w:rPr>
                <w:sz w:val="28"/>
                <w:szCs w:val="28"/>
              </w:rPr>
            </w:pPr>
            <w:r w:rsidRPr="00453F75">
              <w:rPr>
                <w:sz w:val="28"/>
                <w:szCs w:val="28"/>
              </w:rPr>
              <w:t>Система передачи</w:t>
            </w:r>
          </w:p>
        </w:tc>
        <w:tc>
          <w:tcPr>
            <w:tcW w:w="1639" w:type="dxa"/>
            <w:tcBorders>
              <w:top w:val="single" w:sz="4" w:space="0" w:color="auto"/>
              <w:left w:val="single" w:sz="4" w:space="0" w:color="auto"/>
              <w:bottom w:val="single" w:sz="4" w:space="0" w:color="auto"/>
              <w:right w:val="single" w:sz="4" w:space="0" w:color="auto"/>
            </w:tcBorders>
            <w:vAlign w:val="center"/>
            <w:hideMark/>
          </w:tcPr>
          <w:p w:rsidR="00E018AC" w:rsidRPr="00453F75" w:rsidRDefault="00E018AC" w:rsidP="00D82E34">
            <w:pPr>
              <w:jc w:val="center"/>
              <w:rPr>
                <w:sz w:val="28"/>
                <w:szCs w:val="28"/>
              </w:rPr>
            </w:pPr>
            <w:r w:rsidRPr="00453F75">
              <w:rPr>
                <w:sz w:val="28"/>
                <w:szCs w:val="28"/>
              </w:rPr>
              <w:t>Линейный спектр частот, кГц</w:t>
            </w:r>
          </w:p>
        </w:tc>
        <w:tc>
          <w:tcPr>
            <w:tcW w:w="1622" w:type="dxa"/>
            <w:tcBorders>
              <w:top w:val="single" w:sz="4" w:space="0" w:color="auto"/>
              <w:left w:val="single" w:sz="4" w:space="0" w:color="auto"/>
              <w:bottom w:val="single" w:sz="4" w:space="0" w:color="auto"/>
              <w:right w:val="single" w:sz="4" w:space="0" w:color="auto"/>
            </w:tcBorders>
            <w:vAlign w:val="center"/>
            <w:hideMark/>
          </w:tcPr>
          <w:p w:rsidR="00E018AC" w:rsidRPr="00453F75" w:rsidRDefault="00E018AC" w:rsidP="00D82E34">
            <w:pPr>
              <w:jc w:val="center"/>
              <w:rPr>
                <w:sz w:val="28"/>
                <w:szCs w:val="28"/>
              </w:rPr>
            </w:pPr>
            <w:r w:rsidRPr="00453F75">
              <w:rPr>
                <w:sz w:val="28"/>
                <w:szCs w:val="28"/>
              </w:rPr>
              <w:t>Расстояние между ОУП или ОРП, км</w:t>
            </w:r>
          </w:p>
        </w:tc>
        <w:tc>
          <w:tcPr>
            <w:tcW w:w="1213" w:type="dxa"/>
            <w:tcBorders>
              <w:top w:val="single" w:sz="4" w:space="0" w:color="auto"/>
              <w:left w:val="single" w:sz="4" w:space="0" w:color="auto"/>
              <w:bottom w:val="single" w:sz="4" w:space="0" w:color="auto"/>
              <w:right w:val="single" w:sz="4" w:space="0" w:color="auto"/>
            </w:tcBorders>
            <w:vAlign w:val="center"/>
            <w:hideMark/>
          </w:tcPr>
          <w:p w:rsidR="00E018AC" w:rsidRPr="00453F75" w:rsidRDefault="00E018AC" w:rsidP="00D82E34">
            <w:pPr>
              <w:jc w:val="center"/>
              <w:rPr>
                <w:sz w:val="28"/>
                <w:szCs w:val="28"/>
              </w:rPr>
            </w:pPr>
            <w:r w:rsidRPr="00453F75">
              <w:rPr>
                <w:sz w:val="28"/>
                <w:szCs w:val="28"/>
              </w:rPr>
              <w:t>Кабель</w:t>
            </w:r>
          </w:p>
        </w:tc>
        <w:tc>
          <w:tcPr>
            <w:tcW w:w="1841" w:type="dxa"/>
            <w:tcBorders>
              <w:top w:val="single" w:sz="4" w:space="0" w:color="auto"/>
              <w:left w:val="single" w:sz="4" w:space="0" w:color="auto"/>
              <w:bottom w:val="single" w:sz="4" w:space="0" w:color="auto"/>
              <w:right w:val="single" w:sz="4" w:space="0" w:color="auto"/>
            </w:tcBorders>
            <w:hideMark/>
          </w:tcPr>
          <w:p w:rsidR="00E018AC" w:rsidRPr="00453F75" w:rsidRDefault="00E018AC" w:rsidP="00D82E34">
            <w:pPr>
              <w:jc w:val="center"/>
              <w:rPr>
                <w:sz w:val="28"/>
                <w:szCs w:val="28"/>
              </w:rPr>
            </w:pPr>
            <w:r w:rsidRPr="00453F75">
              <w:rPr>
                <w:sz w:val="28"/>
                <w:szCs w:val="28"/>
              </w:rPr>
              <w:t>Номинальная длина УУ, км</w:t>
            </w:r>
          </w:p>
        </w:tc>
      </w:tr>
      <w:tr w:rsidR="00E018AC" w:rsidRPr="00453F75" w:rsidTr="00D82E34">
        <w:trPr>
          <w:trHeight w:val="1054"/>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rsidR="00E018AC" w:rsidRPr="00453F75" w:rsidRDefault="00E018AC" w:rsidP="00D82E34">
            <w:pPr>
              <w:jc w:val="center"/>
              <w:rPr>
                <w:sz w:val="28"/>
                <w:szCs w:val="28"/>
              </w:rPr>
            </w:pPr>
            <w:r w:rsidRPr="00453F75">
              <w:rPr>
                <w:sz w:val="28"/>
                <w:szCs w:val="28"/>
              </w:rPr>
              <w:t>К-1920</w:t>
            </w:r>
            <w:r>
              <w:rPr>
                <w:sz w:val="28"/>
                <w:szCs w:val="28"/>
              </w:rPr>
              <w:t>П</w:t>
            </w:r>
          </w:p>
        </w:tc>
        <w:tc>
          <w:tcPr>
            <w:tcW w:w="1639" w:type="dxa"/>
            <w:tcBorders>
              <w:top w:val="single" w:sz="4" w:space="0" w:color="auto"/>
              <w:left w:val="single" w:sz="4" w:space="0" w:color="auto"/>
              <w:bottom w:val="single" w:sz="4" w:space="0" w:color="auto"/>
              <w:right w:val="single" w:sz="4" w:space="0" w:color="auto"/>
            </w:tcBorders>
            <w:vAlign w:val="center"/>
            <w:hideMark/>
          </w:tcPr>
          <w:p w:rsidR="00E018AC" w:rsidRPr="00453F75" w:rsidRDefault="00E018AC" w:rsidP="00D82E34">
            <w:pPr>
              <w:jc w:val="center"/>
              <w:rPr>
                <w:sz w:val="28"/>
                <w:szCs w:val="28"/>
              </w:rPr>
            </w:pPr>
            <w:r w:rsidRPr="00453F75">
              <w:rPr>
                <w:sz w:val="28"/>
                <w:szCs w:val="28"/>
              </w:rPr>
              <w:t>812...17600 кГц;</w:t>
            </w:r>
          </w:p>
        </w:tc>
        <w:tc>
          <w:tcPr>
            <w:tcW w:w="1622" w:type="dxa"/>
            <w:tcBorders>
              <w:top w:val="single" w:sz="4" w:space="0" w:color="auto"/>
              <w:left w:val="single" w:sz="4" w:space="0" w:color="auto"/>
              <w:bottom w:val="single" w:sz="4" w:space="0" w:color="auto"/>
              <w:right w:val="single" w:sz="4" w:space="0" w:color="auto"/>
            </w:tcBorders>
            <w:vAlign w:val="center"/>
            <w:hideMark/>
          </w:tcPr>
          <w:p w:rsidR="00E018AC" w:rsidRPr="00D40C52" w:rsidRDefault="00D40C52" w:rsidP="00D82E34">
            <w:pPr>
              <w:jc w:val="center"/>
              <w:rPr>
                <w:sz w:val="28"/>
                <w:szCs w:val="28"/>
              </w:rPr>
            </w:pPr>
            <w:r>
              <w:rPr>
                <w:sz w:val="28"/>
                <w:szCs w:val="28"/>
              </w:rPr>
              <w:t>76.6</w:t>
            </w:r>
          </w:p>
        </w:tc>
        <w:tc>
          <w:tcPr>
            <w:tcW w:w="1213" w:type="dxa"/>
            <w:tcBorders>
              <w:top w:val="single" w:sz="4" w:space="0" w:color="auto"/>
              <w:left w:val="single" w:sz="4" w:space="0" w:color="auto"/>
              <w:bottom w:val="single" w:sz="4" w:space="0" w:color="auto"/>
              <w:right w:val="single" w:sz="4" w:space="0" w:color="auto"/>
            </w:tcBorders>
            <w:vAlign w:val="center"/>
            <w:hideMark/>
          </w:tcPr>
          <w:p w:rsidR="00E018AC" w:rsidRPr="00453F75" w:rsidRDefault="00E018AC" w:rsidP="00D82E34">
            <w:pPr>
              <w:jc w:val="center"/>
              <w:rPr>
                <w:sz w:val="28"/>
                <w:szCs w:val="28"/>
              </w:rPr>
            </w:pPr>
            <w:r w:rsidRPr="00453F75">
              <w:rPr>
                <w:sz w:val="28"/>
                <w:szCs w:val="28"/>
              </w:rPr>
              <w:t>КМ</w:t>
            </w:r>
            <w:r>
              <w:rPr>
                <w:sz w:val="28"/>
                <w:szCs w:val="28"/>
              </w:rPr>
              <w:t>Б</w:t>
            </w:r>
            <w:r w:rsidRPr="00453F75">
              <w:rPr>
                <w:sz w:val="28"/>
                <w:szCs w:val="28"/>
              </w:rPr>
              <w:t>-4</w:t>
            </w:r>
          </w:p>
        </w:tc>
        <w:tc>
          <w:tcPr>
            <w:tcW w:w="1841" w:type="dxa"/>
            <w:tcBorders>
              <w:top w:val="single" w:sz="4" w:space="0" w:color="auto"/>
              <w:left w:val="single" w:sz="4" w:space="0" w:color="auto"/>
              <w:bottom w:val="single" w:sz="4" w:space="0" w:color="auto"/>
              <w:right w:val="single" w:sz="4" w:space="0" w:color="auto"/>
            </w:tcBorders>
            <w:vAlign w:val="center"/>
            <w:hideMark/>
          </w:tcPr>
          <w:p w:rsidR="00E018AC" w:rsidRPr="00453F75" w:rsidRDefault="00E018AC" w:rsidP="00D82E34">
            <w:pPr>
              <w:jc w:val="center"/>
              <w:rPr>
                <w:sz w:val="28"/>
                <w:szCs w:val="28"/>
              </w:rPr>
            </w:pPr>
            <w:r>
              <w:rPr>
                <w:sz w:val="28"/>
                <w:szCs w:val="28"/>
              </w:rPr>
              <w:t>3.775</w:t>
            </w:r>
          </w:p>
        </w:tc>
      </w:tr>
    </w:tbl>
    <w:p w:rsidR="00E018AC" w:rsidRPr="004D2045" w:rsidRDefault="00B01FD2" w:rsidP="0009283D">
      <w:pPr>
        <w:pStyle w:val="a8"/>
        <w:tabs>
          <w:tab w:val="left" w:pos="9540"/>
        </w:tabs>
        <w:spacing w:before="264" w:line="360" w:lineRule="auto"/>
        <w:ind w:right="175"/>
        <w:jc w:val="both"/>
      </w:pPr>
      <w:r>
        <w:rPr>
          <w:noProof/>
        </w:rPr>
        <mc:AlternateContent>
          <mc:Choice Requires="wpg">
            <w:drawing>
              <wp:anchor distT="0" distB="0" distL="114300" distR="114300" simplePos="0" relativeHeight="251660288" behindDoc="1" locked="0" layoutInCell="1" allowOverlap="1" wp14:anchorId="663A981A" wp14:editId="70EA00CC">
                <wp:simplePos x="0" y="0"/>
                <wp:positionH relativeFrom="column">
                  <wp:posOffset>368300</wp:posOffset>
                </wp:positionH>
                <wp:positionV relativeFrom="paragraph">
                  <wp:posOffset>327025</wp:posOffset>
                </wp:positionV>
                <wp:extent cx="3194685" cy="2768600"/>
                <wp:effectExtent l="0" t="0" r="24765" b="12700"/>
                <wp:wrapSquare wrapText="bothSides"/>
                <wp:docPr id="76" name="Группа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4685" cy="2768600"/>
                          <a:chOff x="3987" y="9880"/>
                          <a:chExt cx="5031" cy="4360"/>
                        </a:xfrm>
                      </wpg:grpSpPr>
                      <wps:wsp>
                        <wps:cNvPr id="77" name="Овал 5"/>
                        <wps:cNvSpPr>
                          <a:spLocks noChangeArrowheads="1"/>
                        </wps:cNvSpPr>
                        <wps:spPr bwMode="auto">
                          <a:xfrm>
                            <a:off x="3987" y="9880"/>
                            <a:ext cx="4144" cy="4144"/>
                          </a:xfrm>
                          <a:prstGeom prst="ellipse">
                            <a:avLst/>
                          </a:prstGeom>
                          <a:solidFill>
                            <a:srgbClr val="000000"/>
                          </a:solidFill>
                          <a:ln w="25400" algn="ctr">
                            <a:solidFill>
                              <a:srgbClr val="385D8A"/>
                            </a:solidFill>
                            <a:round/>
                            <a:headEnd/>
                            <a:tailEnd/>
                          </a:ln>
                        </wps:spPr>
                        <wps:bodyPr rot="0" vert="horz" wrap="square" lIns="91440" tIns="45720" rIns="91440" bIns="45720" anchor="ctr" anchorCtr="0" upright="1">
                          <a:noAutofit/>
                        </wps:bodyPr>
                      </wps:wsp>
                      <wps:wsp>
                        <wps:cNvPr id="78" name="Овал 291"/>
                        <wps:cNvSpPr>
                          <a:spLocks noChangeArrowheads="1"/>
                        </wps:cNvSpPr>
                        <wps:spPr bwMode="auto">
                          <a:xfrm>
                            <a:off x="4310" y="10200"/>
                            <a:ext cx="3484" cy="3484"/>
                          </a:xfrm>
                          <a:prstGeom prst="ellipse">
                            <a:avLst/>
                          </a:prstGeom>
                          <a:pattFill prst="ltDnDiag">
                            <a:fgClr>
                              <a:srgbClr val="000000"/>
                            </a:fgClr>
                            <a:bgClr>
                              <a:srgbClr val="FFFFFF"/>
                            </a:bgClr>
                          </a:pattFill>
                          <a:ln w="25400" algn="ctr">
                            <a:solidFill>
                              <a:srgbClr val="385D8A"/>
                            </a:solidFill>
                            <a:round/>
                            <a:headEnd/>
                            <a:tailEnd/>
                          </a:ln>
                        </wps:spPr>
                        <wps:bodyPr rot="0" vert="horz" wrap="square" lIns="91440" tIns="45720" rIns="91440" bIns="45720" anchor="ctr" anchorCtr="0" upright="1">
                          <a:noAutofit/>
                        </wps:bodyPr>
                      </wps:wsp>
                      <wps:wsp>
                        <wps:cNvPr id="79" name="Овал 151"/>
                        <wps:cNvSpPr>
                          <a:spLocks noChangeArrowheads="1"/>
                        </wps:cNvSpPr>
                        <wps:spPr bwMode="auto">
                          <a:xfrm>
                            <a:off x="4399" y="10292"/>
                            <a:ext cx="3288" cy="3288"/>
                          </a:xfrm>
                          <a:prstGeom prst="ellipse">
                            <a:avLst/>
                          </a:prstGeom>
                          <a:solidFill>
                            <a:srgbClr val="FFFFFF"/>
                          </a:solidFill>
                          <a:ln w="3175" algn="ctr">
                            <a:solidFill>
                              <a:srgbClr val="000000"/>
                            </a:solidFill>
                            <a:round/>
                            <a:headEnd/>
                            <a:tailEnd/>
                          </a:ln>
                        </wps:spPr>
                        <wps:bodyPr rot="0" vert="horz" wrap="square" lIns="91440" tIns="45720" rIns="91440" bIns="45720" anchor="ctr" anchorCtr="0" upright="1">
                          <a:noAutofit/>
                        </wps:bodyPr>
                      </wps:wsp>
                      <wps:wsp>
                        <wps:cNvPr id="94" name="Овал 6"/>
                        <wps:cNvSpPr>
                          <a:spLocks noChangeArrowheads="1"/>
                        </wps:cNvSpPr>
                        <wps:spPr bwMode="auto">
                          <a:xfrm>
                            <a:off x="4483" y="10380"/>
                            <a:ext cx="3118" cy="3118"/>
                          </a:xfrm>
                          <a:prstGeom prst="ellipse">
                            <a:avLst/>
                          </a:prstGeom>
                          <a:solidFill>
                            <a:srgbClr val="FFFFFF"/>
                          </a:solidFill>
                          <a:ln w="25400" algn="ctr">
                            <a:solidFill>
                              <a:srgbClr val="000000"/>
                            </a:solidFill>
                            <a:round/>
                            <a:headEnd/>
                            <a:tailEnd/>
                          </a:ln>
                        </wps:spPr>
                        <wps:bodyPr rot="0" vert="horz" wrap="square" lIns="91440" tIns="45720" rIns="91440" bIns="45720" anchor="ctr" anchorCtr="0" upright="1">
                          <a:noAutofit/>
                        </wps:bodyPr>
                      </wps:wsp>
                      <wpg:grpSp>
                        <wpg:cNvPr id="95" name="Группа 198"/>
                        <wpg:cNvGrpSpPr>
                          <a:grpSpLocks/>
                        </wpg:cNvGrpSpPr>
                        <wpg:grpSpPr bwMode="auto">
                          <a:xfrm>
                            <a:off x="4486" y="11270"/>
                            <a:ext cx="1292" cy="1292"/>
                            <a:chOff x="0" y="0"/>
                            <a:chExt cx="820420" cy="820420"/>
                          </a:xfrm>
                        </wpg:grpSpPr>
                        <wps:wsp>
                          <wps:cNvPr id="96" name="Овал 194"/>
                          <wps:cNvSpPr>
                            <a:spLocks noChangeArrowheads="1"/>
                          </wps:cNvSpPr>
                          <wps:spPr bwMode="auto">
                            <a:xfrm>
                              <a:off x="0" y="0"/>
                              <a:ext cx="820420" cy="820420"/>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7" name="Овал 137"/>
                          <wps:cNvSpPr>
                            <a:spLocks noChangeArrowheads="1"/>
                          </wps:cNvSpPr>
                          <wps:spPr bwMode="auto">
                            <a:xfrm>
                              <a:off x="76200" y="76200"/>
                              <a:ext cx="676733" cy="676727"/>
                            </a:xfrm>
                            <a:prstGeom prst="ellipse">
                              <a:avLst/>
                            </a:prstGeom>
                            <a:noFill/>
                            <a:ln w="1905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8" name="Овал 136"/>
                          <wps:cNvSpPr>
                            <a:spLocks noChangeArrowheads="1"/>
                          </wps:cNvSpPr>
                          <wps:spPr bwMode="auto">
                            <a:xfrm>
                              <a:off x="38100" y="38100"/>
                              <a:ext cx="755932" cy="755977"/>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9" name="Овал 138"/>
                          <wps:cNvSpPr>
                            <a:spLocks noChangeArrowheads="1"/>
                          </wps:cNvSpPr>
                          <wps:spPr bwMode="auto">
                            <a:xfrm>
                              <a:off x="323850" y="314325"/>
                              <a:ext cx="183582" cy="183580"/>
                            </a:xfrm>
                            <a:prstGeom prst="ellipse">
                              <a:avLst/>
                            </a:prstGeom>
                            <a:pattFill prst="pct60">
                              <a:fgClr>
                                <a:srgbClr val="000000"/>
                              </a:fgClr>
                              <a:bgClr>
                                <a:srgbClr val="FFFFFF"/>
                              </a:bgClr>
                            </a:pattFill>
                            <a:ln w="25400" algn="ctr">
                              <a:solidFill>
                                <a:srgbClr val="000000"/>
                              </a:solidFill>
                              <a:round/>
                              <a:headEnd/>
                              <a:tailEnd/>
                            </a:ln>
                          </wps:spPr>
                          <wps:bodyPr rot="0" vert="horz" wrap="square" lIns="91440" tIns="45720" rIns="91440" bIns="45720" anchor="ctr" anchorCtr="0" upright="1">
                            <a:noAutofit/>
                          </wps:bodyPr>
                        </wps:wsp>
                      </wpg:grpSp>
                      <wpg:grpSp>
                        <wpg:cNvPr id="100" name="Группа 199"/>
                        <wpg:cNvGrpSpPr>
                          <a:grpSpLocks/>
                        </wpg:cNvGrpSpPr>
                        <wpg:grpSpPr bwMode="auto">
                          <a:xfrm>
                            <a:off x="5395" y="10376"/>
                            <a:ext cx="1292" cy="1292"/>
                            <a:chOff x="0" y="0"/>
                            <a:chExt cx="820420" cy="820420"/>
                          </a:xfrm>
                        </wpg:grpSpPr>
                        <wps:wsp>
                          <wps:cNvPr id="101" name="Овал 200"/>
                          <wps:cNvSpPr>
                            <a:spLocks noChangeArrowheads="1"/>
                          </wps:cNvSpPr>
                          <wps:spPr bwMode="auto">
                            <a:xfrm>
                              <a:off x="0" y="0"/>
                              <a:ext cx="820420" cy="820420"/>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2" name="Овал 201"/>
                          <wps:cNvSpPr>
                            <a:spLocks noChangeArrowheads="1"/>
                          </wps:cNvSpPr>
                          <wps:spPr bwMode="auto">
                            <a:xfrm>
                              <a:off x="76200" y="76200"/>
                              <a:ext cx="676733" cy="676727"/>
                            </a:xfrm>
                            <a:prstGeom prst="ellipse">
                              <a:avLst/>
                            </a:prstGeom>
                            <a:noFill/>
                            <a:ln w="1905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3" name="Овал 202"/>
                          <wps:cNvSpPr>
                            <a:spLocks noChangeArrowheads="1"/>
                          </wps:cNvSpPr>
                          <wps:spPr bwMode="auto">
                            <a:xfrm>
                              <a:off x="38100" y="38100"/>
                              <a:ext cx="755932" cy="755977"/>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4" name="Овал 203"/>
                          <wps:cNvSpPr>
                            <a:spLocks noChangeArrowheads="1"/>
                          </wps:cNvSpPr>
                          <wps:spPr bwMode="auto">
                            <a:xfrm>
                              <a:off x="323850" y="314325"/>
                              <a:ext cx="183582" cy="183580"/>
                            </a:xfrm>
                            <a:prstGeom prst="ellipse">
                              <a:avLst/>
                            </a:prstGeom>
                            <a:pattFill prst="pct60">
                              <a:fgClr>
                                <a:srgbClr val="000000"/>
                              </a:fgClr>
                              <a:bgClr>
                                <a:srgbClr val="FFFFFF"/>
                              </a:bgClr>
                            </a:pattFill>
                            <a:ln w="25400" algn="ctr">
                              <a:solidFill>
                                <a:srgbClr val="000000"/>
                              </a:solidFill>
                              <a:round/>
                              <a:headEnd/>
                              <a:tailEnd/>
                            </a:ln>
                          </wps:spPr>
                          <wps:bodyPr rot="0" vert="horz" wrap="square" lIns="91440" tIns="45720" rIns="91440" bIns="45720" anchor="ctr" anchorCtr="0" upright="1">
                            <a:noAutofit/>
                          </wps:bodyPr>
                        </wps:wsp>
                      </wpg:grpSp>
                      <wpg:grpSp>
                        <wpg:cNvPr id="105" name="Группа 204"/>
                        <wpg:cNvGrpSpPr>
                          <a:grpSpLocks/>
                        </wpg:cNvGrpSpPr>
                        <wpg:grpSpPr bwMode="auto">
                          <a:xfrm>
                            <a:off x="6307" y="11265"/>
                            <a:ext cx="1292" cy="1292"/>
                            <a:chOff x="0" y="0"/>
                            <a:chExt cx="820420" cy="820420"/>
                          </a:xfrm>
                        </wpg:grpSpPr>
                        <wps:wsp>
                          <wps:cNvPr id="106" name="Овал 205"/>
                          <wps:cNvSpPr>
                            <a:spLocks noChangeArrowheads="1"/>
                          </wps:cNvSpPr>
                          <wps:spPr bwMode="auto">
                            <a:xfrm>
                              <a:off x="0" y="0"/>
                              <a:ext cx="820420" cy="820420"/>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7" name="Овал 206"/>
                          <wps:cNvSpPr>
                            <a:spLocks noChangeArrowheads="1"/>
                          </wps:cNvSpPr>
                          <wps:spPr bwMode="auto">
                            <a:xfrm>
                              <a:off x="76200" y="76200"/>
                              <a:ext cx="676733" cy="676727"/>
                            </a:xfrm>
                            <a:prstGeom prst="ellipse">
                              <a:avLst/>
                            </a:prstGeom>
                            <a:noFill/>
                            <a:ln w="1905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8" name="Овал 207"/>
                          <wps:cNvSpPr>
                            <a:spLocks noChangeArrowheads="1"/>
                          </wps:cNvSpPr>
                          <wps:spPr bwMode="auto">
                            <a:xfrm>
                              <a:off x="38100" y="38100"/>
                              <a:ext cx="755932" cy="755977"/>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 name="Овал 208"/>
                          <wps:cNvSpPr>
                            <a:spLocks noChangeArrowheads="1"/>
                          </wps:cNvSpPr>
                          <wps:spPr bwMode="auto">
                            <a:xfrm>
                              <a:off x="323850" y="314325"/>
                              <a:ext cx="183582" cy="183580"/>
                            </a:xfrm>
                            <a:prstGeom prst="ellipse">
                              <a:avLst/>
                            </a:prstGeom>
                            <a:pattFill prst="pct60">
                              <a:fgClr>
                                <a:srgbClr val="000000"/>
                              </a:fgClr>
                              <a:bgClr>
                                <a:srgbClr val="FFFFFF"/>
                              </a:bgClr>
                            </a:pattFill>
                            <a:ln w="25400" algn="ctr">
                              <a:solidFill>
                                <a:srgbClr val="000000"/>
                              </a:solidFill>
                              <a:round/>
                              <a:headEnd/>
                              <a:tailEnd/>
                            </a:ln>
                          </wps:spPr>
                          <wps:bodyPr rot="0" vert="horz" wrap="square" lIns="91440" tIns="45720" rIns="91440" bIns="45720" anchor="ctr" anchorCtr="0" upright="1">
                            <a:noAutofit/>
                          </wps:bodyPr>
                        </wps:wsp>
                      </wpg:grpSp>
                      <wpg:grpSp>
                        <wpg:cNvPr id="110" name="Группа 209"/>
                        <wpg:cNvGrpSpPr>
                          <a:grpSpLocks/>
                        </wpg:cNvGrpSpPr>
                        <wpg:grpSpPr bwMode="auto">
                          <a:xfrm>
                            <a:off x="5415" y="12189"/>
                            <a:ext cx="1292" cy="1292"/>
                            <a:chOff x="0" y="0"/>
                            <a:chExt cx="820420" cy="820420"/>
                          </a:xfrm>
                        </wpg:grpSpPr>
                        <wps:wsp>
                          <wps:cNvPr id="111" name="Овал 210"/>
                          <wps:cNvSpPr>
                            <a:spLocks noChangeArrowheads="1"/>
                          </wps:cNvSpPr>
                          <wps:spPr bwMode="auto">
                            <a:xfrm>
                              <a:off x="0" y="0"/>
                              <a:ext cx="820420" cy="820420"/>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2" name="Овал 288"/>
                          <wps:cNvSpPr>
                            <a:spLocks noChangeArrowheads="1"/>
                          </wps:cNvSpPr>
                          <wps:spPr bwMode="auto">
                            <a:xfrm>
                              <a:off x="76200" y="76200"/>
                              <a:ext cx="676733" cy="676727"/>
                            </a:xfrm>
                            <a:prstGeom prst="ellipse">
                              <a:avLst/>
                            </a:prstGeom>
                            <a:noFill/>
                            <a:ln w="1905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3" name="Овал 289"/>
                          <wps:cNvSpPr>
                            <a:spLocks noChangeArrowheads="1"/>
                          </wps:cNvSpPr>
                          <wps:spPr bwMode="auto">
                            <a:xfrm>
                              <a:off x="38100" y="38100"/>
                              <a:ext cx="755932" cy="755977"/>
                            </a:xfrm>
                            <a:prstGeom prst="ellipse">
                              <a:avLst/>
                            </a:prstGeom>
                            <a:noFill/>
                            <a:ln w="127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4" name="Овал 290"/>
                          <wps:cNvSpPr>
                            <a:spLocks noChangeArrowheads="1"/>
                          </wps:cNvSpPr>
                          <wps:spPr bwMode="auto">
                            <a:xfrm>
                              <a:off x="323850" y="314325"/>
                              <a:ext cx="183582" cy="183580"/>
                            </a:xfrm>
                            <a:prstGeom prst="ellipse">
                              <a:avLst/>
                            </a:prstGeom>
                            <a:pattFill prst="pct60">
                              <a:fgClr>
                                <a:srgbClr val="000000"/>
                              </a:fgClr>
                              <a:bgClr>
                                <a:srgbClr val="FFFFFF"/>
                              </a:bgClr>
                            </a:pattFill>
                            <a:ln w="25400" algn="ctr">
                              <a:solidFill>
                                <a:srgbClr val="000000"/>
                              </a:solidFill>
                              <a:round/>
                              <a:headEnd/>
                              <a:tailEnd/>
                            </a:ln>
                          </wps:spPr>
                          <wps:bodyPr rot="0" vert="horz" wrap="square" lIns="91440" tIns="45720" rIns="91440" bIns="45720" anchor="ctr" anchorCtr="0" upright="1">
                            <a:noAutofit/>
                          </wps:bodyPr>
                        </wps:wsp>
                      </wpg:grpSp>
                      <wps:wsp>
                        <wps:cNvPr id="115" name="Овал 257"/>
                        <wps:cNvSpPr>
                          <a:spLocks noChangeArrowheads="1"/>
                        </wps:cNvSpPr>
                        <wps:spPr bwMode="auto">
                          <a:xfrm>
                            <a:off x="4160" y="10040"/>
                            <a:ext cx="3799" cy="3799"/>
                          </a:xfrm>
                          <a:prstGeom prst="ellipse">
                            <a:avLst/>
                          </a:prstGeom>
                          <a:noFill/>
                          <a:ln w="6350" algn="ctr">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6" name="Овал 292"/>
                        <wps:cNvSpPr>
                          <a:spLocks noChangeArrowheads="1"/>
                        </wps:cNvSpPr>
                        <wps:spPr bwMode="auto">
                          <a:xfrm>
                            <a:off x="4188" y="10070"/>
                            <a:ext cx="3742" cy="3742"/>
                          </a:xfrm>
                          <a:prstGeom prst="ellipse">
                            <a:avLst/>
                          </a:prstGeom>
                          <a:noFill/>
                          <a:ln w="6350" algn="ctr">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7" name="Группа 301"/>
                        <wpg:cNvGrpSpPr>
                          <a:grpSpLocks/>
                        </wpg:cNvGrpSpPr>
                        <wpg:grpSpPr bwMode="auto">
                          <a:xfrm>
                            <a:off x="5820" y="11710"/>
                            <a:ext cx="450" cy="451"/>
                            <a:chOff x="0" y="0"/>
                            <a:chExt cx="285750" cy="286385"/>
                          </a:xfrm>
                        </wpg:grpSpPr>
                        <wps:wsp>
                          <wps:cNvPr id="118" name="Овал 296"/>
                          <wps:cNvSpPr>
                            <a:spLocks noChangeArrowheads="1"/>
                          </wps:cNvSpPr>
                          <wps:spPr bwMode="auto">
                            <a:xfrm>
                              <a:off x="0" y="0"/>
                              <a:ext cx="285750" cy="286385"/>
                            </a:xfrm>
                            <a:prstGeom prst="ellipse">
                              <a:avLst/>
                            </a:prstGeom>
                            <a:noFill/>
                            <a:ln w="254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9" name="Овал 297"/>
                          <wps:cNvSpPr>
                            <a:spLocks noChangeArrowheads="1"/>
                          </wps:cNvSpPr>
                          <wps:spPr bwMode="auto">
                            <a:xfrm>
                              <a:off x="25400" y="57150"/>
                              <a:ext cx="104775" cy="104775"/>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20" name="Овал 298"/>
                          <wps:cNvSpPr>
                            <a:spLocks noChangeArrowheads="1"/>
                          </wps:cNvSpPr>
                          <wps:spPr bwMode="auto">
                            <a:xfrm>
                              <a:off x="120650" y="190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21" name="Овал 299"/>
                          <wps:cNvSpPr>
                            <a:spLocks noChangeArrowheads="1"/>
                          </wps:cNvSpPr>
                          <wps:spPr bwMode="auto">
                            <a:xfrm>
                              <a:off x="63500" y="1587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22" name="Овал 300"/>
                          <wps:cNvSpPr>
                            <a:spLocks noChangeArrowheads="1"/>
                          </wps:cNvSpPr>
                          <wps:spPr bwMode="auto">
                            <a:xfrm>
                              <a:off x="158750" y="1206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g:grpSp>
                      <wpg:grpSp>
                        <wpg:cNvPr id="140" name="Группа 302"/>
                        <wpg:cNvGrpSpPr>
                          <a:grpSpLocks/>
                        </wpg:cNvGrpSpPr>
                        <wpg:grpSpPr bwMode="auto">
                          <a:xfrm>
                            <a:off x="6732" y="10819"/>
                            <a:ext cx="450" cy="451"/>
                            <a:chOff x="0" y="0"/>
                            <a:chExt cx="285750" cy="286385"/>
                          </a:xfrm>
                        </wpg:grpSpPr>
                        <wps:wsp>
                          <wps:cNvPr id="141" name="Овал 303"/>
                          <wps:cNvSpPr>
                            <a:spLocks noChangeArrowheads="1"/>
                          </wps:cNvSpPr>
                          <wps:spPr bwMode="auto">
                            <a:xfrm>
                              <a:off x="0" y="0"/>
                              <a:ext cx="285750" cy="286385"/>
                            </a:xfrm>
                            <a:prstGeom prst="ellipse">
                              <a:avLst/>
                            </a:prstGeom>
                            <a:noFill/>
                            <a:ln w="254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2" name="Овал 304"/>
                          <wps:cNvSpPr>
                            <a:spLocks noChangeArrowheads="1"/>
                          </wps:cNvSpPr>
                          <wps:spPr bwMode="auto">
                            <a:xfrm>
                              <a:off x="25400" y="57150"/>
                              <a:ext cx="104775" cy="104775"/>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43" name="Овал 305"/>
                          <wps:cNvSpPr>
                            <a:spLocks noChangeArrowheads="1"/>
                          </wps:cNvSpPr>
                          <wps:spPr bwMode="auto">
                            <a:xfrm>
                              <a:off x="120650" y="190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44" name="Овал 306"/>
                          <wps:cNvSpPr>
                            <a:spLocks noChangeArrowheads="1"/>
                          </wps:cNvSpPr>
                          <wps:spPr bwMode="auto">
                            <a:xfrm>
                              <a:off x="63500" y="1587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45" name="Овал 307"/>
                          <wps:cNvSpPr>
                            <a:spLocks noChangeArrowheads="1"/>
                          </wps:cNvSpPr>
                          <wps:spPr bwMode="auto">
                            <a:xfrm>
                              <a:off x="158750" y="1206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g:grpSp>
                      <wpg:grpSp>
                        <wpg:cNvPr id="146" name="Группа 308"/>
                        <wpg:cNvGrpSpPr>
                          <a:grpSpLocks/>
                        </wpg:cNvGrpSpPr>
                        <wpg:grpSpPr bwMode="auto">
                          <a:xfrm>
                            <a:off x="6764" y="12645"/>
                            <a:ext cx="450" cy="451"/>
                            <a:chOff x="0" y="0"/>
                            <a:chExt cx="285750" cy="286385"/>
                          </a:xfrm>
                        </wpg:grpSpPr>
                        <wps:wsp>
                          <wps:cNvPr id="147" name="Овал 309"/>
                          <wps:cNvSpPr>
                            <a:spLocks noChangeArrowheads="1"/>
                          </wps:cNvSpPr>
                          <wps:spPr bwMode="auto">
                            <a:xfrm>
                              <a:off x="0" y="0"/>
                              <a:ext cx="285750" cy="286385"/>
                            </a:xfrm>
                            <a:prstGeom prst="ellipse">
                              <a:avLst/>
                            </a:prstGeom>
                            <a:noFill/>
                            <a:ln w="254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8" name="Овал 310"/>
                          <wps:cNvSpPr>
                            <a:spLocks noChangeArrowheads="1"/>
                          </wps:cNvSpPr>
                          <wps:spPr bwMode="auto">
                            <a:xfrm>
                              <a:off x="25400" y="57150"/>
                              <a:ext cx="104775" cy="104775"/>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49" name="Овал 311"/>
                          <wps:cNvSpPr>
                            <a:spLocks noChangeArrowheads="1"/>
                          </wps:cNvSpPr>
                          <wps:spPr bwMode="auto">
                            <a:xfrm>
                              <a:off x="120650" y="190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50" name="Овал 312"/>
                          <wps:cNvSpPr>
                            <a:spLocks noChangeArrowheads="1"/>
                          </wps:cNvSpPr>
                          <wps:spPr bwMode="auto">
                            <a:xfrm>
                              <a:off x="63500" y="1587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51" name="Овал 313"/>
                          <wps:cNvSpPr>
                            <a:spLocks noChangeArrowheads="1"/>
                          </wps:cNvSpPr>
                          <wps:spPr bwMode="auto">
                            <a:xfrm>
                              <a:off x="158750" y="1206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g:grpSp>
                      <wpg:grpSp>
                        <wpg:cNvPr id="152" name="Группа 314"/>
                        <wpg:cNvGrpSpPr>
                          <a:grpSpLocks/>
                        </wpg:cNvGrpSpPr>
                        <wpg:grpSpPr bwMode="auto">
                          <a:xfrm>
                            <a:off x="4903" y="12613"/>
                            <a:ext cx="450" cy="451"/>
                            <a:chOff x="0" y="0"/>
                            <a:chExt cx="285750" cy="286385"/>
                          </a:xfrm>
                        </wpg:grpSpPr>
                        <wps:wsp>
                          <wps:cNvPr id="153" name="Овал 315"/>
                          <wps:cNvSpPr>
                            <a:spLocks noChangeArrowheads="1"/>
                          </wps:cNvSpPr>
                          <wps:spPr bwMode="auto">
                            <a:xfrm>
                              <a:off x="0" y="0"/>
                              <a:ext cx="285750" cy="286385"/>
                            </a:xfrm>
                            <a:prstGeom prst="ellipse">
                              <a:avLst/>
                            </a:prstGeom>
                            <a:noFill/>
                            <a:ln w="254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54" name="Овал 316"/>
                          <wps:cNvSpPr>
                            <a:spLocks noChangeArrowheads="1"/>
                          </wps:cNvSpPr>
                          <wps:spPr bwMode="auto">
                            <a:xfrm>
                              <a:off x="25400" y="57150"/>
                              <a:ext cx="104775" cy="104775"/>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55" name="Овал 317"/>
                          <wps:cNvSpPr>
                            <a:spLocks noChangeArrowheads="1"/>
                          </wps:cNvSpPr>
                          <wps:spPr bwMode="auto">
                            <a:xfrm>
                              <a:off x="120650" y="190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56" name="Овал 318"/>
                          <wps:cNvSpPr>
                            <a:spLocks noChangeArrowheads="1"/>
                          </wps:cNvSpPr>
                          <wps:spPr bwMode="auto">
                            <a:xfrm>
                              <a:off x="63500" y="1587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57" name="Овал 319"/>
                          <wps:cNvSpPr>
                            <a:spLocks noChangeArrowheads="1"/>
                          </wps:cNvSpPr>
                          <wps:spPr bwMode="auto">
                            <a:xfrm>
                              <a:off x="158750" y="1206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g:grpSp>
                      <wpg:grpSp>
                        <wpg:cNvPr id="158" name="Группа 320"/>
                        <wpg:cNvGrpSpPr>
                          <a:grpSpLocks/>
                        </wpg:cNvGrpSpPr>
                        <wpg:grpSpPr bwMode="auto">
                          <a:xfrm>
                            <a:off x="4900" y="10783"/>
                            <a:ext cx="450" cy="451"/>
                            <a:chOff x="0" y="0"/>
                            <a:chExt cx="285750" cy="286385"/>
                          </a:xfrm>
                        </wpg:grpSpPr>
                        <wps:wsp>
                          <wps:cNvPr id="159" name="Овал 321"/>
                          <wps:cNvSpPr>
                            <a:spLocks noChangeArrowheads="1"/>
                          </wps:cNvSpPr>
                          <wps:spPr bwMode="auto">
                            <a:xfrm>
                              <a:off x="0" y="0"/>
                              <a:ext cx="285750" cy="286385"/>
                            </a:xfrm>
                            <a:prstGeom prst="ellipse">
                              <a:avLst/>
                            </a:prstGeom>
                            <a:noFill/>
                            <a:ln w="254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0" name="Овал 322"/>
                          <wps:cNvSpPr>
                            <a:spLocks noChangeArrowheads="1"/>
                          </wps:cNvSpPr>
                          <wps:spPr bwMode="auto">
                            <a:xfrm>
                              <a:off x="25400" y="57150"/>
                              <a:ext cx="104775" cy="104775"/>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61" name="Овал 323"/>
                          <wps:cNvSpPr>
                            <a:spLocks noChangeArrowheads="1"/>
                          </wps:cNvSpPr>
                          <wps:spPr bwMode="auto">
                            <a:xfrm>
                              <a:off x="120650" y="190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62" name="Овал 324"/>
                          <wps:cNvSpPr>
                            <a:spLocks noChangeArrowheads="1"/>
                          </wps:cNvSpPr>
                          <wps:spPr bwMode="auto">
                            <a:xfrm>
                              <a:off x="63500" y="1587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s:wsp>
                          <wps:cNvPr id="163" name="Овал 325"/>
                          <wps:cNvSpPr>
                            <a:spLocks noChangeArrowheads="1"/>
                          </wps:cNvSpPr>
                          <wps:spPr bwMode="auto">
                            <a:xfrm>
                              <a:off x="158750" y="120650"/>
                              <a:ext cx="104140" cy="104140"/>
                            </a:xfrm>
                            <a:prstGeom prst="ellipse">
                              <a:avLst/>
                            </a:prstGeom>
                            <a:solidFill>
                              <a:srgbClr val="000000"/>
                            </a:solidFill>
                            <a:ln w="25400" algn="ctr">
                              <a:solidFill>
                                <a:srgbClr val="000000"/>
                              </a:solidFill>
                              <a:round/>
                              <a:headEnd/>
                              <a:tailEnd/>
                            </a:ln>
                          </wps:spPr>
                          <wps:bodyPr rot="0" vert="horz" wrap="square" lIns="91440" tIns="45720" rIns="91440" bIns="45720" anchor="ctr" anchorCtr="0" upright="1">
                            <a:noAutofit/>
                          </wps:bodyPr>
                        </wps:wsp>
                      </wpg:grpSp>
                      <wps:wsp>
                        <wps:cNvPr id="164" name="Выноска 3 190"/>
                        <wps:cNvSpPr>
                          <a:spLocks/>
                        </wps:cNvSpPr>
                        <wps:spPr bwMode="auto">
                          <a:xfrm>
                            <a:off x="7500" y="13810"/>
                            <a:ext cx="678" cy="430"/>
                          </a:xfrm>
                          <a:prstGeom prst="borderCallout3">
                            <a:avLst>
                              <a:gd name="adj1" fmla="val 18750"/>
                              <a:gd name="adj2" fmla="val -8333"/>
                              <a:gd name="adj3" fmla="val 18750"/>
                              <a:gd name="adj4" fmla="val -16667"/>
                              <a:gd name="adj5" fmla="val 37338"/>
                              <a:gd name="adj6" fmla="val -40236"/>
                              <a:gd name="adj7" fmla="val -94509"/>
                              <a:gd name="adj8" fmla="val -90972"/>
                            </a:avLst>
                          </a:prstGeom>
                          <a:noFill/>
                          <a:ln w="254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635BE" w:rsidRPr="007541F8" w:rsidRDefault="00A635BE" w:rsidP="00B01FD2">
                              <w:pPr>
                                <w:pStyle w:val="ac"/>
                                <w:spacing w:before="0" w:beforeAutospacing="0" w:after="0" w:afterAutospacing="0"/>
                                <w:jc w:val="center"/>
                              </w:pPr>
                              <w:r w:rsidRPr="007541F8">
                                <w:t>1</w:t>
                              </w:r>
                            </w:p>
                          </w:txbxContent>
                        </wps:txbx>
                        <wps:bodyPr rot="0" vert="horz" wrap="square" lIns="91440" tIns="45720" rIns="91440" bIns="45720" anchor="ctr" anchorCtr="0" upright="1">
                          <a:noAutofit/>
                        </wps:bodyPr>
                      </wps:wsp>
                      <wps:wsp>
                        <wps:cNvPr id="165" name="Выноска 3 326"/>
                        <wps:cNvSpPr>
                          <a:spLocks/>
                        </wps:cNvSpPr>
                        <wps:spPr bwMode="auto">
                          <a:xfrm>
                            <a:off x="7960" y="13150"/>
                            <a:ext cx="678" cy="430"/>
                          </a:xfrm>
                          <a:prstGeom prst="borderCallout3">
                            <a:avLst>
                              <a:gd name="adj1" fmla="val 18750"/>
                              <a:gd name="adj2" fmla="val -8333"/>
                              <a:gd name="adj3" fmla="val 18750"/>
                              <a:gd name="adj4" fmla="val -16667"/>
                              <a:gd name="adj5" fmla="val 37338"/>
                              <a:gd name="adj6" fmla="val -40236"/>
                              <a:gd name="adj7" fmla="val -71250"/>
                              <a:gd name="adj8" fmla="val -80648"/>
                            </a:avLst>
                          </a:prstGeom>
                          <a:noFill/>
                          <a:ln w="254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635BE" w:rsidRPr="007541F8" w:rsidRDefault="00A635BE" w:rsidP="00B01FD2">
                              <w:pPr>
                                <w:pStyle w:val="ac"/>
                                <w:spacing w:before="0" w:beforeAutospacing="0" w:after="0" w:afterAutospacing="0"/>
                                <w:jc w:val="center"/>
                              </w:pPr>
                              <w:r w:rsidRPr="007541F8">
                                <w:t>2</w:t>
                              </w:r>
                            </w:p>
                          </w:txbxContent>
                        </wps:txbx>
                        <wps:bodyPr rot="0" vert="horz" wrap="square" lIns="91440" tIns="45720" rIns="91440" bIns="45720" anchor="ctr" anchorCtr="0" upright="1">
                          <a:noAutofit/>
                        </wps:bodyPr>
                      </wps:wsp>
                      <wps:wsp>
                        <wps:cNvPr id="166" name="Выноска 3 327"/>
                        <wps:cNvSpPr>
                          <a:spLocks/>
                        </wps:cNvSpPr>
                        <wps:spPr bwMode="auto">
                          <a:xfrm>
                            <a:off x="8340" y="12570"/>
                            <a:ext cx="678" cy="430"/>
                          </a:xfrm>
                          <a:prstGeom prst="borderCallout3">
                            <a:avLst>
                              <a:gd name="adj1" fmla="val 18750"/>
                              <a:gd name="adj2" fmla="val -8333"/>
                              <a:gd name="adj3" fmla="val 18750"/>
                              <a:gd name="adj4" fmla="val -16667"/>
                              <a:gd name="adj5" fmla="val 37338"/>
                              <a:gd name="adj6" fmla="val -40236"/>
                              <a:gd name="adj7" fmla="val 49676"/>
                              <a:gd name="adj8" fmla="val -176519"/>
                            </a:avLst>
                          </a:prstGeom>
                          <a:noFill/>
                          <a:ln w="254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635BE" w:rsidRPr="007541F8" w:rsidRDefault="00A635BE" w:rsidP="00B01FD2">
                              <w:pPr>
                                <w:pStyle w:val="ac"/>
                                <w:spacing w:before="0" w:beforeAutospacing="0" w:after="0" w:afterAutospacing="0"/>
                                <w:jc w:val="center"/>
                              </w:pPr>
                              <w:r w:rsidRPr="007541F8">
                                <w:t>3</w:t>
                              </w:r>
                            </w:p>
                          </w:txbxContent>
                        </wps:txbx>
                        <wps:bodyPr rot="0" vert="horz" wrap="square" lIns="91440" tIns="45720" rIns="91440" bIns="45720" anchor="ctr" anchorCtr="0" upright="1">
                          <a:noAutofit/>
                        </wps:bodyPr>
                      </wps:wsp>
                      <wps:wsp>
                        <wps:cNvPr id="167" name="Выноска 3 328"/>
                        <wps:cNvSpPr>
                          <a:spLocks/>
                        </wps:cNvSpPr>
                        <wps:spPr bwMode="auto">
                          <a:xfrm>
                            <a:off x="8280" y="11970"/>
                            <a:ext cx="678" cy="430"/>
                          </a:xfrm>
                          <a:prstGeom prst="borderCallout3">
                            <a:avLst>
                              <a:gd name="adj1" fmla="val 18750"/>
                              <a:gd name="adj2" fmla="val -8333"/>
                              <a:gd name="adj3" fmla="val 18750"/>
                              <a:gd name="adj4" fmla="val -16667"/>
                              <a:gd name="adj5" fmla="val 37338"/>
                              <a:gd name="adj6" fmla="val -40236"/>
                              <a:gd name="adj7" fmla="val 843"/>
                              <a:gd name="adj8" fmla="val -157347"/>
                            </a:avLst>
                          </a:prstGeom>
                          <a:noFill/>
                          <a:ln w="254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635BE" w:rsidRPr="007541F8" w:rsidRDefault="00A635BE" w:rsidP="00B01FD2">
                              <w:pPr>
                                <w:pStyle w:val="ac"/>
                                <w:spacing w:before="0" w:beforeAutospacing="0" w:after="0" w:afterAutospacing="0"/>
                                <w:jc w:val="center"/>
                              </w:pPr>
                              <w:r w:rsidRPr="007541F8">
                                <w:t>4</w:t>
                              </w:r>
                            </w:p>
                          </w:txbxContent>
                        </wps:txbx>
                        <wps:bodyPr rot="0" vert="horz" wrap="square" lIns="91440" tIns="45720" rIns="91440" bIns="45720" anchor="ctr" anchorCtr="0" upright="1">
                          <a:noAutofit/>
                        </wps:bodyPr>
                      </wps:wsp>
                      <wps:wsp>
                        <wps:cNvPr id="168" name="Выноска 3 329"/>
                        <wps:cNvSpPr>
                          <a:spLocks/>
                        </wps:cNvSpPr>
                        <wps:spPr bwMode="auto">
                          <a:xfrm>
                            <a:off x="8300" y="11330"/>
                            <a:ext cx="678" cy="430"/>
                          </a:xfrm>
                          <a:prstGeom prst="borderCallout3">
                            <a:avLst>
                              <a:gd name="adj1" fmla="val 18750"/>
                              <a:gd name="adj2" fmla="val -8333"/>
                              <a:gd name="adj3" fmla="val 18750"/>
                              <a:gd name="adj4" fmla="val -16667"/>
                              <a:gd name="adj5" fmla="val 37338"/>
                              <a:gd name="adj6" fmla="val -40236"/>
                              <a:gd name="adj7" fmla="val 63634"/>
                              <a:gd name="adj8" fmla="val -52625"/>
                            </a:avLst>
                          </a:prstGeom>
                          <a:noFill/>
                          <a:ln w="254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635BE" w:rsidRPr="007541F8" w:rsidRDefault="00A635BE" w:rsidP="00B01FD2">
                              <w:pPr>
                                <w:pStyle w:val="ac"/>
                                <w:spacing w:before="0" w:beforeAutospacing="0" w:after="0" w:afterAutospacing="0"/>
                                <w:jc w:val="center"/>
                              </w:pPr>
                              <w:r w:rsidRPr="007541F8">
                                <w:t>5</w:t>
                              </w:r>
                            </w:p>
                          </w:txbxContent>
                        </wps:txbx>
                        <wps:bodyPr rot="0" vert="horz" wrap="square" lIns="91440" tIns="45720" rIns="91440" bIns="45720" anchor="ctr" anchorCtr="0" upright="1">
                          <a:noAutofit/>
                        </wps:bodyPr>
                      </wps:wsp>
                      <wps:wsp>
                        <wps:cNvPr id="169" name="Выноска 3 330"/>
                        <wps:cNvSpPr>
                          <a:spLocks/>
                        </wps:cNvSpPr>
                        <wps:spPr bwMode="auto">
                          <a:xfrm>
                            <a:off x="8270" y="10760"/>
                            <a:ext cx="678" cy="430"/>
                          </a:xfrm>
                          <a:prstGeom prst="borderCallout3">
                            <a:avLst>
                              <a:gd name="adj1" fmla="val 18750"/>
                              <a:gd name="adj2" fmla="val -8333"/>
                              <a:gd name="adj3" fmla="val 18750"/>
                              <a:gd name="adj4" fmla="val -16667"/>
                              <a:gd name="adj5" fmla="val 37338"/>
                              <a:gd name="adj6" fmla="val -40236"/>
                              <a:gd name="adj7" fmla="val 47352"/>
                              <a:gd name="adj8" fmla="val -61477"/>
                            </a:avLst>
                          </a:prstGeom>
                          <a:noFill/>
                          <a:ln w="254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635BE" w:rsidRPr="007541F8" w:rsidRDefault="00A635BE" w:rsidP="00B01FD2">
                              <w:pPr>
                                <w:pStyle w:val="ac"/>
                                <w:spacing w:before="0" w:beforeAutospacing="0" w:after="0" w:afterAutospacing="0"/>
                                <w:jc w:val="center"/>
                              </w:pPr>
                              <w:r w:rsidRPr="007541F8">
                                <w:t>6</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3A981A" id="Группа 76" o:spid="_x0000_s1026" style="position:absolute;left:0;text-align:left;margin-left:29pt;margin-top:25.75pt;width:251.55pt;height:218pt;z-index:-251656192" coordorigin="3987,9880" coordsize="5031,4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">
                <v:oval id="Овал 5" o:spid="_x0000_s1027" style="position:absolute;left:3987;top:9880;width:4144;height:4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qxHcUA&#10;AADbAAAADwAAAGRycy9kb3ducmV2LnhtbESP0WrCQBRE3wX/YbkF38ymFVSiq9hSpVC0Gv2Aa/aa&#10;BLN3Q3Y18e+7BaGPw8ycYebLzlTiTo0rLSt4jWIQxJnVJecKTsf1cArCeWSNlWVS8CAHy0W/N8dE&#10;25YPdE99LgKEXYIKCu/rREqXFWTQRbYmDt7FNgZ9kE0udYNtgJtKvsXxWBosOSwUWNNHQdk1vRkF&#10;6317vkw3425zSvH98fO9+9yObkoNXrrVDISnzv+Hn+0vrWAygb8v4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rEdxQAAANsAAAAPAAAAAAAAAAAAAAAAAJgCAABkcnMv&#10;ZG93bnJldi54bWxQSwUGAAAAAAQABAD1AAAAigMAAAAA&#10;" fillcolor="black" strokecolor="#385d8a" strokeweight="2pt"/>
                <v:oval id="Овал 291" o:spid="_x0000_s1028" style="position:absolute;left:4310;top:10200;width:3484;height:34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JH4MEA&#10;AADbAAAADwAAAGRycy9kb3ducmV2LnhtbERPz2vCMBS+C/sfwhvsIpq6oY5qFNkYeBNbL96ezVtT&#10;bF5Kk9X43y8HwePH93u9jbYVA/W+caxgNs1AEFdON1wrOJU/k08QPiBrbB2Tgjt52G5eRmvMtbvx&#10;kYYi1CKFsM9RgQmhy6X0lSGLfuo64sT9ut5iSLCvpe7xlsJtK9+zbCEtNpwaDHb0Zai6Fn9WwXwR&#10;zSEOH/fy7Avaz8eX5Xd3UertNe5WIALF8BQ/3HutYJnGpi/pB8j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yR+DBAAAA2wAAAA8AAAAAAAAAAAAAAAAAmAIAAGRycy9kb3du&#10;cmV2LnhtbFBLBQYAAAAABAAEAPUAAACGAwAAAAA=&#10;" fillcolor="black" strokecolor="#385d8a" strokeweight="2pt">
                  <v:fill r:id="rId69" o:title="" type="pattern"/>
                </v:oval>
                <v:oval id="Овал 151" o:spid="_x0000_s1029" style="position:absolute;left:4399;top:10292;width:3288;height:3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fKNMQA&#10;AADbAAAADwAAAGRycy9kb3ducmV2LnhtbESPT2sCMRTE74LfITyhN83ag7arUaTQpdKLXevB22Pz&#10;9g9uXpYkdddv3wiCx2FmfsOst4NpxZWcbywrmM8SEMSF1Q1XCn6Pn9M3ED4ga2wtk4IbedhuxqM1&#10;ptr2/EPXPFQiQtinqKAOoUul9EVNBv3MdsTRK60zGKJ0ldQO+wg3rXxNkoU02HBcqLGjj5qKS/5n&#10;FOzdIjs12bcuddKXxzMvs+HglHqZDLsViEBDeIYf7S+tYPkO9y/xB8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nyjTEAAAA2wAAAA8AAAAAAAAAAAAAAAAAmAIAAGRycy9k&#10;b3ducmV2LnhtbFBLBQYAAAAABAAEAPUAAACJAwAAAAA=&#10;" strokeweight=".25pt"/>
                <v:oval id="Овал 6" o:spid="_x0000_s1030" style="position:absolute;left:4483;top:10380;width:3118;height:31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J8csIA&#10;AADbAAAADwAAAGRycy9kb3ducmV2LnhtbESPQYvCMBSE78L+h/AWvIimispajSKCsODJWmSPj+bZ&#10;lG1eSpO13X9vBMHjMDPfMJtdb2txp9ZXjhVMJwkI4sLpiksF+eU4/gLhA7LG2jEp+CcPu+3HYIOp&#10;dh2f6Z6FUkQI+xQVmBCaVEpfGLLoJ64hjt7NtRZDlG0pdYtdhNtazpJkKS1WHBcMNnQwVPxmf1ZB&#10;d86Xp2yvpyaX10V1cT+mGc2VGn72+zWIQH14h1/tb61gNYfnl/gD5P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cnxywgAAANsAAAAPAAAAAAAAAAAAAAAAAJgCAABkcnMvZG93&#10;bnJldi54bWxQSwUGAAAAAAQABAD1AAAAhwMAAAAA&#10;" strokeweight="2pt"/>
                <v:group id="Группа 198" o:spid="_x0000_s1031" style="position:absolute;left:4486;top:11270;width:1292;height:1292" coordsize="8204,82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oval id="Овал 194" o:spid="_x0000_s1032" style="position:absolute;width:8204;height:82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qyM8UA&#10;AADbAAAADwAAAGRycy9kb3ducmV2LnhtbESPT2vCQBTE70K/w/IKXqRuUktq02ykFAW9WS09P7Kv&#10;+dPs25BdTfz2rlDwOMzMb5hsNZpWnKl3tWUF8TwCQVxYXXOp4Pu4eVqCcB5ZY2uZFFzIwSp/mGSY&#10;ajvwF50PvhQBwi5FBZX3XSqlKyoy6Oa2Iw7er+0N+iD7UuoehwA3rXyOokQarDksVNjRZ0XF3+Fk&#10;FGwW+LOOjzaeNbt908xelsPp1Sk1fRw/3kF4Gv09/N/eagVvCdy+hB8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qrIzxQAAANsAAAAPAAAAAAAAAAAAAAAAAJgCAABkcnMv&#10;ZG93bnJldi54bWxQSwUGAAAAAAQABAD1AAAAigMAAAAA&#10;" filled="f" strokeweight="1pt"/>
                  <v:oval id="Овал 137" o:spid="_x0000_s1033" style="position:absolute;left:762;top:762;width:6767;height:67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9ji8UA&#10;AADbAAAADwAAAGRycy9kb3ducmV2LnhtbESPQWvCQBSE7wX/w/IKvdVNpViNrhIFsfRQSaKeH9ln&#10;Esy+Ddltkv77bqHQ4zAz3zDr7Wga0VPnassKXqYRCOLC6ppLBef88LwA4TyyxsYyKfgmB9vN5GGN&#10;sbYDp9RnvhQBwi5GBZX3bSylKyoy6Ka2JQ7ezXYGfZBdKXWHQ4CbRs6iaC4N1hwWKmxpX1Fxz76M&#10;gs/kGF1eP9Ld8ZJTqpOTue7mV6WeHsdkBcLT6P/Df+13rWD5Br9fw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b2OLxQAAANsAAAAPAAAAAAAAAAAAAAAAAJgCAABkcnMv&#10;ZG93bnJldi54bWxQSwUGAAAAAAQABAD1AAAAigMAAAAA&#10;" filled="f" strokeweight="1.5pt"/>
                  <v:oval id="Овал 136" o:spid="_x0000_s1034" style="position:absolute;left:381;top:381;width:7559;height:75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mD2sAA&#10;AADbAAAADwAAAGRycy9kb3ducmV2LnhtbERPy4rCMBTdD/gP4QpuRNM6g49qFJERnJ0vXF+aax82&#10;N6WJtvP3k4Uwy8N5rzadqcSLGldYVhCPIxDEqdUFZwqul/1oDsJ5ZI2VZVLwSw42697HChNtWz7R&#10;6+wzEULYJagg975OpHRpTgbd2NbEgbvbxqAPsMmkbrAN4aaSkyiaSoMFh4Yca9rllD7OT6Ng/4m3&#10;7/hi42H5cyzL4de8fc6cUoN+t12C8NT5f/HbfdAKFmFs+BJ+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HmD2sAAAADbAAAADwAAAAAAAAAAAAAAAACYAgAAZHJzL2Rvd25y&#10;ZXYueG1sUEsFBgAAAAAEAAQA9QAAAIUDAAAAAA==&#10;" filled="f" strokeweight="1pt"/>
                  <v:oval id="Овал 138" o:spid="_x0000_s1035" style="position:absolute;left:3238;top:3143;width:1836;height:18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dKU8AA&#10;AADbAAAADwAAAGRycy9kb3ducmV2LnhtbESPzYrCMBSF94LvEK7gTlNnobYaRRxEtzozgrtrc22L&#10;zU1Nota3nwwMuDycn48zX7amFg9yvrKsYDRMQBDnVldcKPj+2gymIHxA1lhbJgUv8rBcdDtzzLR9&#10;8p4eh1CIOMI+QwVlCE0mpc9LMuiHtiGO3sU6gyFKV0jt8BnHTS0/kmQsDVYcCSU2tC4pvx7uJkL0&#10;cVOb8c+Wk9Mtl3pyvn+SU6rfa1czEIHa8A7/t3daQZrC35f4A+Ti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7dKU8AAAADbAAAADwAAAAAAAAAAAAAAAACYAgAAZHJzL2Rvd25y&#10;ZXYueG1sUEsFBgAAAAAEAAQA9QAAAIUDAAAAAA==&#10;" fillcolor="black" strokeweight="2pt">
                    <v:fill r:id="rId70" o:title="" type="pattern"/>
                  </v:oval>
                </v:group>
                <v:group id="Группа 199" o:spid="_x0000_s1036" style="position:absolute;left:5395;top:10376;width:1292;height:1292" coordsize="8204,82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oval id="Овал 200" o:spid="_x0000_s1037" style="position:absolute;width:8204;height:82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nicMA&#10;AADcAAAADwAAAGRycy9kb3ducmV2LnhtbERPyWrDMBC9F/IPYgK5hFp2WlLjRgmlxNDemoWcB2vi&#10;pdbIWIrt/H1VKPQ2j7fOZjeZVgzUu9qygiSKQRAXVtdcKjif8scUhPPIGlvLpOBODnbb2cMGM21H&#10;PtBw9KUIIewyVFB532VSuqIigy6yHXHgrrY36APsS6l7HEO4aeUqjtfSYM2hocKO3isqvo83oyB/&#10;wss+Odlk2Xx+Nc3yOR1vL06pxXx6ewXhafL/4j/3hw7z4wR+nwkX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WnicMAAADcAAAADwAAAAAAAAAAAAAAAACYAgAAZHJzL2Rv&#10;d25yZXYueG1sUEsFBgAAAAAEAAQA9QAAAIgDAAAAAA==&#10;" filled="f" strokeweight="1pt"/>
                  <v:oval id="Овал 201" o:spid="_x0000_s1038" style="position:absolute;left:762;top:762;width:6767;height:67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is8sMA&#10;AADcAAAADwAAAGRycy9kb3ducmV2LnhtbERPTWvCQBC9F/wPywje6q4ioaSuEoUS8dASrZ6H7DQJ&#10;zc6G7DZJ/323UOhtHu9ztvvJtmKg3jeONayWCgRx6UzDlYb368vjEwgfkA22jknDN3nY72YPW0yN&#10;G7mg4RIqEUPYp6ihDqFLpfRlTRb90nXEkftwvcUQYV9J0+MYw20r10ol0mLDsaHGjo41lZ+XL6vh&#10;NcvVbXMuDvntSoXJ3uz9kNy1Xsyn7BlEoCn8i//cJxPnqzX8PhMv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is8sMAAADcAAAADwAAAAAAAAAAAAAAAACYAgAAZHJzL2Rv&#10;d25yZXYueG1sUEsFBgAAAAAEAAQA9QAAAIgDAAAAAA==&#10;" filled="f" strokeweight="1.5pt"/>
                  <v:oval id="Овал 202" o:spid="_x0000_s1039" style="position:absolute;left:381;top:381;width:7559;height:75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ucZcEA&#10;AADcAAAADwAAAGRycy9kb3ducmV2LnhtbERPS4vCMBC+C/sfwgheRNOquNI1yrKsoDcfi+ehme3D&#10;ZlKaaOu/N4LgbT6+5yzXnanEjRpXWFYQjyMQxKnVBWcK/k6b0QKE88gaK8uk4E4O1quP3hITbVs+&#10;0O3oMxFC2CWoIPe+TqR0aU4G3djWxIH7t41BH2CTSd1gG8JNJSdRNJcGCw4NOdb0k1N6OV6Ngs0U&#10;z7/xycbDcrcvy+Fs0V4/nVKDfvf9BcJT59/il3urw/xoCs9nwgV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7bnGXBAAAA3AAAAA8AAAAAAAAAAAAAAAAAmAIAAGRycy9kb3du&#10;cmV2LnhtbFBLBQYAAAAABAAEAPUAAACGAwAAAAA=&#10;" filled="f" strokeweight="1pt"/>
                  <v:oval id="Овал 203" o:spid="_x0000_s1040" style="position:absolute;left:3238;top:3143;width:1836;height:18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6hDMIA&#10;AADcAAAADwAAAGRycy9kb3ducmV2LnhtbESPT2sCMRDF74LfIYzgrZtUxMrWKKUievUveJtuprtL&#10;N5NtEnX99k1B8DbDe/N+b2aLzjbiSj7UjjW8ZgoEceFMzaWGw371MgURIrLBxjFpuFOAxbzfm2Fu&#10;3I23dN3FUqQQDjlqqGJscylDUZHFkLmWOGnfzluMafWlNB5vKdw2cqTURFqsOREqbOmzouJnd7EJ&#10;Yk6rxk6Oa1bn30Kat6/LkrzWw0H38Q4iUhef5sf1xqT6agz/z6QJ5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TqEMwgAAANwAAAAPAAAAAAAAAAAAAAAAAJgCAABkcnMvZG93&#10;bnJldi54bWxQSwUGAAAAAAQABAD1AAAAhwMAAAAA&#10;" fillcolor="black" strokeweight="2pt">
                    <v:fill r:id="rId70" o:title="" type="pattern"/>
                  </v:oval>
                </v:group>
                <v:group id="Группа 204" o:spid="_x0000_s1041" style="position:absolute;left:6307;top:11265;width:1292;height:1292" coordsize="8204,82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oval id="Овал 205" o:spid="_x0000_s1042" style="position:absolute;width:8204;height:82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cEA&#10;AADcAAAADwAAAGRycy9kb3ducmV2LnhtbERPS4vCMBC+C/6HMIIX0bSuqFSjyLKCe1sfeB6asQ+b&#10;SWmirf9+s7DgbT6+56y3nanEkxpXWFYQTyIQxKnVBWcKLuf9eAnCeWSNlWVS8CIH202/t8ZE25aP&#10;9Dz5TIQQdgkqyL2vEyldmpNBN7E1ceButjHoA2wyqRtsQ7ip5DSK5tJgwaEhx5o+c0rvp4dRsP/A&#10;61d8tvGo/P4py9Fs2T4WTqnhoNutQHjq/Fv87z7oMD+aw98z4QK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sP/3BAAAA3AAAAA8AAAAAAAAAAAAAAAAAmAIAAGRycy9kb3du&#10;cmV2LnhtbFBLBQYAAAAABAAEAPUAAACGAwAAAAA=&#10;" filled="f" strokeweight="1pt"/>
                  <v:oval id="Овал 206" o:spid="_x0000_s1043" style="position:absolute;left:762;top:762;width:6767;height:67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8PasIA&#10;AADcAAAADwAAAGRycy9kb3ducmV2LnhtbERPTWvCQBC9F/wPywi91V2LqKSuEoVi6aESbXIestMk&#10;NDsbsqum/74rCN7m8T5ntRlsKy7U+8axhulEgSAunWm40vB9en9ZgvAB2WDrmDT8kYfNevS0wsS4&#10;K2d0OYZKxBD2CWqoQ+gSKX1Zk0U/cR1x5H5cbzFE2FfS9HiN4baVr0rNpcWGY0ONHe1qKn+PZ6vh&#10;K92rfPaZbff5iTKTHmyxnRdaP4+H9A1EoCE8xHf3h4nz1QJuz8QL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jw9qwgAAANwAAAAPAAAAAAAAAAAAAAAAAJgCAABkcnMvZG93&#10;bnJldi54bWxQSwUGAAAAAAQABAD1AAAAhwMAAAAA&#10;" filled="f" strokeweight="1.5pt"/>
                  <v:oval id="Овал 207" o:spid="_x0000_s1044" style="position:absolute;left:381;top:381;width:7559;height:75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8OFMUA&#10;AADcAAAADwAAAGRycy9kb3ducmV2LnhtbESPzWvCQBDF7wX/h2UEL1I3sUUldRUpFeqtftDzkJ3m&#10;w+xsyK4m/e87B6G3Gd6b936z3g6uUXfqQuXZQDpLQBHn3lZcGLic988rUCEiW2w8k4FfCrDdjJ7W&#10;mFnf85Hup1goCeGQoYEyxjbTOuQlOQwz3xKL9uM7h1HWrtC2w17CXaPnSbLQDiuWhhJbei8pv55u&#10;zsD+Bb8/0rNPp/Xhq66nr6v+tgzGTMbD7g1UpCH+mx/Xn1bwE6GVZ2QCv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fw4UxQAAANwAAAAPAAAAAAAAAAAAAAAAAJgCAABkcnMv&#10;ZG93bnJldi54bWxQSwUGAAAAAAQABAD1AAAAigMAAAAA&#10;" filled="f" strokeweight="1pt"/>
                  <v:oval id="Овал 208" o:spid="_x0000_s1045" style="position:absolute;left:3238;top:3143;width:1836;height:18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8OksMA&#10;AADcAAAADwAAAGRycy9kb3ducmV2LnhtbESPQW/CMAyF75P4D5GRuI2EHdjoCBViquA6BkjcvMZr&#10;qzVOSQKUf0+QJu1m6z2/73me97YVF/KhcaxhMlYgiEtnGq407L6K5zcQISIbbB2ThhsFyBeDpzlm&#10;xl35ky7bWIkUwiFDDXWMXSZlKGuyGMauI07aj/MWY1p9JY3Hawq3rXxRaiotNpwINXa0qqn83Z5t&#10;gphD0drpfs3qeCqlef0+f5DXejTsl+8gIvXx3/x3vTGpvprB45k0gV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8OksMAAADcAAAADwAAAAAAAAAAAAAAAACYAgAAZHJzL2Rv&#10;d25yZXYueG1sUEsFBgAAAAAEAAQA9QAAAIgDAAAAAA==&#10;" fillcolor="black" strokeweight="2pt">
                    <v:fill r:id="rId70" o:title="" type="pattern"/>
                  </v:oval>
                </v:group>
                <v:group id="Группа 209" o:spid="_x0000_s1046" style="position:absolute;left:5415;top:12189;width:1292;height:1292" coordsize="8204,82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oval id="Овал 210" o:spid="_x0000_s1047" style="position:absolute;width:8204;height:82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wxVMIA&#10;AADcAAAADwAAAGRycy9kb3ducmV2LnhtbERPS2sCMRC+F/wPYQQvotnYorIapRSF9lYfeB424z7c&#10;TJZNdNd/3xQKvc3H95z1tre1eFDrS8ca1DQBQZw5U3Ku4XzaT5YgfEA2WDsmDU/ysN0MXtaYGtfx&#10;gR7HkIsYwj5FDUUITSqlzwqy6KeuIY7c1bUWQ4RtLk2LXQy3tZwlyVxaLDk2FNjQR0HZ7Xi3Gvav&#10;eNmpk1Pj6uu7qsZvy+6+8FqPhv37CkSgPvyL/9yfJs5XCn6fiRf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nDFUwgAAANwAAAAPAAAAAAAAAAAAAAAAAJgCAABkcnMvZG93&#10;bnJldi54bWxQSwUGAAAAAAQABAD1AAAAhwMAAAAA&#10;" filled="f" strokeweight="1pt"/>
                  <v:oval id="Овал 288" o:spid="_x0000_s1048" style="position:absolute;left:762;top:762;width:6767;height:67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E6L8IA&#10;AADcAAAADwAAAGRycy9kb3ducmV2LnhtbERPS4vCMBC+L/gfwgje1lQRWWqjVGFRPKzUR89DM7bF&#10;ZlKarNZ/bxaEvc3H95xk1ZtG3KlztWUFk3EEgriwuuZSwfn0/fkFwnlkjY1lUvAkB6vl4CPBWNsH&#10;Z3Q/+lKEEHYxKqi8b2MpXVGRQTe2LXHgrrYz6APsSqk7fIRw08hpFM2lwZpDQ4UtbSoqbsdfo+An&#10;3UaX2T5bby8nynR6MPl6nis1GvbpAoSn3v+L3+6dDvMnU/h7Jlw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TovwgAAANwAAAAPAAAAAAAAAAAAAAAAAJgCAABkcnMvZG93&#10;bnJldi54bWxQSwUGAAAAAAQABAD1AAAAhwMAAAAA&#10;" filled="f" strokeweight="1.5pt"/>
                  <v:oval id="Овал 289" o:spid="_x0000_s1049" style="position:absolute;left:381;top:381;width:7559;height:75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IKuMEA&#10;AADcAAAADwAAAGRycy9kb3ducmV2LnhtbERPS4vCMBC+L/gfwgheRNPqolKNIqKwe1sfeB6asQ+b&#10;SWmi7f77jSDsbT6+56w2nanEkxpXWFYQjyMQxKnVBWcKLufDaAHCeWSNlWVS8EsONuvexwoTbVs+&#10;0vPkMxFC2CWoIPe+TqR0aU4G3djWxIG72cagD7DJpG6wDeGmkpMomkmDBYeGHGva5ZTeTw+j4DDF&#10;6z4+23hYfv+U5fBz0T7mTqlBv9suQXjq/L/47f7SYX48hdcz4QK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CCrjBAAAA3AAAAA8AAAAAAAAAAAAAAAAAmAIAAGRycy9kb3du&#10;cmV2LnhtbFBLBQYAAAAABAAEAPUAAACGAwAAAAA=&#10;" filled="f" strokeweight="1pt"/>
                  <v:oval id="Овал 290" o:spid="_x0000_s1050" style="position:absolute;left:3238;top:3143;width:1836;height:18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c30cQA&#10;AADcAAAADwAAAGRycy9kb3ducmV2LnhtbESPzWrDMBCE74G+g9hCb7WcEtziRAmlxaTX/BVy21gb&#10;29RauZIcO29fFQK57TKz880uVqNpxYWcbywrmCYpCOLS6oYrBftd8fwGwgdkja1lUnAlD6vlw2SB&#10;ubYDb+iyDZWIIexzVFCH0OVS+rImgz6xHXHUztYZDHF1ldQOhxhuWvmSppk02HAk1NjRR03lz7Y3&#10;EaK/i9ZkhzWnx99S6tdT/0lOqafH8X0OItAY7ubb9ZeO9acz+H8mTi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XN9HEAAAA3AAAAA8AAAAAAAAAAAAAAAAAmAIAAGRycy9k&#10;b3ducmV2LnhtbFBLBQYAAAAABAAEAPUAAACJAwAAAAA=&#10;" fillcolor="black" strokeweight="2pt">
                    <v:fill r:id="rId70" o:title="" type="pattern"/>
                  </v:oval>
                </v:group>
                <v:oval id="Овал 257" o:spid="_x0000_s1051" style="position:absolute;left:4160;top:10040;width:3799;height:37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z0H8MA&#10;AADcAAAADwAAAGRycy9kb3ducmV2LnhtbERPTWvCQBC9F/oflil4qxvF2Da6ighiDwWtLT1Ps2MS&#10;zM7G7Kjx37tCobd5vM+ZzjtXqzO1ofJsYNBPQBHn3lZcGPj+Wj2/ggqCbLH2TAauFGA+e3yYYmb9&#10;hT/pvJNCxRAOGRooRZpM65CX5DD0fUMcub1vHUqEbaFti5cY7mo9TJKxdlhxbCixoWVJ+WF3cga2&#10;sthcf9L175sMU3wZ8cfxMMqN6T11iwkooU7+xX/udxvnD1K4PxMv0L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z0H8MAAADcAAAADwAAAAAAAAAAAAAAAACYAgAAZHJzL2Rv&#10;d25yZXYueG1sUEsFBgAAAAAEAAQA9QAAAIgDAAAAAA==&#10;" filled="f" strokecolor="white" strokeweight=".5pt"/>
                <v:oval id="Овал 292" o:spid="_x0000_s1052" style="position:absolute;left:4188;top:10070;width:3742;height:3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5qaMIA&#10;AADcAAAADwAAAGRycy9kb3ducmV2LnhtbERPS2vCQBC+F/wPyxR6qxvFZ+oqUijtQfCJ52l2mgSz&#10;szE71fjvXaHQ23x8z5ktWlepCzWh9Gyg101AEWfelpwbOOw/XieggiBbrDyTgRsFWMw7TzNMrb/y&#10;li47yVUM4ZCigUKkTrUOWUEOQ9fXxJH78Y1DibDJtW3wGsNdpftJMtIOS44NBdb0XlB22v06AxtZ&#10;rm/H4ef3VPpDHA94dT4NMmNentvlGyihVv7Ff+4vG+f3RvB4Jl6g5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bmpowgAAANwAAAAPAAAAAAAAAAAAAAAAAJgCAABkcnMvZG93&#10;bnJldi54bWxQSwUGAAAAAAQABAD1AAAAhwMAAAAA&#10;" filled="f" strokecolor="white" strokeweight=".5pt"/>
                <v:group id="Группа 301" o:spid="_x0000_s1053" style="position:absolute;left:5820;top:11710;width:450;height:451" coordsize="285750,286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oval id="Овал 296" o:spid="_x0000_s1054" style="position:absolute;width:285750;height:286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6HcQA&#10;AADcAAAADwAAAGRycy9kb3ducmV2LnhtbESP0WrCQBBF3wv+wzKCb3Wj2CLRVcSiKIVC1A8YsmMS&#10;zM6m2dXEv3ceCn2b4d6598xy3btaPagNlWcDk3ECijj3tuLCwOW8e5+DChHZYu2ZDDwpwHo1eFti&#10;an3HGT1OsVASwiFFA2WMTap1yEtyGMa+IRbt6luHUda20LbFTsJdradJ8qkdViwNJTa0LSm/ne7O&#10;QHc9/Myy3wztx9E1X7Pv/e6cTI0ZDfvNAlSkPv6b/64PVvAnQivPyAR69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Veh3EAAAA3AAAAA8AAAAAAAAAAAAAAAAAmAIAAGRycy9k&#10;b3ducmV2LnhtbFBLBQYAAAAABAAEAPUAAACJAwAAAAA=&#10;" filled="f" strokeweight="2pt"/>
                  <v:oval id="Овал 297" o:spid="_x0000_s1055" style="position:absolute;left:25400;top:57150;width:104775;height:1047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qw/8EA&#10;AADcAAAADwAAAGRycy9kb3ducmV2LnhtbERPS4vCMBC+C/sfwizsTdMqiFajuMqC19YHeBuasS02&#10;k26Trd1/bwTB23x8z1mue1OLjlpXWVYQjyIQxLnVFRcKjoef4QyE88gaa8uk4J8crFcfgyUm2t45&#10;pS7zhQgh7BJUUHrfJFK6vCSDbmQb4sBdbWvQB9gWUrd4D+GmluMomkqDFYeGEhvalpTfsj+joJjs&#10;0u66P4/jeXdJ89Nkmn3rX6W+PvvNAoSn3r/FL/deh/nxHJ7PhAv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asP/BAAAA3AAAAA8AAAAAAAAAAAAAAAAAmAIAAGRycy9kb3du&#10;cmV2LnhtbFBLBQYAAAAABAAEAPUAAACGAwAAAAA=&#10;" fillcolor="black" strokeweight="2pt"/>
                  <v:oval id="Овал 298" o:spid="_x0000_s1056" style="position:absolute;left:120650;top:190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zT38UA&#10;AADcAAAADwAAAGRycy9kb3ducmV2LnhtbESPQWvCQBCF74X+h2UK3urGCGKjq7SK4DXRFnobsmMS&#10;zM7G7BrTf985FHqb4b1575v1dnStGqgPjWcDs2kCirj0tuHKwPl0eF2CChHZYuuZDPxQgO3m+WmN&#10;mfUPzmkoYqUkhEOGBuoYu0zrUNbkMEx9RyzaxfcOo6x9pW2PDwl3rU6TZKEdNiwNNXa0q6m8Fndn&#10;oJrv8+Fy/Epnb8N3Xn7OF8WHvRkzeRnfV6AijfHf/Hd9tIKfCr48IxP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zNPfxQAAANwAAAAPAAAAAAAAAAAAAAAAAJgCAABkcnMv&#10;ZG93bnJldi54bWxQSwUGAAAAAAQABAD1AAAAigMAAAAA&#10;" fillcolor="black" strokeweight="2pt"/>
                  <v:oval id="Овал 299" o:spid="_x0000_s1057" style="position:absolute;left:63500;top:1587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B2RMIA&#10;AADcAAAADwAAAGRycy9kb3ducmV2LnhtbERPTWvCQBC9C/0PyxR6000iSI1ugm0peE2qgrchOybB&#10;7Gya3cb037tCobd5vM/Z5pPpxEiDay0riBcRCOLK6pZrBYevz/krCOeRNXaWScEvOcizp9kWU21v&#10;XNBY+lqEEHYpKmi871MpXdWQQbewPXHgLnYw6AMcaqkHvIVw08kkilbSYMuhocGe3huqruWPUVAv&#10;P4rxsj8l8Xo8F9VxuSrf9LdSL8/TbgPC0+T/xX/uvQ7zkxgez4QLZ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gHZEwgAAANwAAAAPAAAAAAAAAAAAAAAAAJgCAABkcnMvZG93&#10;bnJldi54bWxQSwUGAAAAAAQABAD1AAAAhwMAAAAA&#10;" fillcolor="black" strokeweight="2pt"/>
                  <v:oval id="Овал 300" o:spid="_x0000_s1058" style="position:absolute;left:158750;top:1206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LoM8IA&#10;AADcAAAADwAAAGRycy9kb3ducmV2LnhtbERPTWuDQBC9F/Iflgn01qwakMZmI0lLwKu2DfQ2uBOV&#10;uLPG3Rj777uFQm/zeJ+zzWfTi4lG11lWEK8iEMS11R03Cj7ej0/PIJxH1thbJgXf5CDfLR62mGl7&#10;55KmyjcihLDLUEHr/ZBJ6eqWDLqVHYgDd7ajQR/g2Eg94j2Em14mUZRKgx2HhhYHem2pvlQ3o6BZ&#10;v5XTuTgl8Wb6KuvPdVod9FWpx+W8fwHhafb/4j93ocP8JIHfZ8IFcv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UugzwgAAANwAAAAPAAAAAAAAAAAAAAAAAJgCAABkcnMvZG93&#10;bnJldi54bWxQSwUGAAAAAAQABAD1AAAAhwMAAAAA&#10;" fillcolor="black" strokeweight="2pt"/>
                </v:group>
                <v:group id="Группа 302" o:spid="_x0000_s1059" style="position:absolute;left:6732;top:10819;width:450;height:451" coordsize="285750,286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oval id="Овал 303" o:spid="_x0000_s1060" style="position:absolute;width:285750;height:286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z8ncEA&#10;AADcAAAADwAAAGRycy9kb3ducmV2LnhtbERP24rCMBB9X/Afwgi+ranSXaQaRRTFRVio+gFDM7bF&#10;ZlKbaOvfG0HwbQ7nOrNFZypxp8aVlhWMhhEI4szqknMFp+PmewLCeWSNlWVS8CAHi3nva4aJti2n&#10;dD/4XIQQdgkqKLyvEyldVpBBN7Q1ceDOtjHoA2xyqRtsQ7ip5DiKfqXBkkNDgTWtCsouh5tR0J53&#10;/3F6TVH//Jl6He+3m2M0VmrQ75ZTEJ46/xG/3Tsd5scjeD0TL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c/J3BAAAA3AAAAA8AAAAAAAAAAAAAAAAAmAIAAGRycy9kb3du&#10;cmV2LnhtbFBLBQYAAAAABAAEAPUAAACGAwAAAAA=&#10;" filled="f" strokeweight="2pt"/>
                  <v:oval id="Овал 304" o:spid="_x0000_s1061" style="position:absolute;left:25400;top:57150;width:104775;height:1047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0Nk8IA&#10;AADcAAAADwAAAGRycy9kb3ducmV2LnhtbERPTWvCQBC9F/oflil4041JkTa6hmoRvCZWobchOybB&#10;7Gya3cb037uC0Ns83uesstG0YqDeNZYVzGcRCOLS6oYrBV+H3fQNhPPIGlvLpOCPHGTr56cVptpe&#10;Oaeh8JUIIexSVFB736VSurImg25mO+LAnW1v0AfYV1L3eA3hppVxFC2kwYZDQ40dbWsqL8WvUVAl&#10;n/lw3p/i+fvwnZfHZFFs9I9Sk5fxYwnC0+j/xQ/3Xof5rzHcnwkXy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jQ2TwgAAANwAAAAPAAAAAAAAAAAAAAAAAJgCAABkcnMvZG93&#10;bnJldi54bWxQSwUGAAAAAAQABAD1AAAAhwMAAAAA&#10;" fillcolor="black" strokeweight="2pt"/>
                  <v:oval id="Овал 305" o:spid="_x0000_s1062" style="position:absolute;left:120650;top:190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GoCMIA&#10;AADcAAAADwAAAGRycy9kb3ducmV2LnhtbERPS2vCQBC+C/6HZYTemo1GxKauopaC18QH9DZkxyQ0&#10;Oxuz2xj/fbdQ8DYf33NWm8E0oqfO1ZYVTKMYBHFhdc2lgtPx83UJwnlkjY1lUvAgB5v1eLTCVNs7&#10;Z9TnvhQhhF2KCirv21RKV1Rk0EW2JQ7c1XYGfYBdKXWH9xBuGjmL44U0WHNoqLClfUXFd/5jFJTJ&#10;R9ZfD5fZ9K3/yopzssh3+qbUy2TYvoPwNPin+N990GH+PIG/Z8IF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agIwgAAANwAAAAPAAAAAAAAAAAAAAAAAJgCAABkcnMvZG93&#10;bnJldi54bWxQSwUGAAAAAAQABAD1AAAAhwMAAAAA&#10;" fillcolor="black" strokeweight="2pt"/>
                  <v:oval id="Овал 306" o:spid="_x0000_s1063" style="position:absolute;left:63500;top:1587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gwfMMA&#10;AADcAAAADwAAAGRycy9kb3ducmV2LnhtbERPTWvCQBC9F/wPyxR6042JiI2uYi2FXJPWgrchOyah&#10;2dk0uybpv+8WhN7m8T5nd5hMKwbqXWNZwXIRgSAurW64UvDx/jbfgHAeWWNrmRT8kIPDfvaww1Tb&#10;kXMaCl+JEMIuRQW1910qpStrMugWtiMO3NX2Bn2AfSV1j2MIN62Mo2gtDTYcGmrs6FRT+VXcjIIq&#10;ec2Ha/YZL5+HS16ek3Xxor+VenqcjlsQnib/L767Mx3mr1bw90y4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gwfMMAAADcAAAADwAAAAAAAAAAAAAAAACYAgAAZHJzL2Rv&#10;d25yZXYueG1sUEsFBgAAAAAEAAQA9QAAAIgDAAAAAA==&#10;" fillcolor="black" strokeweight="2pt"/>
                  <v:oval id="Овал 307" o:spid="_x0000_s1064" style="position:absolute;left:158750;top:1206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SV58MA&#10;AADcAAAADwAAAGRycy9kb3ducmV2LnhtbERPTWvCQBC9F/wPywi91Y3aisZsxFYEr0lV8DZkxySY&#10;nY3ZbUz/fbdQ6G0e73OSzWAa0VPnassKppMIBHFhdc2lguPn/mUJwnlkjY1lUvBNDjbp6CnBWNsH&#10;Z9TnvhQhhF2MCirv21hKV1Rk0E1sSxy4q+0M+gC7UuoOHyHcNHIWRQtpsObQUGFLHxUVt/zLKCjn&#10;u6y/Hs6z6aq/ZMVpvsjf9V2p5/GwXYPwNPh/8Z/7oMP81zf4fSZcIN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SV58MAAADcAAAADwAAAAAAAAAAAAAAAACYAgAAZHJzL2Rv&#10;d25yZXYueG1sUEsFBgAAAAAEAAQA9QAAAIgDAAAAAA==&#10;" fillcolor="black" strokeweight="2pt"/>
                </v:group>
                <v:group id="Группа 308" o:spid="_x0000_s1065" style="position:absolute;left:6764;top:12645;width:450;height:451" coordsize="285750,286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ec8MAAADcAAAADwAAAGRycy9kb3ducmV2LnhtbERPS4vCMBC+C/6HMII3&#10;Tau7snSNIqLiQRZ8wLK3oRnbYjMpTWzrv98Igrf5+J4zX3amFA3VrrCsIB5HIIhTqwvOFFzO29EX&#10;COeRNZaWScGDHCwX/d4cE21bPlJz8pkIIewSVJB7XyVSujQng25sK+LAXW1t0AdYZ1LX2IZwU8pJ&#10;FM2kwYJDQ44VrXNKb6e7UbBrsV1N401zuF3Xj7/z58/vISalhoNu9Q3CU+ff4pd7r8P8j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x5zwwAAANwAAAAP&#10;AAAAAAAAAAAAAAAAAKoCAABkcnMvZG93bnJldi54bWxQSwUGAAAAAAQABAD6AAAAmgMAAAAA&#10;">
                  <v:oval id="Овал 309" o:spid="_x0000_s1066" style="position:absolute;width:285750;height:286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nBcsMA&#10;AADcAAAADwAAAGRycy9kb3ducmV2LnhtbERP22rCQBB9F/oPyxT6phtDakvqGkpLiiII0X7AkB2T&#10;YHY2zW6T9O+7guDbHM511tlkWjFQ7xrLCpaLCARxaXXDlYLvUz5/BeE8ssbWMin4IwfZ5mG2xlTb&#10;kQsajr4SIYRdigpq77tUSlfWZNAtbEccuLPtDfoA+0rqHscQbloZR9FKGmw4NNTY0UdN5eX4axSM&#10;5+0hKX4K1M87030m+6/8FMVKPT1O728gPE3+Lr65tzrMT17g+ky4QG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nBcsMAAADcAAAADwAAAAAAAAAAAAAAAACYAgAAZHJzL2Rv&#10;d25yZXYueG1sUEsFBgAAAAAEAAQA9QAAAIgDAAAAAA==&#10;" filled="f" strokeweight="2pt"/>
                  <v:oval id="Овал 310" o:spid="_x0000_s1067" style="position:absolute;left:25400;top:57150;width:104775;height:1047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U6ecUA&#10;AADcAAAADwAAAGRycy9kb3ducmV2LnhtbESPQWvCQBCF74L/YZmCN92oRdrUVbRS8JpoC70N2TEJ&#10;zc7G7Dam/75zELzN8N689816O7hG9dSF2rOB+SwBRVx4W3Np4Hz6mL6AChHZYuOZDPxRgO1mPFpj&#10;av2NM+rzWCoJ4ZCigSrGNtU6FBU5DDPfEot28Z3DKGtXatvhTcJdoxdJstIOa5aGClt6r6j4yX+d&#10;gXJ5yPrL8Wsxf+2/s+Jzucr39mrM5GnYvYGKNMSH+X59tIL/LLTyjEyg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ZTp5xQAAANwAAAAPAAAAAAAAAAAAAAAAAJgCAABkcnMv&#10;ZG93bnJldi54bWxQSwUGAAAAAAQABAD1AAAAigMAAAAA&#10;" fillcolor="black" strokeweight="2pt"/>
                  <v:oval id="Овал 311" o:spid="_x0000_s1068" style="position:absolute;left:120650;top:190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mf4sMA&#10;AADcAAAADwAAAGRycy9kb3ducmV2LnhtbERPS2vCQBC+C/0PyxS86SZaQo1upA+EXBNtobchOybB&#10;7Gya3cb033cLgrf5+J6z20+mEyMNrrWsIF5GIIgrq1uuFZyOh8UzCOeRNXaWScEvOdhnD7Mdptpe&#10;uaCx9LUIIexSVNB436dSuqohg25pe+LAne1g0Ac41FIPeA3hppOrKEqkwZZDQ4M9vTVUXcofo6Be&#10;vxfjOf9cxZvxq6g+1kn5qr+Vmj9OL1sQniZ/F9/cuQ7znzbw/0y4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mf4sMAAADcAAAADwAAAAAAAAAAAAAAAACYAgAAZHJzL2Rv&#10;d25yZXYueG1sUEsFBgAAAAAEAAQA9QAAAIgDAAAAAA==&#10;" fillcolor="black" strokeweight="2pt"/>
                  <v:oval id="Овал 312" o:spid="_x0000_s1069" style="position:absolute;left:63500;top:1587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qgosUA&#10;AADcAAAADwAAAGRycy9kb3ducmV2LnhtbESPQWvCQBCF74L/YZmCN92oVNrUVbRS8JpoC70N2TEJ&#10;zc7G7Dam/75zELzN8N689816O7hG9dSF2rOB+SwBRVx4W3Np4Hz6mL6AChHZYuOZDPxRgO1mPFpj&#10;av2NM+rzWCoJ4ZCigSrGNtU6FBU5DDPfEot28Z3DKGtXatvhTcJdoxdJstIOa5aGClt6r6j4yX+d&#10;gXJ5yPrL8Wsxf+2/s+Jzucr39mrM5GnYvYGKNMSH+X59tIL/LPjyjEyg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yqCixQAAANwAAAAPAAAAAAAAAAAAAAAAAJgCAABkcnMv&#10;ZG93bnJldi54bWxQSwUGAAAAAAQABAD1AAAAigMAAAAA&#10;" fillcolor="black" strokeweight="2pt"/>
                  <v:oval id="Овал 313" o:spid="_x0000_s1070" style="position:absolute;left:158750;top:1206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YFOcIA&#10;AADcAAAADwAAAGRycy9kb3ducmV2LnhtbERPS2vCQBC+F/wPywjedPOgYlNXsRXBa6It9DZkxyQ0&#10;Oxuza0z/fbcg9DYf33PW29G0YqDeNZYVxIsIBHFpdcOVgvPpMF+BcB5ZY2uZFPyQg+1m8rTGTNs7&#10;5zQUvhIhhF2GCmrvu0xKV9Zk0C1sRxy4i+0N+gD7Suoe7yHctDKJoqU02HBoqLGj95rK7+JmFFTp&#10;Ph8ux88kfhm+8vIjXRZv+qrUbDruXkF4Gv2/+OE+6jD/OYa/Z8IF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hgU5wgAAANwAAAAPAAAAAAAAAAAAAAAAAJgCAABkcnMvZG93&#10;bnJldi54bWxQSwUGAAAAAAQABAD1AAAAhwMAAAAA&#10;" fillcolor="black" strokeweight="2pt"/>
                </v:group>
                <v:group id="Группа 314" o:spid="_x0000_s1071" style="position:absolute;left:4903;top:12613;width:450;height:451" coordsize="285750,286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oval id="Овал 315" o:spid="_x0000_s1072" style="position:absolute;width:285750;height:286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RrMMA&#10;AADcAAAADwAAAGRycy9kb3ducmV2LnhtbERP22rCQBB9F/yHZQp9aza1WiS6ilSUlEIhxg8YsmMS&#10;zM6m2TWJf98tFHybw7nOejuaRvTUudqygtcoBkFcWF1zqeCcH16WIJxH1thYJgV3crDdTCdrTLQd&#10;OKP+5EsRQtglqKDyvk2kdEVFBl1kW+LAXWxn0AfYlVJ3OIRw08hZHL9LgzWHhgpb+qiouJ5uRsFw&#10;Sb/n2U+GevFp2v3863jI45lSz0/jbgXC0+gf4n93qsP8xRv8PRMu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RrMMAAADcAAAADwAAAAAAAAAAAAAAAACYAgAAZHJzL2Rv&#10;d25yZXYueG1sUEsFBgAAAAAEAAQA9QAAAIgDAAAAAA==&#10;" filled="f" strokeweight="2pt"/>
                  <v:oval id="Овал 316" o:spid="_x0000_s1073" style="position:absolute;left:25400;top:57150;width:104775;height:1047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mocMA&#10;AADcAAAADwAAAGRycy9kb3ducmV2LnhtbERPTWvCQBC9F/wPywi91Y3aisZsxFYEr0lV8DZkxySY&#10;nY3ZbUz/fbdQ6G0e73OSzWAa0VPnassKppMIBHFhdc2lguPn/mUJwnlkjY1lUvBNDjbp6CnBWNsH&#10;Z9TnvhQhhF2MCirv21hKV1Rk0E1sSxy4q+0M+gC7UuoOHyHcNHIWRQtpsObQUGFLHxUVt/zLKCjn&#10;u6y/Hs6z6aq/ZMVpvsjf9V2p5/GwXYPwNPh/8Z/7oMP8t1f4fSZcIN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GmocMAAADcAAAADwAAAAAAAAAAAAAAAACYAgAAZHJzL2Rv&#10;d25yZXYueG1sUEsFBgAAAAAEAAQA9QAAAIgDAAAAAA==&#10;" fillcolor="black" strokeweight="2pt"/>
                  <v:oval id="Овал 317" o:spid="_x0000_s1074" style="position:absolute;left:120650;top:190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0DOsMA&#10;AADcAAAADwAAAGRycy9kb3ducmV2LnhtbERPTWvCQBC9F/wPyxR6040Jio2uYi2FXJPWgrchOyah&#10;2dk0uybpv+8WhN7m8T5nd5hMKwbqXWNZwXIRgSAurW64UvDx/jbfgHAeWWNrmRT8kIPDfvaww1Tb&#10;kXMaCl+JEMIuRQW1910qpStrMugWtiMO3NX2Bn2AfSV1j2MIN62Mo2gtDTYcGmrs6FRT+VXcjIIq&#10;ec2Ha/YZL5+HS16ek3Xxor+VenqcjlsQnib/L767Mx3mr1bw90y4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0DOsMAAADcAAAADwAAAAAAAAAAAAAAAACYAgAAZHJzL2Rv&#10;d25yZXYueG1sUEsFBgAAAAAEAAQA9QAAAIgDAAAAAA==&#10;" fillcolor="black" strokeweight="2pt"/>
                  <v:oval id="Овал 318" o:spid="_x0000_s1075" style="position:absolute;left:63500;top:1587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TcIA&#10;AADcAAAADwAAAGRycy9kb3ducmV2LnhtbERPTWvCQBC9C/6HZQRvZqPSYFNXsRXBa6It9DZkxyQ0&#10;Oxuza0z/fbcgeJvH+5z1djCN6KlztWUF8ygGQVxYXXOp4Hw6zFYgnEfW2FgmBb/kYLsZj9aYanvn&#10;jPrclyKEsEtRQeV9m0rpiooMusi2xIG72M6gD7Arpe7wHsJNIxdxnEiDNYeGClv6qKj4yW9GQbnc&#10;Z/3l+LWYv/bfWfG5TPJ3fVVqOhl2byA8Df4pfriPOsx/SeD/mXCB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b51NwgAAANwAAAAPAAAAAAAAAAAAAAAAAJgCAABkcnMvZG93&#10;bnJldi54bWxQSwUGAAAAAAQABAD1AAAAhwMAAAAA&#10;" fillcolor="black" strokeweight="2pt"/>
                  <v:oval id="Овал 319" o:spid="_x0000_s1076" style="position:absolute;left:158750;top:1206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M41sMA&#10;AADcAAAADwAAAGRycy9kb3ducmV2LnhtbERPTWvCQBC9F/wPywje6sZItU1dg1UKXpNawduQHZNg&#10;djbNrjH+e7dQ6G0e73NW6WAa0VPnassKZtMIBHFhdc2lgsPX5/MrCOeRNTaWScGdHKTr0dMKE21v&#10;nFGf+1KEEHYJKqi8bxMpXVGRQTe1LXHgzrYz6APsSqk7vIVw08g4ihbSYM2hocKWthUVl/xqFJTz&#10;Xdaf98d49tafsuJ7vsg/9I9Sk/GweQfhafD/4j/3Xof5L0v4fSZc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M41sMAAADcAAAADwAAAAAAAAAAAAAAAACYAgAAZHJzL2Rv&#10;d25yZXYueG1sUEsFBgAAAAAEAAQA9QAAAIgDAAAAAA==&#10;" fillcolor="black" strokeweight="2pt"/>
                </v:group>
                <v:group id="Группа 320" o:spid="_x0000_s1077" style="position:absolute;left:4900;top:10783;width:450;height:451" coordsize="285750,286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oval id="Овал 321" o:spid="_x0000_s1078" style="position:absolute;width:285750;height:286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NmRsEA&#10;AADcAAAADwAAAGRycy9kb3ducmV2LnhtbERP24rCMBB9X/Afwgi+aaqoaDWKrCguC0KrHzA0Y1ts&#10;Jt0m2vr3ZmFh3+ZwrrPedqYST2pcaVnBeBSBIM6sLjlXcL0chgsQziNrrCyTghc52G56H2uMtW05&#10;oWfqcxFC2MWooPC+jqV0WUEG3cjWxIG72cagD7DJpW6wDeGmkpMomkuDJYeGAmv6LCi7pw+joL2d&#10;ztPkJ0E9+zL1fvp9PFyiiVKDfrdbgfDU+X/xn/ukw/zZEn6fCRfIz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0zZkbBAAAA3AAAAA8AAAAAAAAAAAAAAAAAmAIAAGRycy9kb3du&#10;cmV2LnhtbFBLBQYAAAAABAAEAPUAAACGAwAAAAA=&#10;" filled="f" strokeweight="2pt"/>
                  <v:oval id="Овал 322" o:spid="_x0000_s1079" style="position:absolute;left:25400;top:57150;width:104775;height:1047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ZqH8UA&#10;AADcAAAADwAAAGRycy9kb3ducmV2LnhtbESPQWvCQBCF74X+h2WE3upGhWCjq9iWgtdEK3gbsmMS&#10;zM6m2W1M/33nIHib4b1575v1dnStGqgPjWcDs2kCirj0tuHKwPHw9boEFSKyxdYzGfijANvN89Ma&#10;M+tvnNNQxEpJCIcMDdQxdpnWoazJYZj6jli0i+8dRln7StsebxLuWj1PklQ7bFgaauzoo6byWvw6&#10;A9XiMx8u+9N89jac8/J7kRbv9seYl8m4W4GKNMaH+X69t4KfCr48IxPo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mofxQAAANwAAAAPAAAAAAAAAAAAAAAAAJgCAABkcnMv&#10;ZG93bnJldi54bWxQSwUGAAAAAAQABAD1AAAAigMAAAAA&#10;" fillcolor="black" strokeweight="2pt"/>
                  <v:oval id="Овал 323" o:spid="_x0000_s1080" style="position:absolute;left:120650;top:190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rPhMIA&#10;AADcAAAADwAAAGRycy9kb3ducmV2LnhtbERPTWvCQBC9F/oflin0VjdRCDW6CVYpeE3aCt6G7JgE&#10;s7NpdhvTf+8Kgrd5vM9Z55PpxEiDay0riGcRCOLK6pZrBd9fn2/vIJxH1thZJgX/5CDPnp/WmGp7&#10;4YLG0tcihLBLUUHjfZ9K6aqGDLqZ7YkDd7KDQR/gUEs94CWEm07OoyiRBlsODQ32tG2oOpd/RkG9&#10;2BXjaX+Yx8vxWFQ/i6T80L9Kvb5MmxUIT5N/iO/uvQ7zkxhuz4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6s+EwgAAANwAAAAPAAAAAAAAAAAAAAAAAJgCAABkcnMvZG93&#10;bnJldi54bWxQSwUGAAAAAAQABAD1AAAAhwMAAAAA&#10;" fillcolor="black" strokeweight="2pt"/>
                  <v:oval id="Овал 324" o:spid="_x0000_s1081" style="position:absolute;left:63500;top:1587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R88IA&#10;AADcAAAADwAAAGRycy9kb3ducmV2LnhtbERPS2vCQBC+F/wPywje6sYIoY1ugrYIXpM+wNuQHZNg&#10;djZm1xj/fbdQ6G0+vuds88l0YqTBtZYVrJYRCOLK6pZrBZ8fh+cXEM4ja+wsk4IHOciz2dMWU23v&#10;XNBY+lqEEHYpKmi871MpXdWQQbe0PXHgznYw6AMcaqkHvIdw08k4ihJpsOXQ0GBPbw1Vl/JmFNTr&#10;92I8H7/j1et4KqqvdVLu9VWpxXzabUB4mvy/+M991GF+EsPvM+ECmf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FHzwgAAANwAAAAPAAAAAAAAAAAAAAAAAJgCAABkcnMvZG93&#10;bnJldi54bWxQSwUGAAAAAAQABAD1AAAAhwMAAAAA&#10;" fillcolor="black" strokeweight="2pt"/>
                  <v:oval id="Овал 325" o:spid="_x0000_s1082" style="position:absolute;left:158750;top:120650;width:104140;height:104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T0aMIA&#10;AADcAAAADwAAAGRycy9kb3ducmV2LnhtbERPTWvCQBC9C/0PyxS8mY0Ggk1dpVUKXhO10NuQHZPQ&#10;7Gya3cb4711B8DaP9zmrzWhaMVDvGssK5lEMgri0uuFKwfHwNVuCcB5ZY2uZFFzJwWb9Mllhpu2F&#10;cxoKX4kQwi5DBbX3XSalK2sy6CLbEQfubHuDPsC+krrHSwg3rVzEcSoNNhwaauxoW1P5W/wbBVWy&#10;y4fz/nsxfxt+8vKUpMWn/lNq+jp+vIPwNPqn+OHe6zA/TeD+TLhAr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PRowgAAANwAAAAPAAAAAAAAAAAAAAAAAJgCAABkcnMvZG93&#10;bnJldi54bWxQSwUGAAAAAAQABAD1AAAAhwMAAAAA&#10;" fillcolor="black" strokeweight="2pt"/>
                </v:group>
                <v:shapetype id="_x0000_t49" coordsize="21600,21600" o:spt="49" adj="23400,24400,25200,21600,25200,4050,23400,4050" path="m@0@1l@2@3@4@5@6@7nfem,l21600,r,21600l,21600xe">
                  <v:stroke joinstyle="miter"/>
                  <v:formulas>
                    <v:f eqn="val #0"/>
                    <v:f eqn="val #1"/>
                    <v:f eqn="val #2"/>
                    <v:f eqn="val #3"/>
                    <v:f eqn="val #4"/>
                    <v:f eqn="val #5"/>
                    <v:f eqn="val #6"/>
                    <v:f eqn="val #7"/>
                  </v:formulas>
                  <v:path arrowok="t" o:extrusionok="f" gradientshapeok="t" o:connecttype="custom" o:connectlocs="@0,@1;10800,0;10800,21600;0,10800;21600,10800"/>
                  <v:handles>
                    <v:h position="#0,#1"/>
                    <v:h position="#2,#3"/>
                    <v:h position="#4,#5"/>
                    <v:h position="#6,#7"/>
                  </v:handles>
                  <o:callout v:ext="edit" type="threeSegment" on="t"/>
                </v:shapetype>
                <v:shape id="Выноска 3 190" o:spid="_x0000_s1083" type="#_x0000_t49" style="position:absolute;left:7500;top:13810;width:678;height: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WhW8IA&#10;AADcAAAADwAAAGRycy9kb3ducmV2LnhtbERPS2sCMRC+C/6HMII3zbaIrFuj9IEg2IurlB6nm+lm&#10;6WayJHHd/vumIHibj+856+1gW9GTD41jBQ/zDARx5XTDtYLzaTfLQYSIrLF1TAp+KcB2Mx6tsdDu&#10;ykfqy1iLFMKhQAUmxq6QMlSGLIa564gT9+28xZigr6X2eE3htpWPWbaUFhtODQY7ejVU/ZQXq+BQ&#10;HvL+M/+6BDfU54/Vm3m3/kWp6WR4fgIRaYh38c2912n+cgH/z6QL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paFbwgAAANwAAAAPAAAAAAAAAAAAAAAAAJgCAABkcnMvZG93&#10;bnJldi54bWxQSwUGAAAAAAQABAD1AAAAhwMAAAAA&#10;" adj="-19650,-20414,-8691,8065,-3600,,-1800" filled="f" strokeweight="2pt">
                  <v:textbox>
                    <w:txbxContent>
                      <w:p w:rsidR="00A635BE" w:rsidRPr="007541F8" w:rsidRDefault="00A635BE" w:rsidP="00B01FD2">
                        <w:pPr>
                          <w:pStyle w:val="ac"/>
                          <w:spacing w:before="0" w:beforeAutospacing="0" w:after="0" w:afterAutospacing="0"/>
                          <w:jc w:val="center"/>
                        </w:pPr>
                        <w:r w:rsidRPr="007541F8">
                          <w:t>1</w:t>
                        </w:r>
                      </w:p>
                    </w:txbxContent>
                  </v:textbox>
                </v:shape>
                <v:shape id="Выноска 3 326" o:spid="_x0000_s1084" type="#_x0000_t49" style="position:absolute;left:7960;top:13150;width:678;height: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fDy8EA&#10;AADcAAAADwAAAGRycy9kb3ducmV2LnhtbERPzWoCMRC+C75DGMGLaNaKsWyNIluKxVutDzBspruh&#10;m8mSRF3fvikUepuP73e2+8F14kYhWs8alosCBHHtjeVGw+Xzbf4MIiZkg51n0vCgCPvdeLTF0vg7&#10;f9DtnBqRQziWqKFNqS+ljHVLDuPC98SZ+/LBYcowNNIEvOdw18mnolDSoeXc0GJPVUv19/nqNKyq&#10;6+z1pOwmqI05Yi9VtbYnraeT4fACItGQ/sV/7neT56s1/D6TL5C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w8vBAAAA3AAAAA8AAAAAAAAAAAAAAAAAmAIAAGRycy9kb3du&#10;cmV2LnhtbFBLBQYAAAAABAAEAPUAAACGAwAAAAA=&#10;" adj="-17420,-15390,-8691,8065,-3600,,-1800" filled="f" strokeweight="2pt">
                  <v:textbox>
                    <w:txbxContent>
                      <w:p w:rsidR="00A635BE" w:rsidRPr="007541F8" w:rsidRDefault="00A635BE" w:rsidP="00B01FD2">
                        <w:pPr>
                          <w:pStyle w:val="ac"/>
                          <w:spacing w:before="0" w:beforeAutospacing="0" w:after="0" w:afterAutospacing="0"/>
                          <w:jc w:val="center"/>
                        </w:pPr>
                        <w:r w:rsidRPr="007541F8">
                          <w:t>2</w:t>
                        </w:r>
                      </w:p>
                    </w:txbxContent>
                  </v:textbox>
                </v:shape>
                <v:shape id="Выноска 3 327" o:spid="_x0000_s1085" type="#_x0000_t49" style="position:absolute;left:8340;top:12570;width:678;height: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2hT8QA&#10;AADcAAAADwAAAGRycy9kb3ducmV2LnhtbERPTWvCQBC9F/wPywje6sZCo6SuIlKLBz1UBeltyE6T&#10;1Oxs2N1o9Ne7QsHbPN7nTOedqcWZnK8sKxgNExDEudUVFwoO+9XrBIQPyBpry6TgSh7ms97LFDNt&#10;L/xN510oRAxhn6GCMoQmk9LnJRn0Q9sQR+7XOoMhQldI7fASw00t35IklQYrjg0lNrQsKT/tWqPg&#10;fdsW49Vh/DPaHD9v7Zf7O22ve6UG/W7xASJQF57if/dax/lpCo9n4gV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NoU/EAAAA3AAAAA8AAAAAAAAAAAAAAAAAmAIAAGRycy9k&#10;b3ducmV2LnhtbFBLBQYAAAAABAAEAPUAAACJAwAAAAA=&#10;" adj="-38128,10730,-8691,8065,-3600,,-1800" filled="f" strokeweight="2pt">
                  <v:textbox>
                    <w:txbxContent>
                      <w:p w:rsidR="00A635BE" w:rsidRPr="007541F8" w:rsidRDefault="00A635BE" w:rsidP="00B01FD2">
                        <w:pPr>
                          <w:pStyle w:val="ac"/>
                          <w:spacing w:before="0" w:beforeAutospacing="0" w:after="0" w:afterAutospacing="0"/>
                          <w:jc w:val="center"/>
                        </w:pPr>
                        <w:r w:rsidRPr="007541F8">
                          <w:t>3</w:t>
                        </w:r>
                      </w:p>
                    </w:txbxContent>
                  </v:textbox>
                  <o:callout v:ext="edit" minusy="t"/>
                </v:shape>
                <v:shape id="Выноска 3 328" o:spid="_x0000_s1086" type="#_x0000_t49" style="position:absolute;left:8280;top:11970;width:678;height: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U7EcIA&#10;AADcAAAADwAAAGRycy9kb3ducmV2LnhtbERPPW/CMBDdK/U/WFepW+PQIaUpBqGqkRg6QGj3U3zE&#10;EfE52C4k/x5XQmK7p/d5i9Voe3EmHzrHCmZZDoK4cbrjVsHPvnqZgwgRWWPvmBRMFGC1fHxYYKnd&#10;hXd0rmMrUgiHEhWYGIdSytAYshgyNxAn7uC8xZigb6X2eEnhtpeveV5Iix2nBoMDfRpqjvWfVXAK&#10;Zlt9r399VeDX6T3mU705Tko9P43rDxCRxngX39wbneYXb/D/TLpAL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JTsRwgAAANwAAAAPAAAAAAAAAAAAAAAAAJgCAABkcnMvZG93&#10;bnJldi54bWxQSwUGAAAAAAQABAD1AAAAhwMAAAAA&#10;" adj="-33987,182,-8691,8065,-3600,,-1800" filled="f" strokeweight="2pt">
                  <v:textbox>
                    <w:txbxContent>
                      <w:p w:rsidR="00A635BE" w:rsidRPr="007541F8" w:rsidRDefault="00A635BE" w:rsidP="00B01FD2">
                        <w:pPr>
                          <w:pStyle w:val="ac"/>
                          <w:spacing w:before="0" w:beforeAutospacing="0" w:after="0" w:afterAutospacing="0"/>
                          <w:jc w:val="center"/>
                        </w:pPr>
                        <w:r w:rsidRPr="007541F8">
                          <w:t>4</w:t>
                        </w:r>
                      </w:p>
                    </w:txbxContent>
                  </v:textbox>
                </v:shape>
                <v:shape id="Выноска 3 329" o:spid="_x0000_s1087" type="#_x0000_t49" style="position:absolute;left:8300;top:11330;width:678;height: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LMK8UA&#10;AADcAAAADwAAAGRycy9kb3ducmV2LnhtbESPTU/CQBCG7yb8h82YeLNbNCFSWYjBEMCLASVcJ92x&#10;W+3Olu4CxV/vHEy4zWTej2cms9436kRdrAMbGGY5KOIy2JorA58fi/snUDEhW2wCk4ELRZhNBzcT&#10;LGw484ZO21QpCeFYoAGXUltoHUtHHmMWWmK5fYXOY5K1q7Tt8CzhvtEPeT7SHmuWBoctzR2VP9uj&#10;l9734dtuv6xcWr9+l78NPdaH8dKYu9v+5RlUoj5dxf/ulRX8kdDKMzKBn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swrxQAAANwAAAAPAAAAAAAAAAAAAAAAAJgCAABkcnMv&#10;ZG93bnJldi54bWxQSwUGAAAAAAQABAD1AAAAigMAAAAA&#10;" adj="-11367,13745,-8691,8065,-3600,,-1800" filled="f" strokeweight="2pt">
                  <v:textbox>
                    <w:txbxContent>
                      <w:p w:rsidR="00A635BE" w:rsidRPr="007541F8" w:rsidRDefault="00A635BE" w:rsidP="00B01FD2">
                        <w:pPr>
                          <w:pStyle w:val="ac"/>
                          <w:spacing w:before="0" w:beforeAutospacing="0" w:after="0" w:afterAutospacing="0"/>
                          <w:jc w:val="center"/>
                        </w:pPr>
                        <w:r w:rsidRPr="007541F8">
                          <w:t>5</w:t>
                        </w:r>
                      </w:p>
                    </w:txbxContent>
                  </v:textbox>
                  <o:callout v:ext="edit" minusy="t"/>
                </v:shape>
                <v:shape id="Выноска 3 330" o:spid="_x0000_s1088" type="#_x0000_t49" style="position:absolute;left:8270;top:10760;width:678;height: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CnE8QA&#10;AADcAAAADwAAAGRycy9kb3ducmV2LnhtbERPS2sCMRC+F/wPYQq9FM22B9HVKFoo9dKCD1Bv42a6&#10;WdxMliR1139vCoK3+fieM513thYX8qFyrOBtkIEgLpyuuFSw2372RyBCRNZYOyYFVwown/Wepphr&#10;1/KaLptYihTCIUcFJsYmlzIUhiyGgWuIE/frvMWYoC+l9timcFvL9ywbSosVpwaDDX0YKs6bP6ug&#10;PX9lq/r0XRizOOx/lv443r42Sr08d4sJiEhdfIjv7pVO84dj+H8mXSB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wpxPEAAAA3AAAAA8AAAAAAAAAAAAAAAAAmAIAAGRycy9k&#10;b3ducmV2LnhtbFBLBQYAAAAABAAEAPUAAACJAwAAAAA=&#10;" adj="-13279,10228,-8691,8065,-3600,,-1800" filled="f" strokeweight="2pt">
                  <v:textbox>
                    <w:txbxContent>
                      <w:p w:rsidR="00A635BE" w:rsidRPr="007541F8" w:rsidRDefault="00A635BE" w:rsidP="00B01FD2">
                        <w:pPr>
                          <w:pStyle w:val="ac"/>
                          <w:spacing w:before="0" w:beforeAutospacing="0" w:after="0" w:afterAutospacing="0"/>
                          <w:jc w:val="center"/>
                        </w:pPr>
                        <w:r w:rsidRPr="007541F8">
                          <w:t>6</w:t>
                        </w:r>
                      </w:p>
                    </w:txbxContent>
                  </v:textbox>
                  <o:callout v:ext="edit" minusy="t"/>
                </v:shape>
                <w10:wrap type="square"/>
              </v:group>
            </w:pict>
          </mc:Fallback>
        </mc:AlternateContent>
      </w:r>
    </w:p>
    <w:p w:rsidR="00B01FD2" w:rsidRDefault="00B01FD2" w:rsidP="00B01FD2">
      <w:pPr>
        <w:tabs>
          <w:tab w:val="left" w:pos="2268"/>
        </w:tabs>
        <w:ind w:left="5245"/>
        <w:rPr>
          <w:sz w:val="28"/>
        </w:rPr>
      </w:pPr>
      <w:r>
        <w:rPr>
          <w:sz w:val="28"/>
        </w:rPr>
        <w:t>1 – свинцовая оболочка</w:t>
      </w:r>
    </w:p>
    <w:p w:rsidR="00B01FD2" w:rsidRDefault="00B01FD2" w:rsidP="00B01FD2">
      <w:pPr>
        <w:tabs>
          <w:tab w:val="left" w:pos="2268"/>
        </w:tabs>
        <w:ind w:left="5245"/>
        <w:rPr>
          <w:sz w:val="28"/>
        </w:rPr>
      </w:pPr>
      <w:r>
        <w:rPr>
          <w:sz w:val="28"/>
        </w:rPr>
        <w:t>2 – поясная изоляция</w:t>
      </w:r>
    </w:p>
    <w:p w:rsidR="00B01FD2" w:rsidRDefault="00B01FD2" w:rsidP="00B01FD2">
      <w:pPr>
        <w:tabs>
          <w:tab w:val="left" w:pos="2268"/>
        </w:tabs>
        <w:ind w:left="5245"/>
        <w:rPr>
          <w:sz w:val="28"/>
        </w:rPr>
      </w:pPr>
      <w:r>
        <w:rPr>
          <w:sz w:val="28"/>
        </w:rPr>
        <w:t>3 – служебная четверка</w:t>
      </w:r>
    </w:p>
    <w:p w:rsidR="00B01FD2" w:rsidRDefault="00B01FD2" w:rsidP="00B01FD2">
      <w:pPr>
        <w:tabs>
          <w:tab w:val="left" w:pos="2268"/>
        </w:tabs>
        <w:ind w:left="5245"/>
        <w:rPr>
          <w:sz w:val="28"/>
        </w:rPr>
      </w:pPr>
      <w:r>
        <w:rPr>
          <w:sz w:val="28"/>
        </w:rPr>
        <w:t>4 – коаксиальная пара</w:t>
      </w:r>
    </w:p>
    <w:p w:rsidR="00B01FD2" w:rsidRDefault="00B01FD2" w:rsidP="00B01FD2">
      <w:pPr>
        <w:tabs>
          <w:tab w:val="left" w:pos="2268"/>
        </w:tabs>
        <w:ind w:left="5245"/>
        <w:rPr>
          <w:sz w:val="28"/>
        </w:rPr>
      </w:pPr>
      <w:r>
        <w:rPr>
          <w:sz w:val="28"/>
        </w:rPr>
        <w:t>5 – броне-ленты</w:t>
      </w:r>
    </w:p>
    <w:p w:rsidR="00B01FD2" w:rsidRDefault="00B01FD2" w:rsidP="00B01FD2">
      <w:pPr>
        <w:tabs>
          <w:tab w:val="left" w:pos="2268"/>
        </w:tabs>
        <w:ind w:left="5245"/>
        <w:rPr>
          <w:sz w:val="28"/>
        </w:rPr>
      </w:pPr>
      <w:r>
        <w:rPr>
          <w:sz w:val="28"/>
        </w:rPr>
        <w:t>6 – наружный покров (джут)</w:t>
      </w:r>
    </w:p>
    <w:p w:rsidR="003B1EB1" w:rsidRPr="004D2045" w:rsidRDefault="003B1EB1" w:rsidP="0009283D">
      <w:pPr>
        <w:ind w:firstLine="720"/>
        <w:rPr>
          <w:sz w:val="24"/>
          <w:szCs w:val="24"/>
        </w:rPr>
      </w:pPr>
    </w:p>
    <w:p w:rsidR="003B1EB1" w:rsidRPr="004D2045" w:rsidRDefault="003B1EB1" w:rsidP="003B1EB1">
      <w:pPr>
        <w:ind w:firstLine="720"/>
        <w:jc w:val="center"/>
        <w:rPr>
          <w:sz w:val="24"/>
          <w:szCs w:val="24"/>
        </w:rPr>
      </w:pPr>
    </w:p>
    <w:p w:rsidR="00B01FD2" w:rsidRDefault="001322BB" w:rsidP="001322BB">
      <w:pPr>
        <w:ind w:firstLine="720"/>
        <w:rPr>
          <w:sz w:val="24"/>
          <w:szCs w:val="24"/>
        </w:rPr>
      </w:pPr>
      <w:r>
        <w:rPr>
          <w:sz w:val="24"/>
          <w:szCs w:val="24"/>
        </w:rPr>
        <w:t xml:space="preserve">         </w:t>
      </w:r>
    </w:p>
    <w:p w:rsidR="00B01FD2" w:rsidRDefault="00B01FD2" w:rsidP="001322BB">
      <w:pPr>
        <w:ind w:firstLine="720"/>
        <w:rPr>
          <w:sz w:val="24"/>
          <w:szCs w:val="24"/>
        </w:rPr>
      </w:pPr>
    </w:p>
    <w:p w:rsidR="00B01FD2" w:rsidRDefault="00B01FD2" w:rsidP="001322BB">
      <w:pPr>
        <w:ind w:firstLine="720"/>
        <w:rPr>
          <w:sz w:val="24"/>
          <w:szCs w:val="24"/>
        </w:rPr>
      </w:pPr>
    </w:p>
    <w:p w:rsidR="00B01FD2" w:rsidRDefault="00B01FD2" w:rsidP="001322BB">
      <w:pPr>
        <w:ind w:firstLine="720"/>
        <w:rPr>
          <w:sz w:val="24"/>
          <w:szCs w:val="24"/>
        </w:rPr>
      </w:pPr>
    </w:p>
    <w:p w:rsidR="00B01FD2" w:rsidRDefault="00B01FD2" w:rsidP="001322BB">
      <w:pPr>
        <w:ind w:firstLine="720"/>
        <w:rPr>
          <w:sz w:val="24"/>
          <w:szCs w:val="24"/>
        </w:rPr>
      </w:pPr>
    </w:p>
    <w:p w:rsidR="00B01FD2" w:rsidRDefault="00B01FD2" w:rsidP="00B01FD2">
      <w:pPr>
        <w:rPr>
          <w:sz w:val="24"/>
          <w:szCs w:val="24"/>
        </w:rPr>
      </w:pPr>
    </w:p>
    <w:p w:rsidR="00B01FD2" w:rsidRDefault="00B01FD2" w:rsidP="00B01FD2">
      <w:pPr>
        <w:rPr>
          <w:sz w:val="24"/>
          <w:szCs w:val="24"/>
        </w:rPr>
      </w:pPr>
    </w:p>
    <w:p w:rsidR="003B1EB1" w:rsidRPr="00B67CDA" w:rsidRDefault="00B67CDA" w:rsidP="001322BB">
      <w:pPr>
        <w:ind w:firstLine="720"/>
        <w:rPr>
          <w:sz w:val="28"/>
          <w:szCs w:val="28"/>
        </w:rPr>
      </w:pPr>
      <w:r>
        <w:rPr>
          <w:sz w:val="28"/>
          <w:szCs w:val="28"/>
        </w:rPr>
        <w:t xml:space="preserve">Рис. 1 </w:t>
      </w:r>
      <w:r w:rsidR="003B1EB1" w:rsidRPr="00B67CDA">
        <w:rPr>
          <w:sz w:val="28"/>
          <w:szCs w:val="28"/>
        </w:rPr>
        <w:t>Коаксиальный кабель КМ</w:t>
      </w:r>
      <w:r w:rsidR="00CE0FF3" w:rsidRPr="00B67CDA">
        <w:rPr>
          <w:sz w:val="28"/>
          <w:szCs w:val="28"/>
        </w:rPr>
        <w:t>Б-4</w:t>
      </w:r>
    </w:p>
    <w:p w:rsidR="003B1EB1" w:rsidRDefault="003B1EB1" w:rsidP="003B1EB1">
      <w:pPr>
        <w:pStyle w:val="a8"/>
        <w:tabs>
          <w:tab w:val="left" w:pos="9540"/>
        </w:tabs>
        <w:spacing w:line="360" w:lineRule="auto"/>
        <w:ind w:left="-180" w:right="175" w:firstLine="360"/>
      </w:pPr>
      <w:r w:rsidRPr="004D2045">
        <w:t xml:space="preserve">                                                </w:t>
      </w:r>
    </w:p>
    <w:p w:rsidR="00D851F8" w:rsidRPr="004D2045" w:rsidRDefault="00D851F8" w:rsidP="003B1EB1">
      <w:pPr>
        <w:pStyle w:val="a8"/>
        <w:tabs>
          <w:tab w:val="left" w:pos="9540"/>
        </w:tabs>
        <w:spacing w:line="360" w:lineRule="auto"/>
        <w:ind w:left="-180" w:right="175" w:firstLine="360"/>
      </w:pPr>
    </w:p>
    <w:p w:rsidR="003B1EB1" w:rsidRPr="004D2045" w:rsidRDefault="003B1EB1" w:rsidP="003B1EB1">
      <w:pPr>
        <w:pStyle w:val="a8"/>
        <w:spacing w:line="360" w:lineRule="auto"/>
        <w:ind w:left="-180" w:right="99" w:firstLine="360"/>
      </w:pPr>
    </w:p>
    <w:p w:rsidR="00B01FD2" w:rsidRDefault="00B01FD2" w:rsidP="003B1EB1">
      <w:pPr>
        <w:pStyle w:val="a8"/>
        <w:ind w:left="-181" w:right="96" w:firstLine="357"/>
        <w:jc w:val="center"/>
        <w:rPr>
          <w:sz w:val="32"/>
          <w:szCs w:val="32"/>
        </w:rPr>
      </w:pPr>
    </w:p>
    <w:p w:rsidR="003B1EB1" w:rsidRPr="00AC0EE2" w:rsidRDefault="003B1EB1" w:rsidP="003B1EB1">
      <w:pPr>
        <w:pStyle w:val="a8"/>
        <w:ind w:left="-181" w:right="96" w:firstLine="357"/>
        <w:jc w:val="center"/>
        <w:rPr>
          <w:sz w:val="32"/>
          <w:szCs w:val="32"/>
        </w:rPr>
      </w:pPr>
      <w:r w:rsidRPr="00AC0EE2">
        <w:rPr>
          <w:sz w:val="32"/>
          <w:szCs w:val="32"/>
        </w:rPr>
        <w:t>1.4 Конструктивный расчет кабеля</w:t>
      </w:r>
    </w:p>
    <w:p w:rsidR="003B1EB1" w:rsidRPr="004D2045" w:rsidRDefault="003B1EB1" w:rsidP="003B1EB1">
      <w:pPr>
        <w:pStyle w:val="a8"/>
        <w:spacing w:line="360" w:lineRule="auto"/>
        <w:ind w:right="99"/>
      </w:pPr>
    </w:p>
    <w:p w:rsidR="003B1EB1" w:rsidRPr="004D2045" w:rsidRDefault="003B1EB1" w:rsidP="003B1EB1">
      <w:pPr>
        <w:pStyle w:val="a8"/>
        <w:spacing w:line="360" w:lineRule="auto"/>
        <w:ind w:left="-180" w:right="99" w:firstLine="360"/>
        <w:jc w:val="both"/>
      </w:pPr>
      <w:r w:rsidRPr="004D2045">
        <w:t xml:space="preserve">При разработке чертежа необходимо произвести расчеты размеров всех элементов, входящих в состав кабеля. Диаметр внутреннего (центрального) проводника </w:t>
      </w:r>
      <w:r w:rsidRPr="004D2045">
        <w:tab/>
      </w:r>
      <w:r w:rsidRPr="004D2045">
        <w:rPr>
          <w:lang w:val="en-US"/>
        </w:rPr>
        <w:t>d</w:t>
      </w:r>
      <w:r w:rsidRPr="004D2045">
        <w:rPr>
          <w:i/>
          <w:iCs/>
          <w:w w:val="58"/>
        </w:rPr>
        <w:tab/>
      </w:r>
      <w:r w:rsidRPr="004D2045">
        <w:t>стандартизованной коаксиальной пары задан в табл. 3. Внутренний диаметр внешнего (трубчатого) проводни</w:t>
      </w:r>
      <w:r w:rsidRPr="004D2045">
        <w:softHyphen/>
        <w:t>ка задан в табл. 4 Наружный диаметр заданной стандартизованной коакси</w:t>
      </w:r>
      <w:r w:rsidRPr="004D2045">
        <w:softHyphen/>
        <w:t>альной пары определяется выражением:</w:t>
      </w:r>
    </w:p>
    <w:p w:rsidR="003B1EB1" w:rsidRPr="004D2045" w:rsidRDefault="003B1EB1" w:rsidP="003B1EB1">
      <w:pPr>
        <w:pStyle w:val="a8"/>
        <w:spacing w:line="360" w:lineRule="auto"/>
        <w:ind w:left="-180" w:right="99" w:firstLine="360"/>
        <w:jc w:val="center"/>
      </w:pPr>
    </w:p>
    <w:p w:rsidR="003B1EB1" w:rsidRPr="004D2045" w:rsidRDefault="00CD3E36" w:rsidP="003B1EB1">
      <w:pPr>
        <w:pStyle w:val="a8"/>
        <w:spacing w:line="360" w:lineRule="auto"/>
        <w:ind w:left="-180" w:right="99" w:firstLine="360"/>
        <w:jc w:val="center"/>
      </w:pPr>
      <w:r w:rsidRPr="004D2045">
        <w:rPr>
          <w:position w:val="-10"/>
        </w:rPr>
        <w:object w:dxaOrig="2400" w:dyaOrig="340">
          <v:shape id="_x0000_i1058" type="#_x0000_t75" style="width:123.9pt;height:21.75pt" o:ole="">
            <v:imagedata r:id="rId71" o:title=""/>
          </v:shape>
          <o:OLEObject Type="Embed" ProgID="Equation.3" ShapeID="_x0000_i1058" DrawAspect="Content" ObjectID="_1493459052" r:id="rId72"/>
        </w:object>
      </w:r>
      <w:r w:rsidR="003B1EB1" w:rsidRPr="004D2045">
        <w:tab/>
      </w:r>
      <w:proofErr w:type="gramStart"/>
      <w:r w:rsidR="003B1EB1" w:rsidRPr="004D2045">
        <w:t>мм,</w:t>
      </w:r>
      <w:r w:rsidR="003B1EB1" w:rsidRPr="004D2045">
        <w:tab/>
      </w:r>
      <w:proofErr w:type="gramEnd"/>
      <w:r w:rsidR="003B1EB1" w:rsidRPr="004D2045">
        <w:tab/>
      </w:r>
      <w:r w:rsidR="003B1EB1" w:rsidRPr="004D2045">
        <w:tab/>
      </w:r>
      <w:r w:rsidR="003B1EB1" w:rsidRPr="004D2045">
        <w:tab/>
        <w:t xml:space="preserve">              (1.6)</w:t>
      </w:r>
    </w:p>
    <w:p w:rsidR="003B1EB1" w:rsidRPr="004D2045" w:rsidRDefault="003B1EB1" w:rsidP="003B1EB1">
      <w:pPr>
        <w:spacing w:line="360" w:lineRule="auto"/>
        <w:ind w:left="-180" w:right="99"/>
        <w:rPr>
          <w:sz w:val="24"/>
          <w:szCs w:val="24"/>
        </w:rPr>
      </w:pPr>
      <w:proofErr w:type="gramStart"/>
      <w:r w:rsidRPr="004D2045">
        <w:rPr>
          <w:sz w:val="24"/>
          <w:szCs w:val="24"/>
        </w:rPr>
        <w:t xml:space="preserve">где </w:t>
      </w:r>
      <w:r w:rsidRPr="004D2045">
        <w:rPr>
          <w:position w:val="-4"/>
          <w:sz w:val="24"/>
          <w:szCs w:val="24"/>
        </w:rPr>
        <w:object w:dxaOrig="260" w:dyaOrig="260">
          <v:shape id="_x0000_i1059" type="#_x0000_t75" style="width:12.75pt;height:14.25pt" o:ole="">
            <v:imagedata r:id="rId73" o:title=""/>
          </v:shape>
          <o:OLEObject Type="Embed" ProgID="Equation.3" ShapeID="_x0000_i1059" DrawAspect="Content" ObjectID="_1493459053" r:id="rId74"/>
        </w:object>
      </w:r>
      <w:r w:rsidRPr="004D2045">
        <w:rPr>
          <w:sz w:val="24"/>
          <w:szCs w:val="24"/>
        </w:rPr>
        <w:t xml:space="preserve"> -</w:t>
      </w:r>
      <w:proofErr w:type="gramEnd"/>
      <w:r w:rsidRPr="004D2045">
        <w:rPr>
          <w:sz w:val="24"/>
          <w:szCs w:val="24"/>
        </w:rPr>
        <w:t xml:space="preserve"> внутренний диаметр внешнего проводника, мм;</w:t>
      </w:r>
    </w:p>
    <w:p w:rsidR="003B1EB1" w:rsidRPr="004D2045" w:rsidRDefault="003B1EB1" w:rsidP="003B1EB1">
      <w:pPr>
        <w:spacing w:line="360" w:lineRule="auto"/>
        <w:ind w:left="-180" w:right="99"/>
        <w:rPr>
          <w:sz w:val="24"/>
          <w:szCs w:val="24"/>
        </w:rPr>
      </w:pPr>
      <w:r w:rsidRPr="004D2045">
        <w:rPr>
          <w:position w:val="-6"/>
          <w:sz w:val="24"/>
          <w:szCs w:val="24"/>
        </w:rPr>
        <w:object w:dxaOrig="139" w:dyaOrig="240">
          <v:shape id="_x0000_i1060" type="#_x0000_t75" style="width:8.25pt;height:16.5pt" o:ole="">
            <v:imagedata r:id="rId75" o:title=""/>
          </v:shape>
          <o:OLEObject Type="Embed" ProgID="Equation.3" ShapeID="_x0000_i1060" DrawAspect="Content" ObjectID="_1493459054" r:id="rId76"/>
        </w:object>
      </w:r>
      <w:r w:rsidRPr="004D2045">
        <w:rPr>
          <w:sz w:val="24"/>
          <w:szCs w:val="24"/>
        </w:rPr>
        <w:t xml:space="preserve"> - толщина внешнего проводника, мм. (табл.4);</w:t>
      </w:r>
    </w:p>
    <w:p w:rsidR="003B1EB1" w:rsidRPr="004D2045" w:rsidRDefault="003B1EB1" w:rsidP="003B1EB1">
      <w:pPr>
        <w:spacing w:line="360" w:lineRule="auto"/>
        <w:ind w:left="-180" w:right="99"/>
        <w:rPr>
          <w:sz w:val="24"/>
          <w:szCs w:val="24"/>
        </w:rPr>
      </w:pPr>
      <w:r w:rsidRPr="004D2045">
        <w:rPr>
          <w:position w:val="-10"/>
          <w:sz w:val="24"/>
          <w:szCs w:val="24"/>
        </w:rPr>
        <w:object w:dxaOrig="220" w:dyaOrig="340">
          <v:shape id="_x0000_i1061" type="#_x0000_t75" style="width:14.25pt;height:23.25pt" o:ole="">
            <v:imagedata r:id="rId77" o:title=""/>
          </v:shape>
          <o:OLEObject Type="Embed" ProgID="Equation.3" ShapeID="_x0000_i1061" DrawAspect="Content" ObjectID="_1493459055" r:id="rId78"/>
        </w:object>
      </w:r>
      <w:r w:rsidRPr="004D2045">
        <w:rPr>
          <w:sz w:val="24"/>
          <w:szCs w:val="24"/>
        </w:rPr>
        <w:t xml:space="preserve"> -  толщина экрана из двух стальных лент, каждая по 0,15 - 0,2 мм; </w:t>
      </w:r>
    </w:p>
    <w:p w:rsidR="00CD3E36" w:rsidRDefault="003B1EB1" w:rsidP="00CD3E36">
      <w:pPr>
        <w:spacing w:line="23" w:lineRule="atLeast"/>
        <w:ind w:left="-181" w:right="96"/>
        <w:rPr>
          <w:w w:val="78"/>
          <w:sz w:val="24"/>
          <w:szCs w:val="24"/>
        </w:rPr>
      </w:pPr>
      <w:r w:rsidRPr="004D2045">
        <w:rPr>
          <w:position w:val="-4"/>
          <w:sz w:val="24"/>
          <w:szCs w:val="24"/>
        </w:rPr>
        <w:object w:dxaOrig="220" w:dyaOrig="260">
          <v:shape id="_x0000_i1062" type="#_x0000_t75" style="width:14.25pt;height:18.75pt" o:ole="">
            <v:imagedata r:id="rId79" o:title=""/>
          </v:shape>
          <o:OLEObject Type="Embed" ProgID="Equation.3" ShapeID="_x0000_i1062" DrawAspect="Content" ObjectID="_1493459056" r:id="rId80"/>
        </w:object>
      </w:r>
      <w:r w:rsidRPr="004D2045">
        <w:rPr>
          <w:sz w:val="24"/>
          <w:szCs w:val="24"/>
        </w:rPr>
        <w:t xml:space="preserve"> - толщина изоляционного слоя поверх коаксиальной </w:t>
      </w:r>
      <w:proofErr w:type="gramStart"/>
      <w:r w:rsidRPr="004D2045">
        <w:rPr>
          <w:sz w:val="24"/>
          <w:szCs w:val="24"/>
        </w:rPr>
        <w:t>пары  из</w:t>
      </w:r>
      <w:proofErr w:type="gramEnd"/>
      <w:r w:rsidRPr="004D2045">
        <w:rPr>
          <w:sz w:val="24"/>
          <w:szCs w:val="24"/>
        </w:rPr>
        <w:t xml:space="preserve"> 2-3 слоев кабельной бумаги K-17, каждый слой по 0,17 мм.</w:t>
      </w:r>
      <w:r w:rsidRPr="004D2045">
        <w:rPr>
          <w:w w:val="78"/>
          <w:sz w:val="24"/>
          <w:szCs w:val="24"/>
        </w:rPr>
        <w:t xml:space="preserve"> </w:t>
      </w:r>
    </w:p>
    <w:p w:rsidR="00CD3E36" w:rsidRDefault="00CD3E36" w:rsidP="00CD3E36">
      <w:pPr>
        <w:spacing w:line="30" w:lineRule="atLeast"/>
        <w:ind w:left="-181" w:right="96"/>
        <w:rPr>
          <w:w w:val="78"/>
          <w:sz w:val="24"/>
          <w:szCs w:val="24"/>
        </w:rPr>
      </w:pPr>
    </w:p>
    <w:p w:rsidR="00CD3E36" w:rsidRPr="00247ACB" w:rsidRDefault="00CD3E36" w:rsidP="00CD3E36">
      <w:pPr>
        <w:spacing w:line="30" w:lineRule="atLeast"/>
        <w:ind w:left="-181" w:right="96"/>
        <w:rPr>
          <w:b/>
          <w:sz w:val="24"/>
          <w:szCs w:val="24"/>
        </w:rPr>
      </w:pPr>
      <w:r w:rsidRPr="00247ACB">
        <w:rPr>
          <w:b/>
          <w:sz w:val="24"/>
          <w:szCs w:val="24"/>
        </w:rPr>
        <w:t>Наружный диаметр заданной стандартизованной коакси</w:t>
      </w:r>
      <w:r w:rsidRPr="00247ACB">
        <w:rPr>
          <w:b/>
          <w:sz w:val="24"/>
          <w:szCs w:val="24"/>
        </w:rPr>
        <w:softHyphen/>
        <w:t>альной пары:</w:t>
      </w:r>
    </w:p>
    <w:p w:rsidR="00CD3E36" w:rsidRPr="00965810" w:rsidRDefault="00CD3E36" w:rsidP="00CD3E36">
      <w:pPr>
        <w:spacing w:line="30" w:lineRule="atLeast"/>
        <w:ind w:left="-181" w:right="96"/>
        <w:rPr>
          <w:w w:val="78"/>
          <w:sz w:val="24"/>
          <w:szCs w:val="24"/>
          <w:u w:val="single"/>
        </w:rPr>
      </w:pPr>
    </w:p>
    <w:p w:rsidR="00CD3E36" w:rsidRPr="00CD3E36" w:rsidRDefault="00A635BE" w:rsidP="00CD3E36">
      <w:pPr>
        <w:spacing w:line="360" w:lineRule="auto"/>
        <w:ind w:left="-180" w:right="99"/>
        <w:rPr>
          <w:w w:val="78"/>
          <w:sz w:val="28"/>
          <w:szCs w:val="28"/>
        </w:rPr>
      </w:pPr>
      <m:oMath>
        <m:sSub>
          <m:sSubPr>
            <m:ctrlPr>
              <w:rPr>
                <w:rFonts w:ascii="Cambria Math" w:hAnsi="Cambria Math"/>
                <w:w w:val="78"/>
                <w:sz w:val="28"/>
                <w:szCs w:val="28"/>
                <w:lang w:val="en-US"/>
              </w:rPr>
            </m:ctrlPr>
          </m:sSubPr>
          <m:e>
            <m:r>
              <m:rPr>
                <m:sty m:val="p"/>
              </m:rPr>
              <w:rPr>
                <w:rFonts w:ascii="Cambria Math" w:hAnsi="Cambria Math"/>
                <w:w w:val="78"/>
                <w:sz w:val="28"/>
                <w:szCs w:val="28"/>
                <w:lang w:val="en-US"/>
              </w:rPr>
              <m:t>D</m:t>
            </m:r>
          </m:e>
          <m:sub>
            <m:r>
              <m:rPr>
                <m:sty m:val="p"/>
              </m:rPr>
              <w:rPr>
                <w:rFonts w:ascii="Cambria Math" w:hAnsi="Cambria Math"/>
                <w:w w:val="78"/>
                <w:sz w:val="28"/>
                <w:szCs w:val="28"/>
              </w:rPr>
              <m:t>КП</m:t>
            </m:r>
          </m:sub>
        </m:sSub>
        <m:r>
          <m:rPr>
            <m:sty m:val="p"/>
          </m:rPr>
          <w:rPr>
            <w:rFonts w:ascii="Cambria Math" w:hAnsi="Cambria Math"/>
            <w:w w:val="78"/>
            <w:sz w:val="28"/>
            <w:szCs w:val="28"/>
          </w:rPr>
          <m:t>=9.5+2*0.3+2*0.2+2*0.17*2=11.18</m:t>
        </m:r>
      </m:oMath>
      <w:r w:rsidR="00CD3E36" w:rsidRPr="00CD3E36">
        <w:rPr>
          <w:w w:val="78"/>
          <w:sz w:val="28"/>
          <w:szCs w:val="28"/>
        </w:rPr>
        <w:t xml:space="preserve"> мм</w:t>
      </w:r>
    </w:p>
    <w:p w:rsidR="003B1EB1" w:rsidRPr="00247ACB" w:rsidRDefault="003B1EB1" w:rsidP="00CD3E36">
      <w:pPr>
        <w:spacing w:line="360" w:lineRule="auto"/>
        <w:ind w:left="-180" w:right="99"/>
        <w:rPr>
          <w:b/>
          <w:sz w:val="24"/>
          <w:szCs w:val="24"/>
        </w:rPr>
      </w:pPr>
      <w:r w:rsidRPr="00247ACB">
        <w:rPr>
          <w:b/>
          <w:sz w:val="24"/>
          <w:szCs w:val="24"/>
        </w:rPr>
        <w:t>Диаметр сердечника определяется выражением:</w:t>
      </w:r>
      <w:r w:rsidRPr="00247ACB">
        <w:rPr>
          <w:b/>
          <w:sz w:val="24"/>
          <w:szCs w:val="24"/>
        </w:rPr>
        <w:tab/>
      </w:r>
      <w:r w:rsidRPr="00247ACB">
        <w:rPr>
          <w:b/>
          <w:sz w:val="24"/>
          <w:szCs w:val="24"/>
        </w:rPr>
        <w:tab/>
      </w:r>
    </w:p>
    <w:p w:rsidR="003B1EB1" w:rsidRPr="0038514C" w:rsidRDefault="00C00DD4" w:rsidP="00C00DD4">
      <w:pPr>
        <w:pStyle w:val="a8"/>
        <w:spacing w:line="360" w:lineRule="auto"/>
        <w:ind w:left="-1080" w:right="-185" w:firstLine="288"/>
      </w:pPr>
      <w:r>
        <w:t xml:space="preserve">    </w:t>
      </w:r>
      <w:r w:rsidR="00CD3E36" w:rsidRPr="00CD3E36">
        <w:t xml:space="preserve"> </w:t>
      </w:r>
      <m:oMath>
        <m:sSub>
          <m:sSubPr>
            <m:ctrlPr>
              <w:rPr>
                <w:rFonts w:ascii="Cambria Math" w:hAnsi="Cambria Math"/>
                <w:sz w:val="28"/>
                <w:szCs w:val="28"/>
              </w:rPr>
            </m:ctrlPr>
          </m:sSubPr>
          <m:e>
            <m:r>
              <m:rPr>
                <m:sty m:val="p"/>
              </m:rPr>
              <w:rPr>
                <w:rFonts w:ascii="Cambria Math" w:hAnsi="Cambria Math"/>
                <w:sz w:val="28"/>
                <w:szCs w:val="28"/>
              </w:rPr>
              <m:t>D</m:t>
            </m:r>
          </m:e>
          <m:sub>
            <m:r>
              <m:rPr>
                <m:sty m:val="p"/>
              </m:rPr>
              <w:rPr>
                <w:rFonts w:ascii="Cambria Math" w:hAnsi="Cambria Math"/>
                <w:sz w:val="28"/>
                <w:szCs w:val="28"/>
              </w:rPr>
              <m:t>c</m:t>
            </m:r>
          </m:sub>
        </m:sSub>
        <m:r>
          <m:rPr>
            <m:sty m:val="p"/>
          </m:rPr>
          <w:rPr>
            <w:rFonts w:ascii="Cambria Math" w:hAnsi="Cambria Math"/>
            <w:sz w:val="28"/>
            <w:szCs w:val="28"/>
          </w:rPr>
          <m:t>=2.41*</m:t>
        </m:r>
        <m:sSub>
          <m:sSubPr>
            <m:ctrlPr>
              <w:rPr>
                <w:rFonts w:ascii="Cambria Math" w:eastAsiaTheme="minorEastAsia" w:hAnsi="Cambria Math"/>
                <w:w w:val="78"/>
                <w:sz w:val="28"/>
                <w:szCs w:val="28"/>
                <w:lang w:val="en-US"/>
              </w:rPr>
            </m:ctrlPr>
          </m:sSubPr>
          <m:e>
            <m:r>
              <m:rPr>
                <m:sty m:val="p"/>
              </m:rPr>
              <w:rPr>
                <w:rFonts w:ascii="Cambria Math" w:hAnsi="Cambria Math"/>
                <w:w w:val="78"/>
                <w:sz w:val="28"/>
                <w:szCs w:val="28"/>
                <w:lang w:val="en-US"/>
              </w:rPr>
              <m:t>D</m:t>
            </m:r>
          </m:e>
          <m:sub>
            <m:r>
              <m:rPr>
                <m:sty m:val="p"/>
              </m:rPr>
              <w:rPr>
                <w:rFonts w:ascii="Cambria Math" w:hAnsi="Cambria Math"/>
                <w:w w:val="78"/>
                <w:sz w:val="28"/>
                <w:szCs w:val="28"/>
              </w:rPr>
              <m:t>КП</m:t>
            </m:r>
          </m:sub>
        </m:sSub>
        <m:r>
          <m:rPr>
            <m:sty m:val="p"/>
          </m:rPr>
          <w:rPr>
            <w:rFonts w:ascii="Cambria Math" w:eastAsiaTheme="minorEastAsia" w:hAnsi="Cambria Math"/>
            <w:w w:val="78"/>
            <w:sz w:val="28"/>
            <w:szCs w:val="28"/>
          </w:rPr>
          <m:t>= 2.41*</m:t>
        </m:r>
        <m:r>
          <m:rPr>
            <m:sty m:val="p"/>
          </m:rPr>
          <w:rPr>
            <w:rFonts w:ascii="Cambria Math" w:hAnsi="Cambria Math"/>
            <w:w w:val="78"/>
            <w:sz w:val="28"/>
            <w:szCs w:val="28"/>
          </w:rPr>
          <m:t>11.18=26,94 мм</m:t>
        </m:r>
      </m:oMath>
      <w:r w:rsidR="003B1EB1" w:rsidRPr="0038514C">
        <w:t xml:space="preserve">        </w:t>
      </w:r>
      <w:r w:rsidR="0038514C" w:rsidRPr="0038514C">
        <w:t xml:space="preserve">                               </w:t>
      </w:r>
    </w:p>
    <w:p w:rsidR="00702F7E" w:rsidRPr="00247ACB" w:rsidRDefault="00DE781F" w:rsidP="0038514C">
      <w:pPr>
        <w:pStyle w:val="a8"/>
        <w:spacing w:line="360" w:lineRule="auto"/>
        <w:ind w:left="-1080" w:right="-185" w:firstLine="288"/>
        <w:rPr>
          <w:b/>
        </w:rPr>
      </w:pPr>
      <w:r>
        <w:t xml:space="preserve">     </w:t>
      </w:r>
      <w:r w:rsidR="003B1EB1" w:rsidRPr="00247ACB">
        <w:rPr>
          <w:b/>
        </w:rPr>
        <w:t>Полный диаметр коаксиального кабеля рассчитывается по формуле:</w:t>
      </w:r>
    </w:p>
    <w:p w:rsidR="0027524E" w:rsidRPr="00E55556" w:rsidRDefault="00A635BE" w:rsidP="0027524E">
      <w:pPr>
        <w:suppressAutoHyphens/>
        <w:spacing w:before="120" w:after="120"/>
        <w:rPr>
          <w:sz w:val="24"/>
          <w:szCs w:val="24"/>
        </w:rPr>
      </w:pPr>
      <m:oMath>
        <m:sSub>
          <m:sSubPr>
            <m:ctrlPr>
              <w:rPr>
                <w:rFonts w:ascii="Cambria Math" w:hAnsi="Cambria Math"/>
                <w:sz w:val="24"/>
                <w:szCs w:val="24"/>
              </w:rPr>
            </m:ctrlPr>
          </m:sSubPr>
          <m:e>
            <m:r>
              <m:rPr>
                <m:sty m:val="p"/>
              </m:rPr>
              <w:rPr>
                <w:rFonts w:ascii="Cambria Math" w:hAnsi="Cambria Math"/>
                <w:sz w:val="24"/>
                <w:szCs w:val="24"/>
                <w:lang w:val="en-US"/>
              </w:rPr>
              <m:t>D</m:t>
            </m:r>
          </m:e>
          <m:sub>
            <m:r>
              <m:rPr>
                <m:sty m:val="p"/>
              </m:rPr>
              <w:rPr>
                <w:rFonts w:ascii="Cambria Math" w:hAnsi="Cambria Math"/>
                <w:sz w:val="24"/>
                <w:szCs w:val="24"/>
              </w:rPr>
              <m:t>кк</m:t>
            </m:r>
          </m:sub>
        </m:sSub>
        <m:r>
          <m:rPr>
            <m:sty m:val="p"/>
          </m:rPr>
          <w:rPr>
            <w:rFonts w:ascii="Cambria Math" w:hAnsi="Cambria Math"/>
            <w:sz w:val="24"/>
            <w:szCs w:val="24"/>
          </w:rPr>
          <m:t>=</m:t>
        </m:r>
        <m:sSub>
          <m:sSubPr>
            <m:ctrlPr>
              <w:rPr>
                <w:rFonts w:ascii="Cambria Math" w:hAnsi="Cambria Math"/>
                <w:sz w:val="24"/>
                <w:szCs w:val="24"/>
                <w:lang w:val="en-US"/>
              </w:rPr>
            </m:ctrlPr>
          </m:sSubPr>
          <m:e>
            <m:r>
              <m:rPr>
                <m:sty m:val="p"/>
              </m:rPr>
              <w:rPr>
                <w:rFonts w:ascii="Cambria Math" w:hAnsi="Cambria Math"/>
                <w:sz w:val="24"/>
                <w:szCs w:val="24"/>
                <w:lang w:val="en-US"/>
              </w:rPr>
              <m:t>D</m:t>
            </m:r>
          </m:e>
          <m:sub>
            <m:r>
              <m:rPr>
                <m:sty m:val="p"/>
              </m:rPr>
              <w:rPr>
                <w:rFonts w:ascii="Cambria Math" w:hAnsi="Cambria Math"/>
                <w:sz w:val="24"/>
                <w:szCs w:val="24"/>
                <w:lang w:val="en-US"/>
              </w:rPr>
              <m:t>c</m:t>
            </m:r>
          </m:sub>
        </m:sSub>
        <m:r>
          <m:rPr>
            <m:sty m:val="p"/>
          </m:rPr>
          <w:rPr>
            <w:rFonts w:ascii="Cambria Math" w:hAnsi="Cambria Math"/>
            <w:sz w:val="24"/>
            <w:szCs w:val="24"/>
          </w:rPr>
          <m:t>+2*</m:t>
        </m:r>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rPr>
              <m:t>ПИ</m:t>
            </m:r>
          </m:sub>
        </m:sSub>
        <m:r>
          <m:rPr>
            <m:sty m:val="p"/>
          </m:rPr>
          <w:rPr>
            <w:rFonts w:ascii="Cambria Math" w:hAnsi="Cambria Math"/>
            <w:sz w:val="24"/>
            <w:szCs w:val="24"/>
          </w:rPr>
          <m:t>+2*</m:t>
        </m:r>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rPr>
              <m:t>ОБ</m:t>
            </m:r>
          </m:sub>
        </m:sSub>
        <m:r>
          <m:rPr>
            <m:sty m:val="p"/>
          </m:rPr>
          <w:rPr>
            <w:rFonts w:ascii="Cambria Math" w:hAnsi="Cambria Math"/>
            <w:sz w:val="24"/>
            <w:szCs w:val="24"/>
          </w:rPr>
          <m:t>+2*</m:t>
        </m:r>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rPr>
              <m:t>ВН</m:t>
            </m:r>
          </m:sub>
        </m:sSub>
        <m:r>
          <m:rPr>
            <m:sty m:val="p"/>
          </m:rPr>
          <w:rPr>
            <w:rFonts w:ascii="Cambria Math" w:hAnsi="Cambria Math"/>
            <w:sz w:val="24"/>
            <w:szCs w:val="24"/>
          </w:rPr>
          <m:t>+2*</m:t>
        </m:r>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rPr>
              <m:t>БР</m:t>
            </m:r>
          </m:sub>
        </m:sSub>
        <m:r>
          <m:rPr>
            <m:sty m:val="p"/>
          </m:rPr>
          <w:rPr>
            <w:rFonts w:ascii="Cambria Math" w:hAnsi="Cambria Math"/>
            <w:sz w:val="24"/>
            <w:szCs w:val="24"/>
          </w:rPr>
          <m:t>+2*</m:t>
        </m:r>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rPr>
              <m:t>ВНЕШН</m:t>
            </m:r>
          </m:sub>
        </m:sSub>
        <m:r>
          <m:rPr>
            <m:sty m:val="p"/>
          </m:rPr>
          <w:rPr>
            <w:rFonts w:ascii="Cambria Math" w:hAnsi="Cambria Math"/>
            <w:sz w:val="24"/>
            <w:szCs w:val="24"/>
          </w:rPr>
          <m:t>=26.94+2*0.51+2*2+2*1.5+2*0.3+2*2=39.56</m:t>
        </m:r>
      </m:oMath>
      <w:r w:rsidR="0038514C" w:rsidRPr="00E55556">
        <w:rPr>
          <w:rFonts w:ascii="Arial" w:hAnsi="Arial" w:cs="Arial"/>
          <w:sz w:val="24"/>
          <w:szCs w:val="24"/>
        </w:rPr>
        <w:t xml:space="preserve"> </w:t>
      </w:r>
      <w:r w:rsidR="00E55556" w:rsidRPr="00E55556">
        <w:rPr>
          <w:sz w:val="24"/>
          <w:szCs w:val="24"/>
        </w:rPr>
        <w:t>мм</w:t>
      </w:r>
    </w:p>
    <w:p w:rsidR="00FD30CD" w:rsidRPr="00E55556" w:rsidRDefault="00FD30CD" w:rsidP="00FD30CD">
      <w:pPr>
        <w:suppressAutoHyphens/>
        <w:ind w:firstLine="709"/>
        <w:rPr>
          <w:rFonts w:ascii="Arial" w:hAnsi="Arial" w:cs="Arial"/>
          <w:sz w:val="24"/>
          <w:szCs w:val="24"/>
        </w:rPr>
      </w:pPr>
    </w:p>
    <w:p w:rsidR="003B1EB1" w:rsidRPr="004D2045" w:rsidRDefault="003B1EB1" w:rsidP="0043787F">
      <w:pPr>
        <w:ind w:left="-142"/>
        <w:rPr>
          <w:sz w:val="24"/>
          <w:szCs w:val="24"/>
        </w:rPr>
      </w:pPr>
      <w:r w:rsidRPr="004D2045">
        <w:rPr>
          <w:position w:val="-16"/>
          <w:sz w:val="24"/>
          <w:szCs w:val="24"/>
        </w:rPr>
        <w:object w:dxaOrig="440" w:dyaOrig="400">
          <v:shape id="_x0000_i1063" type="#_x0000_t75" style="width:21.75pt;height:20.25pt" o:ole="" fillcolor="window">
            <v:imagedata r:id="rId81" o:title=""/>
          </v:shape>
          <o:OLEObject Type="Embed" ProgID="Equation.3" ShapeID="_x0000_i1063" DrawAspect="Content" ObjectID="_1493459057" r:id="rId82"/>
        </w:object>
      </w:r>
      <w:r w:rsidRPr="004D2045">
        <w:rPr>
          <w:sz w:val="24"/>
          <w:szCs w:val="24"/>
        </w:rPr>
        <w:t xml:space="preserve"> - толщина поясной </w:t>
      </w:r>
      <w:proofErr w:type="gramStart"/>
      <w:r w:rsidRPr="004D2045">
        <w:rPr>
          <w:sz w:val="24"/>
          <w:szCs w:val="24"/>
        </w:rPr>
        <w:t>изоляции(</w:t>
      </w:r>
      <w:proofErr w:type="gramEnd"/>
      <w:r w:rsidRPr="004D2045">
        <w:rPr>
          <w:sz w:val="24"/>
          <w:szCs w:val="24"/>
        </w:rPr>
        <w:t>три слоя бумаги К -17), 0.51мм;</w:t>
      </w:r>
    </w:p>
    <w:p w:rsidR="003B1EB1" w:rsidRPr="004D2045" w:rsidRDefault="003B1EB1" w:rsidP="0043787F">
      <w:pPr>
        <w:ind w:left="-142"/>
        <w:rPr>
          <w:sz w:val="24"/>
          <w:szCs w:val="24"/>
        </w:rPr>
      </w:pPr>
      <w:r w:rsidRPr="004D2045">
        <w:rPr>
          <w:position w:val="-16"/>
          <w:sz w:val="24"/>
          <w:szCs w:val="24"/>
        </w:rPr>
        <w:object w:dxaOrig="400" w:dyaOrig="400">
          <v:shape id="_x0000_i1064" type="#_x0000_t75" style="width:20.25pt;height:20.25pt" o:ole="" fillcolor="window">
            <v:imagedata r:id="rId83" o:title=""/>
          </v:shape>
          <o:OLEObject Type="Embed" ProgID="Equation.3" ShapeID="_x0000_i1064" DrawAspect="Content" ObjectID="_1493459058" r:id="rId84"/>
        </w:object>
      </w:r>
      <w:r w:rsidRPr="004D2045">
        <w:rPr>
          <w:sz w:val="24"/>
          <w:szCs w:val="24"/>
        </w:rPr>
        <w:t xml:space="preserve"> -толщина свинцовой оболочки, 2.0 мм;</w:t>
      </w:r>
    </w:p>
    <w:p w:rsidR="003B1EB1" w:rsidRPr="004D2045" w:rsidRDefault="003B1EB1" w:rsidP="0043787F">
      <w:pPr>
        <w:ind w:left="-142"/>
        <w:rPr>
          <w:sz w:val="24"/>
          <w:szCs w:val="24"/>
        </w:rPr>
      </w:pPr>
      <w:r w:rsidRPr="004D2045">
        <w:rPr>
          <w:position w:val="-16"/>
          <w:sz w:val="24"/>
          <w:szCs w:val="24"/>
        </w:rPr>
        <w:object w:dxaOrig="420" w:dyaOrig="400">
          <v:shape id="_x0000_i1065" type="#_x0000_t75" style="width:21.75pt;height:20.25pt" o:ole="" fillcolor="window">
            <v:imagedata r:id="rId85" o:title=""/>
          </v:shape>
          <o:OLEObject Type="Embed" ProgID="Equation.3" ShapeID="_x0000_i1065" DrawAspect="Content" ObjectID="_1493459059" r:id="rId86"/>
        </w:object>
      </w:r>
      <w:r w:rsidRPr="004D2045">
        <w:rPr>
          <w:sz w:val="24"/>
          <w:szCs w:val="24"/>
        </w:rPr>
        <w:t>-толщина внутреннего джутового покрытия, 1.5 мм;</w:t>
      </w:r>
    </w:p>
    <w:p w:rsidR="003B1EB1" w:rsidRPr="004D2045" w:rsidRDefault="003B1EB1" w:rsidP="0043787F">
      <w:pPr>
        <w:ind w:left="-142"/>
        <w:rPr>
          <w:sz w:val="24"/>
          <w:szCs w:val="24"/>
        </w:rPr>
      </w:pPr>
      <w:r w:rsidRPr="004D2045">
        <w:rPr>
          <w:position w:val="-16"/>
          <w:sz w:val="24"/>
          <w:szCs w:val="24"/>
        </w:rPr>
        <w:object w:dxaOrig="380" w:dyaOrig="400">
          <v:shape id="_x0000_i1066" type="#_x0000_t75" style="width:18.75pt;height:20.25pt" o:ole="" fillcolor="window">
            <v:imagedata r:id="rId87" o:title=""/>
          </v:shape>
          <o:OLEObject Type="Embed" ProgID="Equation.3" ShapeID="_x0000_i1066" DrawAspect="Content" ObjectID="_1493459060" r:id="rId88"/>
        </w:object>
      </w:r>
      <w:r w:rsidRPr="004D2045">
        <w:rPr>
          <w:sz w:val="24"/>
          <w:szCs w:val="24"/>
        </w:rPr>
        <w:t xml:space="preserve">-толщина брони из двух стальных </w:t>
      </w:r>
      <w:proofErr w:type="spellStart"/>
      <w:r w:rsidRPr="004D2045">
        <w:rPr>
          <w:sz w:val="24"/>
          <w:szCs w:val="24"/>
        </w:rPr>
        <w:t>бронелент</w:t>
      </w:r>
      <w:proofErr w:type="spellEnd"/>
      <w:r w:rsidRPr="004D2045">
        <w:rPr>
          <w:sz w:val="24"/>
          <w:szCs w:val="24"/>
        </w:rPr>
        <w:t>, 0.3 мм;</w:t>
      </w:r>
    </w:p>
    <w:p w:rsidR="003B1EB1" w:rsidRPr="004D2045" w:rsidRDefault="003B1EB1" w:rsidP="0043787F">
      <w:pPr>
        <w:ind w:left="-142"/>
        <w:rPr>
          <w:sz w:val="24"/>
          <w:szCs w:val="24"/>
        </w:rPr>
      </w:pPr>
      <w:r w:rsidRPr="004D2045">
        <w:rPr>
          <w:position w:val="-16"/>
          <w:sz w:val="24"/>
          <w:szCs w:val="24"/>
        </w:rPr>
        <w:object w:dxaOrig="639" w:dyaOrig="400">
          <v:shape id="_x0000_i1067" type="#_x0000_t75" style="width:31.5pt;height:20.25pt" o:ole="" fillcolor="window">
            <v:imagedata r:id="rId89" o:title=""/>
          </v:shape>
          <o:OLEObject Type="Embed" ProgID="Equation.3" ShapeID="_x0000_i1067" DrawAspect="Content" ObjectID="_1493459061" r:id="rId90"/>
        </w:object>
      </w:r>
      <w:r w:rsidRPr="004D2045">
        <w:rPr>
          <w:sz w:val="24"/>
          <w:szCs w:val="24"/>
        </w:rPr>
        <w:t>- толщина внешнего джутового покрытия, 2.0 мм.</w:t>
      </w:r>
    </w:p>
    <w:p w:rsidR="00F129C3" w:rsidRDefault="00F129C3" w:rsidP="0043787F">
      <w:pPr>
        <w:ind w:left="-142"/>
        <w:rPr>
          <w:sz w:val="24"/>
          <w:szCs w:val="24"/>
        </w:rPr>
      </w:pPr>
    </w:p>
    <w:p w:rsidR="00D41100" w:rsidRDefault="00D41100" w:rsidP="00C55022">
      <w:pPr>
        <w:rPr>
          <w:sz w:val="24"/>
          <w:szCs w:val="24"/>
        </w:rPr>
      </w:pPr>
    </w:p>
    <w:p w:rsidR="00D41100" w:rsidRDefault="00D41100" w:rsidP="0043787F">
      <w:pPr>
        <w:ind w:left="-142"/>
        <w:rPr>
          <w:sz w:val="24"/>
          <w:szCs w:val="24"/>
        </w:rPr>
      </w:pPr>
    </w:p>
    <w:p w:rsidR="0061636E" w:rsidRDefault="00D41100" w:rsidP="000A6F24">
      <w:pPr>
        <w:pStyle w:val="a8"/>
        <w:spacing w:before="254" w:after="120"/>
        <w:ind w:left="-181" w:right="96"/>
        <w:jc w:val="center"/>
        <w:rPr>
          <w:sz w:val="32"/>
          <w:szCs w:val="32"/>
        </w:rPr>
      </w:pPr>
      <w:r w:rsidRPr="00442795">
        <w:rPr>
          <w:sz w:val="32"/>
          <w:szCs w:val="32"/>
        </w:rPr>
        <w:t>1.5 Расчет параметров передачи</w:t>
      </w:r>
    </w:p>
    <w:p w:rsidR="00BC4407" w:rsidRPr="003F5072" w:rsidRDefault="00BC4407" w:rsidP="00BC4407">
      <w:pPr>
        <w:pStyle w:val="a8"/>
        <w:spacing w:before="80"/>
        <w:ind w:left="-181" w:right="96"/>
        <w:jc w:val="center"/>
        <w:rPr>
          <w:sz w:val="32"/>
          <w:szCs w:val="32"/>
        </w:rPr>
      </w:pPr>
    </w:p>
    <w:p w:rsidR="0061636E" w:rsidRPr="0061636E" w:rsidRDefault="0061636E" w:rsidP="000A6F24">
      <w:pPr>
        <w:pStyle w:val="a8"/>
        <w:spacing w:before="120"/>
        <w:ind w:left="-181" w:right="96"/>
        <w:rPr>
          <w:color w:val="000000"/>
        </w:rPr>
      </w:pPr>
      <w:r w:rsidRPr="0061636E">
        <w:rPr>
          <w:color w:val="000000"/>
        </w:rPr>
        <w:t>Диаметр внутрен</w:t>
      </w:r>
      <w:r w:rsidRPr="0061636E">
        <w:rPr>
          <w:color w:val="000000"/>
        </w:rPr>
        <w:softHyphen/>
        <w:t xml:space="preserve">него пр. </w:t>
      </w:r>
      <w:r w:rsidRPr="0061636E">
        <w:rPr>
          <w:color w:val="000000"/>
          <w:lang w:val="en-US"/>
        </w:rPr>
        <w:t>d</w:t>
      </w:r>
      <w:r>
        <w:rPr>
          <w:color w:val="000000"/>
        </w:rPr>
        <w:t xml:space="preserve"> </w:t>
      </w:r>
      <w:r w:rsidRPr="0061636E">
        <w:rPr>
          <w:i/>
          <w:iCs/>
          <w:color w:val="000000"/>
        </w:rPr>
        <w:t>=</w:t>
      </w:r>
      <w:r>
        <w:rPr>
          <w:i/>
          <w:iCs/>
          <w:color w:val="000000"/>
        </w:rPr>
        <w:t xml:space="preserve"> </w:t>
      </w:r>
      <w:r>
        <w:rPr>
          <w:color w:val="000000"/>
        </w:rPr>
        <w:t xml:space="preserve">2,5 </w:t>
      </w:r>
      <w:r w:rsidRPr="0061636E">
        <w:rPr>
          <w:color w:val="000000"/>
        </w:rPr>
        <w:t>мм</w:t>
      </w:r>
    </w:p>
    <w:p w:rsidR="0061636E" w:rsidRPr="0061636E" w:rsidRDefault="00B9458E" w:rsidP="000A6F24">
      <w:pPr>
        <w:pStyle w:val="a8"/>
        <w:spacing w:before="120"/>
        <w:ind w:left="-181" w:right="96"/>
        <w:rPr>
          <w:color w:val="000000"/>
        </w:rPr>
      </w:pPr>
      <w:r>
        <w:rPr>
          <w:color w:val="000000"/>
        </w:rPr>
        <w:t xml:space="preserve">Внутренний диаметр внешнего </w:t>
      </w:r>
      <w:r w:rsidR="0061636E" w:rsidRPr="0061636E">
        <w:rPr>
          <w:color w:val="000000"/>
        </w:rPr>
        <w:t>про</w:t>
      </w:r>
      <w:r w:rsidR="0061636E" w:rsidRPr="0061636E">
        <w:rPr>
          <w:color w:val="000000"/>
        </w:rPr>
        <w:softHyphen/>
        <w:t xml:space="preserve">водника. </w:t>
      </w:r>
      <w:r w:rsidR="0061636E" w:rsidRPr="0061636E">
        <w:rPr>
          <w:color w:val="000000"/>
          <w:lang w:val="en-US"/>
        </w:rPr>
        <w:t>D</w:t>
      </w:r>
      <w:r w:rsidR="0061636E">
        <w:rPr>
          <w:color w:val="000000"/>
        </w:rPr>
        <w:t xml:space="preserve"> </w:t>
      </w:r>
      <w:r w:rsidR="0061636E" w:rsidRPr="0061636E">
        <w:rPr>
          <w:color w:val="000000"/>
        </w:rPr>
        <w:t>=</w:t>
      </w:r>
      <w:r w:rsidR="0061636E">
        <w:rPr>
          <w:color w:val="000000"/>
        </w:rPr>
        <w:t xml:space="preserve"> </w:t>
      </w:r>
      <w:r w:rsidR="0061636E" w:rsidRPr="0061636E">
        <w:rPr>
          <w:color w:val="000000"/>
        </w:rPr>
        <w:t>9,5мм</w:t>
      </w:r>
    </w:p>
    <w:p w:rsidR="0061636E" w:rsidRPr="0061636E" w:rsidRDefault="0061636E" w:rsidP="000A6F24">
      <w:pPr>
        <w:pStyle w:val="a8"/>
        <w:spacing w:before="120"/>
        <w:ind w:left="-181" w:right="96"/>
      </w:pPr>
      <w:r w:rsidRPr="0061636E">
        <w:t xml:space="preserve">Толщина внешнего проводника </w:t>
      </w:r>
      <w:r w:rsidRPr="0061636E">
        <w:rPr>
          <w:lang w:val="en-US"/>
        </w:rPr>
        <w:t>t</w:t>
      </w:r>
      <w:r>
        <w:t xml:space="preserve"> </w:t>
      </w:r>
      <w:r w:rsidRPr="0061636E">
        <w:t>=</w:t>
      </w:r>
      <w:r>
        <w:t xml:space="preserve"> </w:t>
      </w:r>
      <w:r w:rsidRPr="0061636E">
        <w:t>0,3 мм</w:t>
      </w:r>
    </w:p>
    <w:p w:rsidR="0061636E" w:rsidRPr="0061636E" w:rsidRDefault="0061636E" w:rsidP="000A6F24">
      <w:pPr>
        <w:pStyle w:val="a8"/>
        <w:spacing w:before="120"/>
        <w:ind w:left="-181" w:right="96"/>
        <w:rPr>
          <w:b/>
          <w:bCs/>
        </w:rPr>
      </w:pPr>
      <w:r w:rsidRPr="0061636E">
        <w:t xml:space="preserve">Система передачи </w:t>
      </w:r>
      <w:r w:rsidRPr="0061636E">
        <w:rPr>
          <w:b/>
          <w:bCs/>
        </w:rPr>
        <w:t>К-</w:t>
      </w:r>
      <w:r>
        <w:rPr>
          <w:b/>
          <w:bCs/>
        </w:rPr>
        <w:t>1920П</w:t>
      </w:r>
    </w:p>
    <w:p w:rsidR="00D41100" w:rsidRPr="00F91B39" w:rsidRDefault="0061636E" w:rsidP="00F91B39">
      <w:pPr>
        <w:pStyle w:val="a8"/>
        <w:spacing w:before="254"/>
        <w:ind w:left="-181" w:right="96"/>
        <w:rPr>
          <w:color w:val="000000"/>
        </w:rPr>
      </w:pPr>
      <w:r w:rsidRPr="0061636E">
        <w:rPr>
          <w:color w:val="000000"/>
        </w:rPr>
        <w:t xml:space="preserve">Для аналоговой системы передачи типа </w:t>
      </w:r>
      <w:proofErr w:type="gramStart"/>
      <w:r w:rsidRPr="0061636E">
        <w:rPr>
          <w:color w:val="000000"/>
        </w:rPr>
        <w:t>К</w:t>
      </w:r>
      <w:proofErr w:type="gramEnd"/>
      <w:r w:rsidRPr="0061636E">
        <w:rPr>
          <w:color w:val="000000"/>
        </w:rPr>
        <w:t xml:space="preserve"> расчет дать для пяти зна</w:t>
      </w:r>
      <w:r w:rsidRPr="0061636E">
        <w:rPr>
          <w:color w:val="000000"/>
        </w:rPr>
        <w:softHyphen/>
        <w:t xml:space="preserve">чений частот, распределенных примерно равномерно в диапазоне от </w:t>
      </w:r>
      <w:proofErr w:type="spellStart"/>
      <w:r w:rsidRPr="0061636E">
        <w:rPr>
          <w:color w:val="000000"/>
        </w:rPr>
        <w:t>ƒн</w:t>
      </w:r>
      <w:proofErr w:type="spellEnd"/>
      <w:r w:rsidRPr="0061636E">
        <w:rPr>
          <w:color w:val="000000"/>
        </w:rPr>
        <w:t xml:space="preserve"> </w:t>
      </w:r>
      <w:r w:rsidRPr="0061636E">
        <w:rPr>
          <w:i/>
          <w:iCs/>
          <w:color w:val="000000"/>
        </w:rPr>
        <w:t xml:space="preserve">- </w:t>
      </w:r>
      <w:r w:rsidRPr="0061636E">
        <w:rPr>
          <w:color w:val="000000"/>
        </w:rPr>
        <w:t xml:space="preserve">нижней до </w:t>
      </w:r>
      <w:proofErr w:type="spellStart"/>
      <w:r w:rsidRPr="0061636E">
        <w:rPr>
          <w:color w:val="000000"/>
        </w:rPr>
        <w:t>ƒв</w:t>
      </w:r>
      <w:proofErr w:type="spellEnd"/>
      <w:r w:rsidRPr="0061636E">
        <w:rPr>
          <w:color w:val="000000"/>
        </w:rPr>
        <w:t xml:space="preserve"> - верхней частоты линейного спектра.</w:t>
      </w:r>
    </w:p>
    <w:p w:rsidR="00F91B39" w:rsidRPr="0003279C" w:rsidRDefault="00B9458E" w:rsidP="00593264">
      <w:pPr>
        <w:pStyle w:val="a8"/>
        <w:spacing w:before="240"/>
        <w:ind w:right="96"/>
        <w:rPr>
          <w:color w:val="000000"/>
        </w:rPr>
      </w:pPr>
      <w:r>
        <w:rPr>
          <w:color w:val="000000"/>
          <w:lang w:val="en-US"/>
        </w:rPr>
        <w:t>f</w:t>
      </w:r>
      <w:r w:rsidRPr="001D301C">
        <w:rPr>
          <w:color w:val="000000"/>
        </w:rPr>
        <w:t>1</w:t>
      </w:r>
      <w:r w:rsidR="000E6385" w:rsidRPr="0003279C">
        <w:rPr>
          <w:color w:val="000000"/>
        </w:rPr>
        <w:t xml:space="preserve"> </w:t>
      </w:r>
      <w:r w:rsidR="00F91B39" w:rsidRPr="0003279C">
        <w:rPr>
          <w:color w:val="000000"/>
        </w:rPr>
        <w:t>=</w:t>
      </w:r>
      <w:r w:rsidR="000E6385" w:rsidRPr="0003279C">
        <w:rPr>
          <w:color w:val="000000"/>
        </w:rPr>
        <w:t xml:space="preserve"> </w:t>
      </w:r>
      <w:r w:rsidR="00F91B39" w:rsidRPr="0003279C">
        <w:t>812 Гц</w:t>
      </w:r>
    </w:p>
    <w:p w:rsidR="00F91B39" w:rsidRPr="0003279C" w:rsidRDefault="00F91B39" w:rsidP="00593264">
      <w:pPr>
        <w:pStyle w:val="a8"/>
        <w:spacing w:before="240"/>
        <w:ind w:right="96"/>
        <w:rPr>
          <w:color w:val="000000"/>
        </w:rPr>
      </w:pPr>
      <w:r w:rsidRPr="0003279C">
        <w:rPr>
          <w:color w:val="000000"/>
          <w:lang w:val="en-US"/>
        </w:rPr>
        <w:t>f</w:t>
      </w:r>
      <w:r w:rsidRPr="0003279C">
        <w:rPr>
          <w:color w:val="000000"/>
        </w:rPr>
        <w:t>2</w:t>
      </w:r>
      <w:r w:rsidR="000E6385" w:rsidRPr="0003279C">
        <w:rPr>
          <w:color w:val="000000"/>
        </w:rPr>
        <w:t xml:space="preserve"> </w:t>
      </w:r>
      <w:r w:rsidRPr="0003279C">
        <w:rPr>
          <w:color w:val="000000"/>
        </w:rPr>
        <w:t>=</w:t>
      </w:r>
      <w:r w:rsidR="000E6385" w:rsidRPr="0003279C">
        <w:rPr>
          <w:color w:val="000000"/>
        </w:rPr>
        <w:t xml:space="preserve"> </w:t>
      </w:r>
      <w:r w:rsidRPr="0003279C">
        <w:rPr>
          <w:color w:val="000000"/>
        </w:rPr>
        <w:t>5009</w:t>
      </w:r>
      <w:r w:rsidRPr="0003279C">
        <w:t xml:space="preserve"> Гц</w:t>
      </w:r>
    </w:p>
    <w:p w:rsidR="00F91B39" w:rsidRPr="0003279C" w:rsidRDefault="00F91B39" w:rsidP="00593264">
      <w:pPr>
        <w:pStyle w:val="a8"/>
        <w:spacing w:before="240"/>
        <w:ind w:right="96"/>
        <w:rPr>
          <w:color w:val="000000"/>
        </w:rPr>
      </w:pPr>
      <w:r w:rsidRPr="0003279C">
        <w:rPr>
          <w:color w:val="000000"/>
          <w:lang w:val="en-US"/>
        </w:rPr>
        <w:t>f</w:t>
      </w:r>
      <w:r w:rsidRPr="0003279C">
        <w:rPr>
          <w:color w:val="000000"/>
        </w:rPr>
        <w:t>3</w:t>
      </w:r>
      <w:r w:rsidR="000E6385" w:rsidRPr="0003279C">
        <w:rPr>
          <w:color w:val="000000"/>
        </w:rPr>
        <w:t xml:space="preserve"> </w:t>
      </w:r>
      <w:r w:rsidRPr="0003279C">
        <w:rPr>
          <w:color w:val="000000"/>
        </w:rPr>
        <w:t>=</w:t>
      </w:r>
      <w:r w:rsidR="000E6385" w:rsidRPr="0003279C">
        <w:rPr>
          <w:color w:val="000000"/>
        </w:rPr>
        <w:t xml:space="preserve"> </w:t>
      </w:r>
      <w:r w:rsidRPr="0003279C">
        <w:rPr>
          <w:color w:val="000000"/>
        </w:rPr>
        <w:t>9206</w:t>
      </w:r>
      <w:r w:rsidRPr="0003279C">
        <w:t xml:space="preserve"> Гц</w:t>
      </w:r>
    </w:p>
    <w:p w:rsidR="00F91B39" w:rsidRPr="0003279C" w:rsidRDefault="00F91B39" w:rsidP="00593264">
      <w:pPr>
        <w:pStyle w:val="a8"/>
        <w:spacing w:before="240"/>
        <w:ind w:right="96"/>
        <w:rPr>
          <w:color w:val="000000"/>
        </w:rPr>
      </w:pPr>
      <w:r w:rsidRPr="0003279C">
        <w:rPr>
          <w:color w:val="000000"/>
          <w:lang w:val="en-US"/>
        </w:rPr>
        <w:t>f</w:t>
      </w:r>
      <w:r w:rsidRPr="0003279C">
        <w:rPr>
          <w:color w:val="000000"/>
        </w:rPr>
        <w:t>4</w:t>
      </w:r>
      <w:r w:rsidR="000E6385" w:rsidRPr="0003279C">
        <w:rPr>
          <w:color w:val="000000"/>
        </w:rPr>
        <w:t xml:space="preserve"> </w:t>
      </w:r>
      <w:r w:rsidRPr="0003279C">
        <w:rPr>
          <w:color w:val="000000"/>
        </w:rPr>
        <w:t>=</w:t>
      </w:r>
      <w:r w:rsidR="000E6385" w:rsidRPr="0003279C">
        <w:rPr>
          <w:color w:val="000000"/>
        </w:rPr>
        <w:t xml:space="preserve"> </w:t>
      </w:r>
      <w:r w:rsidRPr="0003279C">
        <w:rPr>
          <w:color w:val="000000"/>
        </w:rPr>
        <w:t>13403</w:t>
      </w:r>
      <w:r w:rsidRPr="0003279C">
        <w:t xml:space="preserve"> Гц</w:t>
      </w:r>
    </w:p>
    <w:p w:rsidR="00F91B39" w:rsidRDefault="00B9458E" w:rsidP="00593264">
      <w:pPr>
        <w:pStyle w:val="a8"/>
        <w:spacing w:before="240"/>
        <w:ind w:right="96"/>
      </w:pPr>
      <w:r>
        <w:rPr>
          <w:color w:val="000000"/>
        </w:rPr>
        <w:t>ƒ5</w:t>
      </w:r>
      <w:r w:rsidR="000E6385" w:rsidRPr="0003279C">
        <w:rPr>
          <w:color w:val="000000"/>
        </w:rPr>
        <w:t xml:space="preserve"> </w:t>
      </w:r>
      <w:r w:rsidR="00F91B39" w:rsidRPr="0003279C">
        <w:rPr>
          <w:color w:val="000000"/>
        </w:rPr>
        <w:t>=</w:t>
      </w:r>
      <w:r w:rsidR="000E6385" w:rsidRPr="0003279C">
        <w:rPr>
          <w:color w:val="000000"/>
        </w:rPr>
        <w:t xml:space="preserve"> </w:t>
      </w:r>
      <w:r w:rsidR="00F91B39" w:rsidRPr="0003279C">
        <w:t>17600 Гц</w:t>
      </w:r>
    </w:p>
    <w:p w:rsidR="00593264" w:rsidRDefault="00593264" w:rsidP="00593264">
      <w:pPr>
        <w:pStyle w:val="a8"/>
        <w:spacing w:before="254"/>
        <w:ind w:right="96"/>
      </w:pPr>
    </w:p>
    <w:p w:rsidR="00593264" w:rsidRDefault="00593264" w:rsidP="00593264">
      <w:pPr>
        <w:pStyle w:val="a8"/>
        <w:spacing w:before="254"/>
        <w:ind w:right="96"/>
      </w:pPr>
    </w:p>
    <w:p w:rsidR="00593264" w:rsidRDefault="00593264" w:rsidP="00593264">
      <w:pPr>
        <w:pStyle w:val="a8"/>
        <w:spacing w:before="254"/>
        <w:ind w:right="96"/>
      </w:pPr>
    </w:p>
    <w:p w:rsidR="00593264" w:rsidRDefault="00593264" w:rsidP="00593264">
      <w:pPr>
        <w:pStyle w:val="a8"/>
        <w:spacing w:before="254"/>
        <w:ind w:right="96"/>
      </w:pPr>
    </w:p>
    <w:p w:rsidR="00C55022" w:rsidRDefault="00C55022" w:rsidP="000B64B7">
      <w:pPr>
        <w:spacing w:line="360" w:lineRule="auto"/>
        <w:ind w:left="709" w:hanging="709"/>
        <w:jc w:val="center"/>
        <w:rPr>
          <w:sz w:val="28"/>
          <w:szCs w:val="28"/>
        </w:rPr>
      </w:pPr>
    </w:p>
    <w:p w:rsidR="00C55022" w:rsidRDefault="00C55022" w:rsidP="000B64B7">
      <w:pPr>
        <w:spacing w:line="360" w:lineRule="auto"/>
        <w:ind w:left="709" w:hanging="709"/>
        <w:jc w:val="center"/>
        <w:rPr>
          <w:sz w:val="28"/>
          <w:szCs w:val="28"/>
        </w:rPr>
      </w:pPr>
    </w:p>
    <w:p w:rsidR="00C55022" w:rsidRDefault="00C55022" w:rsidP="000B64B7">
      <w:pPr>
        <w:spacing w:line="360" w:lineRule="auto"/>
        <w:ind w:left="709" w:hanging="709"/>
        <w:jc w:val="center"/>
        <w:rPr>
          <w:sz w:val="28"/>
          <w:szCs w:val="28"/>
        </w:rPr>
      </w:pPr>
    </w:p>
    <w:p w:rsidR="00C55022" w:rsidRDefault="00C55022" w:rsidP="000B64B7">
      <w:pPr>
        <w:spacing w:line="360" w:lineRule="auto"/>
        <w:ind w:left="709" w:hanging="709"/>
        <w:jc w:val="center"/>
        <w:rPr>
          <w:sz w:val="28"/>
          <w:szCs w:val="28"/>
        </w:rPr>
      </w:pPr>
    </w:p>
    <w:p w:rsidR="00C55022" w:rsidRDefault="00C55022" w:rsidP="000B64B7">
      <w:pPr>
        <w:spacing w:line="360" w:lineRule="auto"/>
        <w:ind w:left="709" w:hanging="709"/>
        <w:jc w:val="center"/>
        <w:rPr>
          <w:sz w:val="28"/>
          <w:szCs w:val="28"/>
        </w:rPr>
      </w:pPr>
    </w:p>
    <w:p w:rsidR="00247ACB" w:rsidRDefault="00247ACB" w:rsidP="000B64B7">
      <w:pPr>
        <w:spacing w:line="360" w:lineRule="auto"/>
        <w:ind w:left="709" w:hanging="709"/>
        <w:jc w:val="center"/>
        <w:rPr>
          <w:sz w:val="28"/>
          <w:szCs w:val="28"/>
        </w:rPr>
      </w:pPr>
    </w:p>
    <w:p w:rsidR="00F91B39" w:rsidRPr="000B64B7" w:rsidRDefault="00442795" w:rsidP="000B64B7">
      <w:pPr>
        <w:spacing w:line="360" w:lineRule="auto"/>
        <w:ind w:left="709" w:hanging="709"/>
        <w:jc w:val="center"/>
        <w:rPr>
          <w:sz w:val="28"/>
          <w:szCs w:val="28"/>
        </w:rPr>
      </w:pPr>
      <w:r>
        <w:rPr>
          <w:sz w:val="28"/>
          <w:szCs w:val="28"/>
        </w:rPr>
        <w:lastRenderedPageBreak/>
        <w:t>Расчет первичных параметров передачи:</w:t>
      </w:r>
    </w:p>
    <w:p w:rsidR="00CB0B47" w:rsidRPr="00C333AB" w:rsidRDefault="00CB0B47" w:rsidP="00CB0B47">
      <w:pPr>
        <w:numPr>
          <w:ilvl w:val="0"/>
          <w:numId w:val="12"/>
        </w:numPr>
        <w:tabs>
          <w:tab w:val="left" w:pos="0"/>
          <w:tab w:val="left" w:pos="851"/>
          <w:tab w:val="left" w:pos="1985"/>
          <w:tab w:val="left" w:pos="2127"/>
        </w:tabs>
        <w:spacing w:line="360" w:lineRule="auto"/>
        <w:jc w:val="both"/>
        <w:rPr>
          <w:b/>
          <w:sz w:val="24"/>
          <w:szCs w:val="24"/>
        </w:rPr>
      </w:pPr>
      <w:r w:rsidRPr="00C333AB">
        <w:rPr>
          <w:b/>
          <w:sz w:val="24"/>
          <w:szCs w:val="24"/>
        </w:rPr>
        <w:t>Активное сопротивление коаксиальной пары с медными проводниками</w:t>
      </w:r>
    </w:p>
    <w:p w:rsidR="009255A3" w:rsidRDefault="009255A3" w:rsidP="00AD24A8">
      <w:pPr>
        <w:rPr>
          <w:rFonts w:eastAsia="Times New Roman"/>
          <w:sz w:val="24"/>
        </w:rPr>
      </w:pPr>
      <w:r>
        <w:rPr>
          <w:rFonts w:eastAsia="Times New Roman"/>
          <w:sz w:val="24"/>
        </w:rPr>
        <w:t>Х</w:t>
      </w:r>
      <w:r w:rsidRPr="009255A3">
        <w:rPr>
          <w:rFonts w:eastAsia="Times New Roman"/>
          <w:sz w:val="24"/>
        </w:rPr>
        <w:t>арактеризует поте</w:t>
      </w:r>
      <w:r>
        <w:rPr>
          <w:rFonts w:eastAsia="Times New Roman"/>
          <w:sz w:val="24"/>
        </w:rPr>
        <w:t xml:space="preserve">рю энергии на тепло в проводах </w:t>
      </w:r>
      <w:r w:rsidRPr="009255A3">
        <w:rPr>
          <w:rFonts w:eastAsia="Times New Roman"/>
          <w:sz w:val="24"/>
        </w:rPr>
        <w:t xml:space="preserve">и активное падение напряжения на </w:t>
      </w:r>
      <w:proofErr w:type="gramStart"/>
      <w:r w:rsidRPr="009255A3">
        <w:rPr>
          <w:rFonts w:eastAsia="Times New Roman"/>
          <w:sz w:val="24"/>
        </w:rPr>
        <w:t>них .</w:t>
      </w:r>
      <w:proofErr w:type="gramEnd"/>
      <w:r w:rsidR="00A635BE" w:rsidRPr="00AD24A8">
        <w:rPr>
          <w:rFonts w:eastAsia="Times New Roman"/>
          <w:sz w:val="24"/>
        </w:rPr>
        <w:t> </w:t>
      </w:r>
    </w:p>
    <w:p w:rsidR="00CB0B47" w:rsidRPr="00AD24A8" w:rsidRDefault="00AD24A8" w:rsidP="00AD24A8">
      <w:pPr>
        <w:rPr>
          <w:rFonts w:eastAsia="Times New Roman"/>
          <w:sz w:val="24"/>
        </w:rPr>
      </w:pPr>
      <w:r w:rsidRPr="00AD24A8">
        <w:rPr>
          <w:rFonts w:eastAsia="Times New Roman"/>
          <w:sz w:val="24"/>
        </w:rPr>
        <w:t xml:space="preserve">R складывается из активного сопротивления внутреннего </w:t>
      </w:r>
      <w:proofErr w:type="spellStart"/>
      <w:r w:rsidRPr="00AD24A8">
        <w:rPr>
          <w:rFonts w:eastAsia="Times New Roman"/>
          <w:sz w:val="24"/>
        </w:rPr>
        <w:t>Rd</w:t>
      </w:r>
      <w:proofErr w:type="spellEnd"/>
      <w:r w:rsidRPr="00AD24A8">
        <w:rPr>
          <w:rFonts w:eastAsia="Times New Roman"/>
          <w:sz w:val="24"/>
        </w:rPr>
        <w:t xml:space="preserve"> и RD внешнего RD проводников. </w:t>
      </w:r>
      <w:r w:rsidRPr="00AD24A8">
        <w:rPr>
          <w:rFonts w:eastAsia="Times New Roman"/>
          <w:sz w:val="24"/>
        </w:rPr>
        <w:t>П</w:t>
      </w:r>
      <w:r w:rsidRPr="00AD24A8">
        <w:rPr>
          <w:rFonts w:eastAsia="Times New Roman"/>
          <w:sz w:val="24"/>
        </w:rPr>
        <w:t>ри передаче по коаксиальной паре высоких частот вследствие эффекта близости ток во внутреннем про</w:t>
      </w:r>
      <w:r>
        <w:rPr>
          <w:rFonts w:eastAsia="Times New Roman"/>
          <w:sz w:val="24"/>
        </w:rPr>
        <w:t>воднике смещается к поверхности</w:t>
      </w:r>
      <w:r w:rsidRPr="00AD24A8">
        <w:rPr>
          <w:rFonts w:eastAsia="Times New Roman"/>
          <w:sz w:val="24"/>
        </w:rPr>
        <w:t>,</w:t>
      </w:r>
      <w:r>
        <w:rPr>
          <w:rFonts w:eastAsia="Times New Roman"/>
          <w:sz w:val="24"/>
        </w:rPr>
        <w:t xml:space="preserve"> </w:t>
      </w:r>
      <w:r w:rsidRPr="00AD24A8">
        <w:rPr>
          <w:rFonts w:eastAsia="Times New Roman"/>
          <w:sz w:val="24"/>
        </w:rPr>
        <w:t>а во внешнем проводнике к внутренней, плотн</w:t>
      </w:r>
      <w:r w:rsidRPr="00AD24A8">
        <w:rPr>
          <w:rFonts w:eastAsia="Times New Roman"/>
          <w:sz w:val="24"/>
        </w:rPr>
        <w:t xml:space="preserve">ость же </w:t>
      </w:r>
      <w:r w:rsidRPr="00AD24A8">
        <w:rPr>
          <w:rFonts w:eastAsia="Times New Roman"/>
          <w:sz w:val="24"/>
          <w14:textOutline w14:w="0" w14:cap="flat" w14:cmpd="sng" w14:algn="ctr">
            <w14:noFill/>
            <w14:prstDash w14:val="solid"/>
            <w14:round/>
          </w14:textOutline>
        </w:rPr>
        <w:t>тока в остальной части проводников становится незначительной.</w:t>
      </w:r>
      <w:r w:rsidR="00CB0B47" w:rsidRPr="00AD24A8">
        <w:rPr>
          <w:sz w:val="24"/>
          <w:szCs w:val="24"/>
        </w:rPr>
        <w:t xml:space="preserve"> Активное сопротивление вычисляется по формуле:</w:t>
      </w:r>
    </w:p>
    <w:p w:rsidR="00442795" w:rsidRDefault="00CB0B47" w:rsidP="00442795">
      <w:pPr>
        <w:rPr>
          <w:sz w:val="28"/>
          <w:szCs w:val="28"/>
        </w:rPr>
      </w:pPr>
      <w:r w:rsidRPr="001D301C">
        <w:rPr>
          <w:sz w:val="28"/>
          <w:szCs w:val="28"/>
        </w:rPr>
        <w:t xml:space="preserve">      </w:t>
      </w:r>
      <w:r w:rsidRPr="00C242BD">
        <w:rPr>
          <w:position w:val="-28"/>
          <w:sz w:val="28"/>
          <w:szCs w:val="28"/>
        </w:rPr>
        <w:object w:dxaOrig="2620" w:dyaOrig="680">
          <v:shape id="_x0000_i1068" type="#_x0000_t75" style="width:130.5pt;height:33.75pt" o:ole="">
            <v:imagedata r:id="rId91" o:title=""/>
          </v:shape>
          <o:OLEObject Type="Embed" ProgID="Equation.3" ShapeID="_x0000_i1068" DrawAspect="Content" ObjectID="_1493459062" r:id="rId92"/>
        </w:object>
      </w:r>
      <w:r w:rsidRPr="00C242BD">
        <w:rPr>
          <w:sz w:val="28"/>
          <w:szCs w:val="28"/>
        </w:rPr>
        <w:t>,</w:t>
      </w:r>
      <w:r w:rsidRPr="00C242BD">
        <w:rPr>
          <w:position w:val="-8"/>
          <w:sz w:val="28"/>
          <w:szCs w:val="28"/>
        </w:rPr>
        <w:object w:dxaOrig="180" w:dyaOrig="285">
          <v:shape id="_x0000_i1069" type="#_x0000_t75" style="width:9pt;height:14.25pt" o:ole="">
            <v:imagedata r:id="rId93" o:title=""/>
          </v:shape>
          <o:OLEObject Type="Embed" ProgID="Equation.3" ShapeID="_x0000_i1069" DrawAspect="Content" ObjectID="_1493459063" r:id="rId94"/>
        </w:object>
      </w:r>
      <w:r>
        <w:rPr>
          <w:sz w:val="28"/>
          <w:szCs w:val="28"/>
        </w:rPr>
        <w:t xml:space="preserve"> Ом/км.</w:t>
      </w:r>
    </w:p>
    <w:p w:rsidR="00CB0B47" w:rsidRDefault="00CB0B47" w:rsidP="00442795">
      <w:pPr>
        <w:rPr>
          <w:sz w:val="28"/>
          <w:szCs w:val="28"/>
        </w:rPr>
      </w:pPr>
    </w:p>
    <w:p w:rsidR="00CB0B47" w:rsidRPr="00CB0B47" w:rsidRDefault="00CB0B47" w:rsidP="00CB0B47">
      <w:pPr>
        <w:tabs>
          <w:tab w:val="left" w:pos="0"/>
          <w:tab w:val="left" w:pos="851"/>
          <w:tab w:val="left" w:pos="1985"/>
          <w:tab w:val="left" w:pos="2127"/>
        </w:tabs>
        <w:spacing w:line="360" w:lineRule="auto"/>
        <w:ind w:left="720"/>
        <w:jc w:val="both"/>
        <w:rPr>
          <w:sz w:val="24"/>
          <w:szCs w:val="24"/>
        </w:rPr>
      </w:pPr>
      <w:r w:rsidRPr="00CB0B47">
        <w:rPr>
          <w:sz w:val="24"/>
          <w:szCs w:val="24"/>
        </w:rPr>
        <w:t xml:space="preserve">  Пример расчета на частоте 812 кГц:</w:t>
      </w:r>
    </w:p>
    <w:p w:rsidR="00CB0B47" w:rsidRPr="00CB0B47" w:rsidRDefault="00CB0B47" w:rsidP="00CB0B47">
      <w:pPr>
        <w:tabs>
          <w:tab w:val="left" w:pos="0"/>
          <w:tab w:val="left" w:pos="851"/>
          <w:tab w:val="left" w:pos="1985"/>
          <w:tab w:val="left" w:pos="2127"/>
        </w:tabs>
        <w:spacing w:line="360" w:lineRule="auto"/>
        <w:ind w:firstLine="709"/>
        <w:jc w:val="both"/>
        <w:rPr>
          <w:sz w:val="24"/>
          <w:szCs w:val="24"/>
        </w:rPr>
      </w:pPr>
      <w:r w:rsidRPr="001D301C">
        <w:rPr>
          <w:sz w:val="24"/>
          <w:szCs w:val="24"/>
        </w:rPr>
        <w:t xml:space="preserve"> </w:t>
      </w:r>
      <w:r w:rsidRPr="00CB0B47">
        <w:rPr>
          <w:position w:val="-30"/>
          <w:sz w:val="24"/>
          <w:szCs w:val="24"/>
        </w:rPr>
        <w:object w:dxaOrig="6759" w:dyaOrig="720">
          <v:shape id="_x0000_i1070" type="#_x0000_t75" style="width:337.5pt;height:35.25pt" o:ole="">
            <v:imagedata r:id="rId95" o:title=""/>
          </v:shape>
          <o:OLEObject Type="Embed" ProgID="Equation.3" ShapeID="_x0000_i1070" DrawAspect="Content" ObjectID="_1493459064" r:id="rId96"/>
        </w:object>
      </w:r>
      <w:r w:rsidRPr="00CB0B47">
        <w:rPr>
          <w:sz w:val="24"/>
          <w:szCs w:val="24"/>
        </w:rPr>
        <w:t xml:space="preserve">  Ом/км</w:t>
      </w:r>
    </w:p>
    <w:p w:rsidR="00CB0B47" w:rsidRPr="00CB0B47" w:rsidRDefault="00CB0B47" w:rsidP="00CB0B47">
      <w:pPr>
        <w:tabs>
          <w:tab w:val="left" w:pos="709"/>
          <w:tab w:val="left" w:pos="851"/>
          <w:tab w:val="left" w:pos="1985"/>
          <w:tab w:val="left" w:pos="2127"/>
        </w:tabs>
        <w:spacing w:line="360" w:lineRule="auto"/>
        <w:ind w:left="709"/>
        <w:jc w:val="both"/>
        <w:rPr>
          <w:sz w:val="24"/>
          <w:szCs w:val="24"/>
        </w:rPr>
      </w:pPr>
    </w:p>
    <w:p w:rsidR="00CB0B47" w:rsidRDefault="00CB0B47" w:rsidP="00CB0B47">
      <w:pPr>
        <w:tabs>
          <w:tab w:val="left" w:pos="709"/>
          <w:tab w:val="left" w:pos="851"/>
          <w:tab w:val="left" w:pos="1985"/>
          <w:tab w:val="left" w:pos="2127"/>
        </w:tabs>
        <w:spacing w:line="360" w:lineRule="auto"/>
        <w:ind w:left="709"/>
        <w:jc w:val="both"/>
        <w:rPr>
          <w:sz w:val="24"/>
          <w:szCs w:val="24"/>
        </w:rPr>
      </w:pPr>
      <w:r w:rsidRPr="00CB0B47">
        <w:rPr>
          <w:sz w:val="24"/>
          <w:szCs w:val="24"/>
        </w:rPr>
        <w:t xml:space="preserve">Результаты расчетов активного сопротивления на всех исследуемых частотах приведены в таблице </w:t>
      </w:r>
    </w:p>
    <w:p w:rsidR="00CB0B47" w:rsidRPr="00CB0B47" w:rsidRDefault="00CB0B47" w:rsidP="00CB0B47">
      <w:pPr>
        <w:tabs>
          <w:tab w:val="left" w:pos="709"/>
          <w:tab w:val="left" w:pos="851"/>
          <w:tab w:val="left" w:pos="1985"/>
          <w:tab w:val="left" w:pos="2127"/>
        </w:tabs>
        <w:spacing w:line="360" w:lineRule="auto"/>
        <w:ind w:left="709"/>
        <w:jc w:val="both"/>
        <w:rPr>
          <w:sz w:val="24"/>
          <w:szCs w:val="24"/>
        </w:rPr>
      </w:pPr>
    </w:p>
    <w:tbl>
      <w:tblPr>
        <w:tblW w:w="39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89"/>
        <w:gridCol w:w="1206"/>
        <w:gridCol w:w="1279"/>
        <w:gridCol w:w="1279"/>
        <w:gridCol w:w="1277"/>
        <w:gridCol w:w="1020"/>
      </w:tblGrid>
      <w:tr w:rsidR="00CB0B47" w:rsidRPr="00CB0B47" w:rsidTr="00A53C7B">
        <w:trPr>
          <w:trHeight w:val="530"/>
          <w:jc w:val="center"/>
        </w:trPr>
        <w:tc>
          <w:tcPr>
            <w:tcW w:w="876" w:type="pct"/>
            <w:shd w:val="clear" w:color="auto" w:fill="auto"/>
          </w:tcPr>
          <w:p w:rsidR="00CB0B47" w:rsidRPr="00CB0B47" w:rsidRDefault="00CB0B47" w:rsidP="00A53C7B">
            <w:pPr>
              <w:tabs>
                <w:tab w:val="left" w:pos="719"/>
                <w:tab w:val="left" w:pos="851"/>
                <w:tab w:val="left" w:pos="1985"/>
                <w:tab w:val="left" w:pos="2127"/>
              </w:tabs>
              <w:spacing w:line="360" w:lineRule="auto"/>
              <w:ind w:left="258"/>
              <w:jc w:val="center"/>
              <w:rPr>
                <w:sz w:val="24"/>
                <w:szCs w:val="24"/>
              </w:rPr>
            </w:pPr>
            <w:r w:rsidRPr="00CB0B47">
              <w:rPr>
                <w:sz w:val="24"/>
                <w:szCs w:val="24"/>
                <w:lang w:val="en-US"/>
              </w:rPr>
              <w:t>f</w:t>
            </w:r>
            <w:r w:rsidRPr="00CB0B47">
              <w:rPr>
                <w:sz w:val="24"/>
                <w:szCs w:val="24"/>
              </w:rPr>
              <w:t>, кГц</w:t>
            </w:r>
          </w:p>
        </w:tc>
        <w:tc>
          <w:tcPr>
            <w:tcW w:w="820" w:type="pct"/>
            <w:shd w:val="clear" w:color="auto" w:fill="auto"/>
            <w:vAlign w:val="center"/>
          </w:tcPr>
          <w:p w:rsidR="00CB0B47" w:rsidRPr="00CB0B47" w:rsidRDefault="00CB0B47" w:rsidP="00A53C7B">
            <w:pPr>
              <w:tabs>
                <w:tab w:val="left" w:pos="709"/>
                <w:tab w:val="left" w:pos="851"/>
                <w:tab w:val="left" w:pos="1985"/>
                <w:tab w:val="left" w:pos="2127"/>
              </w:tabs>
              <w:spacing w:line="360" w:lineRule="auto"/>
              <w:jc w:val="center"/>
              <w:rPr>
                <w:sz w:val="24"/>
                <w:szCs w:val="24"/>
                <w:lang w:val="en-US"/>
              </w:rPr>
            </w:pPr>
            <w:r w:rsidRPr="00CB0B47">
              <w:rPr>
                <w:sz w:val="24"/>
                <w:szCs w:val="24"/>
                <w:lang w:val="en-US"/>
              </w:rPr>
              <w:t>812</w:t>
            </w:r>
          </w:p>
        </w:tc>
        <w:tc>
          <w:tcPr>
            <w:tcW w:w="870" w:type="pct"/>
            <w:shd w:val="clear" w:color="auto" w:fill="auto"/>
            <w:vAlign w:val="center"/>
          </w:tcPr>
          <w:p w:rsidR="00CB0B47" w:rsidRPr="00CB0B47" w:rsidRDefault="00CB0B47" w:rsidP="00A53C7B">
            <w:pPr>
              <w:tabs>
                <w:tab w:val="left" w:pos="709"/>
                <w:tab w:val="left" w:pos="851"/>
                <w:tab w:val="left" w:pos="1985"/>
                <w:tab w:val="left" w:pos="2127"/>
              </w:tabs>
              <w:spacing w:line="360" w:lineRule="auto"/>
              <w:jc w:val="center"/>
              <w:rPr>
                <w:sz w:val="24"/>
                <w:szCs w:val="24"/>
              </w:rPr>
            </w:pPr>
            <w:r w:rsidRPr="00CB0B47">
              <w:rPr>
                <w:sz w:val="24"/>
                <w:szCs w:val="24"/>
              </w:rPr>
              <w:t>5009</w:t>
            </w:r>
          </w:p>
        </w:tc>
        <w:tc>
          <w:tcPr>
            <w:tcW w:w="870" w:type="pct"/>
            <w:shd w:val="clear" w:color="auto" w:fill="auto"/>
            <w:vAlign w:val="center"/>
          </w:tcPr>
          <w:p w:rsidR="00CB0B47" w:rsidRPr="00CB0B47" w:rsidRDefault="00CB0B47" w:rsidP="00A53C7B">
            <w:pPr>
              <w:tabs>
                <w:tab w:val="left" w:pos="709"/>
                <w:tab w:val="left" w:pos="851"/>
                <w:tab w:val="left" w:pos="1985"/>
                <w:tab w:val="left" w:pos="2127"/>
              </w:tabs>
              <w:spacing w:line="360" w:lineRule="auto"/>
              <w:jc w:val="center"/>
              <w:rPr>
                <w:sz w:val="24"/>
                <w:szCs w:val="24"/>
              </w:rPr>
            </w:pPr>
            <w:r w:rsidRPr="00CB0B47">
              <w:rPr>
                <w:sz w:val="24"/>
                <w:szCs w:val="24"/>
              </w:rPr>
              <w:t>9206</w:t>
            </w:r>
          </w:p>
        </w:tc>
        <w:tc>
          <w:tcPr>
            <w:tcW w:w="869" w:type="pct"/>
            <w:shd w:val="clear" w:color="auto" w:fill="auto"/>
            <w:vAlign w:val="center"/>
          </w:tcPr>
          <w:p w:rsidR="00CB0B47" w:rsidRPr="00CB0B47" w:rsidRDefault="00CB0B47" w:rsidP="00A53C7B">
            <w:pPr>
              <w:tabs>
                <w:tab w:val="left" w:pos="709"/>
                <w:tab w:val="left" w:pos="851"/>
                <w:tab w:val="left" w:pos="1985"/>
                <w:tab w:val="left" w:pos="2127"/>
              </w:tabs>
              <w:spacing w:line="360" w:lineRule="auto"/>
              <w:jc w:val="center"/>
              <w:rPr>
                <w:sz w:val="24"/>
                <w:szCs w:val="24"/>
              </w:rPr>
            </w:pPr>
            <w:r w:rsidRPr="00CB0B47">
              <w:rPr>
                <w:sz w:val="24"/>
                <w:szCs w:val="24"/>
              </w:rPr>
              <w:t>13403</w:t>
            </w:r>
          </w:p>
        </w:tc>
        <w:tc>
          <w:tcPr>
            <w:tcW w:w="694" w:type="pct"/>
            <w:shd w:val="clear" w:color="auto" w:fill="auto"/>
            <w:vAlign w:val="center"/>
          </w:tcPr>
          <w:p w:rsidR="00CB0B47" w:rsidRPr="00CB0B47" w:rsidRDefault="00CB0B47" w:rsidP="00A53C7B">
            <w:pPr>
              <w:tabs>
                <w:tab w:val="left" w:pos="709"/>
                <w:tab w:val="left" w:pos="851"/>
                <w:tab w:val="left" w:pos="1985"/>
                <w:tab w:val="left" w:pos="2127"/>
              </w:tabs>
              <w:spacing w:line="360" w:lineRule="auto"/>
              <w:jc w:val="center"/>
              <w:rPr>
                <w:sz w:val="24"/>
                <w:szCs w:val="24"/>
              </w:rPr>
            </w:pPr>
            <w:r w:rsidRPr="00CB0B47">
              <w:rPr>
                <w:sz w:val="24"/>
                <w:szCs w:val="24"/>
              </w:rPr>
              <w:t>17600</w:t>
            </w:r>
          </w:p>
        </w:tc>
      </w:tr>
      <w:tr w:rsidR="00CB0B47" w:rsidRPr="00CB0B47" w:rsidTr="00A53C7B">
        <w:trPr>
          <w:trHeight w:val="546"/>
          <w:jc w:val="center"/>
        </w:trPr>
        <w:tc>
          <w:tcPr>
            <w:tcW w:w="876" w:type="pct"/>
            <w:shd w:val="clear" w:color="auto" w:fill="auto"/>
            <w:vAlign w:val="center"/>
          </w:tcPr>
          <w:p w:rsidR="00CB0B47" w:rsidRPr="00CB0B47" w:rsidRDefault="00CB0B47" w:rsidP="00A53C7B">
            <w:pPr>
              <w:tabs>
                <w:tab w:val="left" w:pos="709"/>
                <w:tab w:val="left" w:pos="851"/>
                <w:tab w:val="left" w:pos="1985"/>
                <w:tab w:val="left" w:pos="2127"/>
              </w:tabs>
              <w:spacing w:line="360" w:lineRule="auto"/>
              <w:jc w:val="center"/>
              <w:rPr>
                <w:sz w:val="24"/>
                <w:szCs w:val="24"/>
              </w:rPr>
            </w:pPr>
            <w:r w:rsidRPr="00CB0B47">
              <w:rPr>
                <w:sz w:val="24"/>
                <w:szCs w:val="24"/>
                <w:lang w:val="en-US"/>
              </w:rPr>
              <w:t>R</w:t>
            </w:r>
            <w:r w:rsidRPr="00CB0B47">
              <w:rPr>
                <w:sz w:val="24"/>
                <w:szCs w:val="24"/>
              </w:rPr>
              <w:t>, Ом/км</w:t>
            </w:r>
          </w:p>
        </w:tc>
        <w:tc>
          <w:tcPr>
            <w:tcW w:w="820" w:type="pct"/>
            <w:shd w:val="clear" w:color="auto" w:fill="auto"/>
            <w:vAlign w:val="center"/>
          </w:tcPr>
          <w:p w:rsidR="00CB0B47" w:rsidRPr="00CB0B47" w:rsidRDefault="00CB0B47" w:rsidP="00A53C7B">
            <w:pPr>
              <w:tabs>
                <w:tab w:val="left" w:pos="709"/>
                <w:tab w:val="left" w:pos="851"/>
                <w:tab w:val="left" w:pos="1985"/>
                <w:tab w:val="left" w:pos="2127"/>
              </w:tabs>
              <w:spacing w:line="360" w:lineRule="auto"/>
              <w:jc w:val="center"/>
              <w:rPr>
                <w:sz w:val="24"/>
                <w:szCs w:val="24"/>
                <w:lang w:val="en-US"/>
              </w:rPr>
            </w:pPr>
            <w:r w:rsidRPr="00CB0B47">
              <w:rPr>
                <w:sz w:val="24"/>
                <w:szCs w:val="24"/>
                <w:lang w:val="en-US"/>
              </w:rPr>
              <w:t>38.017</w:t>
            </w:r>
          </w:p>
        </w:tc>
        <w:tc>
          <w:tcPr>
            <w:tcW w:w="870" w:type="pct"/>
            <w:shd w:val="clear" w:color="auto" w:fill="auto"/>
            <w:vAlign w:val="center"/>
          </w:tcPr>
          <w:p w:rsidR="00CB0B47" w:rsidRPr="00CB0B47" w:rsidRDefault="00CB0B47" w:rsidP="00A53C7B">
            <w:pPr>
              <w:tabs>
                <w:tab w:val="left" w:pos="709"/>
                <w:tab w:val="left" w:pos="851"/>
                <w:tab w:val="left" w:pos="1985"/>
                <w:tab w:val="left" w:pos="2127"/>
              </w:tabs>
              <w:spacing w:line="360" w:lineRule="auto"/>
              <w:jc w:val="center"/>
              <w:rPr>
                <w:sz w:val="24"/>
                <w:szCs w:val="24"/>
              </w:rPr>
            </w:pPr>
            <w:r w:rsidRPr="00CB0B47">
              <w:rPr>
                <w:sz w:val="24"/>
                <w:szCs w:val="24"/>
              </w:rPr>
              <w:t>94.423</w:t>
            </w:r>
          </w:p>
        </w:tc>
        <w:tc>
          <w:tcPr>
            <w:tcW w:w="870" w:type="pct"/>
            <w:shd w:val="clear" w:color="auto" w:fill="auto"/>
            <w:vAlign w:val="center"/>
          </w:tcPr>
          <w:p w:rsidR="00CB0B47" w:rsidRPr="00CB0B47" w:rsidRDefault="00CB0B47" w:rsidP="00CB0B47">
            <w:pPr>
              <w:tabs>
                <w:tab w:val="left" w:pos="709"/>
                <w:tab w:val="left" w:pos="851"/>
                <w:tab w:val="left" w:pos="1985"/>
                <w:tab w:val="left" w:pos="2127"/>
              </w:tabs>
              <w:spacing w:line="360" w:lineRule="auto"/>
              <w:jc w:val="center"/>
              <w:rPr>
                <w:sz w:val="24"/>
                <w:szCs w:val="24"/>
                <w:lang w:val="en-US"/>
              </w:rPr>
            </w:pPr>
            <w:r w:rsidRPr="00CB0B47">
              <w:rPr>
                <w:sz w:val="24"/>
                <w:szCs w:val="24"/>
                <w:lang w:val="en-US"/>
              </w:rPr>
              <w:t>128</w:t>
            </w:r>
          </w:p>
        </w:tc>
        <w:tc>
          <w:tcPr>
            <w:tcW w:w="869" w:type="pct"/>
            <w:shd w:val="clear" w:color="auto" w:fill="auto"/>
            <w:vAlign w:val="center"/>
          </w:tcPr>
          <w:p w:rsidR="00CB0B47" w:rsidRPr="00CB0B47" w:rsidRDefault="00CB0B47" w:rsidP="00A53C7B">
            <w:pPr>
              <w:tabs>
                <w:tab w:val="left" w:pos="709"/>
                <w:tab w:val="left" w:pos="851"/>
                <w:tab w:val="left" w:pos="1985"/>
                <w:tab w:val="left" w:pos="2127"/>
              </w:tabs>
              <w:spacing w:line="360" w:lineRule="auto"/>
              <w:jc w:val="center"/>
              <w:rPr>
                <w:sz w:val="24"/>
                <w:szCs w:val="24"/>
                <w:lang w:val="en-US"/>
              </w:rPr>
            </w:pPr>
            <w:r w:rsidRPr="00CB0B47">
              <w:rPr>
                <w:sz w:val="24"/>
                <w:szCs w:val="24"/>
                <w:lang w:val="en-US"/>
              </w:rPr>
              <w:t>154.4</w:t>
            </w:r>
          </w:p>
        </w:tc>
        <w:tc>
          <w:tcPr>
            <w:tcW w:w="694" w:type="pct"/>
            <w:shd w:val="clear" w:color="auto" w:fill="auto"/>
            <w:vAlign w:val="center"/>
          </w:tcPr>
          <w:p w:rsidR="00CB0B47" w:rsidRPr="00CB0B47" w:rsidRDefault="00CB0B47" w:rsidP="00A53C7B">
            <w:pPr>
              <w:tabs>
                <w:tab w:val="left" w:pos="709"/>
                <w:tab w:val="left" w:pos="851"/>
                <w:tab w:val="left" w:pos="1985"/>
                <w:tab w:val="left" w:pos="2127"/>
              </w:tabs>
              <w:spacing w:line="360" w:lineRule="auto"/>
              <w:jc w:val="center"/>
              <w:rPr>
                <w:sz w:val="24"/>
                <w:szCs w:val="24"/>
              </w:rPr>
            </w:pPr>
            <w:r w:rsidRPr="00CB0B47">
              <w:rPr>
                <w:sz w:val="24"/>
                <w:szCs w:val="24"/>
              </w:rPr>
              <w:t>177</w:t>
            </w:r>
          </w:p>
        </w:tc>
      </w:tr>
    </w:tbl>
    <w:p w:rsidR="00CB0B47" w:rsidRPr="00CB0B47" w:rsidRDefault="00CB0B47" w:rsidP="00CB0B47">
      <w:pPr>
        <w:tabs>
          <w:tab w:val="left" w:pos="709"/>
          <w:tab w:val="left" w:pos="851"/>
          <w:tab w:val="left" w:pos="1985"/>
          <w:tab w:val="left" w:pos="2127"/>
        </w:tabs>
        <w:spacing w:line="360" w:lineRule="auto"/>
        <w:ind w:left="709"/>
        <w:jc w:val="both"/>
        <w:rPr>
          <w:sz w:val="24"/>
          <w:szCs w:val="24"/>
        </w:rPr>
      </w:pPr>
    </w:p>
    <w:p w:rsidR="0062777C" w:rsidRDefault="0062777C" w:rsidP="00AD24A8">
      <w:pPr>
        <w:spacing w:line="360" w:lineRule="auto"/>
        <w:jc w:val="both"/>
        <w:rPr>
          <w:sz w:val="24"/>
          <w:szCs w:val="24"/>
        </w:rPr>
      </w:pPr>
    </w:p>
    <w:p w:rsidR="0062777C" w:rsidRDefault="0062777C" w:rsidP="00CB0B47">
      <w:pPr>
        <w:spacing w:line="360" w:lineRule="auto"/>
        <w:ind w:left="709"/>
        <w:jc w:val="both"/>
        <w:rPr>
          <w:sz w:val="24"/>
          <w:szCs w:val="24"/>
        </w:rPr>
      </w:pPr>
    </w:p>
    <w:p w:rsidR="0062777C" w:rsidRDefault="0062777C" w:rsidP="00CB0B47">
      <w:pPr>
        <w:spacing w:line="360" w:lineRule="auto"/>
        <w:ind w:left="709"/>
        <w:jc w:val="both"/>
        <w:rPr>
          <w:sz w:val="24"/>
          <w:szCs w:val="24"/>
        </w:rPr>
      </w:pPr>
    </w:p>
    <w:p w:rsidR="0062777C" w:rsidRDefault="0062777C" w:rsidP="00CB0B47">
      <w:pPr>
        <w:spacing w:line="360" w:lineRule="auto"/>
        <w:ind w:left="709"/>
        <w:jc w:val="both"/>
        <w:rPr>
          <w:sz w:val="24"/>
          <w:szCs w:val="24"/>
        </w:rPr>
      </w:pPr>
    </w:p>
    <w:p w:rsidR="00CB0B47" w:rsidRDefault="00CB0B47" w:rsidP="00CB0B47">
      <w:pPr>
        <w:spacing w:line="360" w:lineRule="auto"/>
        <w:ind w:left="709"/>
        <w:jc w:val="both"/>
        <w:rPr>
          <w:sz w:val="24"/>
          <w:szCs w:val="24"/>
        </w:rPr>
      </w:pPr>
      <w:r w:rsidRPr="00CB0B47">
        <w:rPr>
          <w:sz w:val="24"/>
          <w:szCs w:val="24"/>
        </w:rPr>
        <w:t xml:space="preserve">Построим график зависимости активного сопротивления коаксиальной цепи от частоты </w:t>
      </w:r>
      <w:r w:rsidRPr="00CB0B47">
        <w:rPr>
          <w:i/>
          <w:sz w:val="24"/>
          <w:szCs w:val="24"/>
          <w:lang w:val="en-US"/>
        </w:rPr>
        <w:t>R</w:t>
      </w:r>
      <w:r w:rsidRPr="00CB0B47">
        <w:rPr>
          <w:i/>
          <w:sz w:val="24"/>
          <w:szCs w:val="24"/>
        </w:rPr>
        <w:t>(</w:t>
      </w:r>
      <w:r w:rsidRPr="00CB0B47">
        <w:rPr>
          <w:i/>
          <w:sz w:val="24"/>
          <w:szCs w:val="24"/>
          <w:lang w:val="en-US"/>
        </w:rPr>
        <w:t>f</w:t>
      </w:r>
      <w:r w:rsidRPr="00CB0B47">
        <w:rPr>
          <w:i/>
          <w:sz w:val="24"/>
          <w:szCs w:val="24"/>
        </w:rPr>
        <w:t>)</w:t>
      </w:r>
      <w:r w:rsidRPr="00CB0B47">
        <w:rPr>
          <w:sz w:val="24"/>
          <w:szCs w:val="24"/>
        </w:rPr>
        <w:t xml:space="preserve"> </w:t>
      </w:r>
    </w:p>
    <w:p w:rsidR="00044232" w:rsidRDefault="00A635BE" w:rsidP="00044232">
      <w:pPr>
        <w:spacing w:line="360" w:lineRule="auto"/>
        <w:ind w:left="709"/>
        <w:jc w:val="both"/>
        <w:rPr>
          <w:sz w:val="28"/>
        </w:rPr>
      </w:pPr>
      <w:r>
        <w:rPr>
          <w:sz w:val="24"/>
          <w:szCs w:val="24"/>
        </w:rPr>
        <w:lastRenderedPageBreak/>
        <w:pict>
          <v:shape id="_x0000_i1071" type="#_x0000_t75" style="width:316.5pt;height:238.5pt">
            <v:imagedata r:id="rId97" o:title="22"/>
          </v:shape>
        </w:pict>
      </w:r>
      <w:r w:rsidR="00044232" w:rsidRPr="00044232">
        <w:rPr>
          <w:sz w:val="28"/>
        </w:rPr>
        <w:t xml:space="preserve"> </w:t>
      </w:r>
    </w:p>
    <w:p w:rsidR="00044232" w:rsidRDefault="00044232" w:rsidP="0082113A">
      <w:pPr>
        <w:spacing w:line="360" w:lineRule="auto"/>
        <w:jc w:val="both"/>
        <w:rPr>
          <w:sz w:val="24"/>
          <w:szCs w:val="24"/>
        </w:rPr>
      </w:pPr>
    </w:p>
    <w:p w:rsidR="00645BE8" w:rsidRPr="00645BE8" w:rsidRDefault="00645BE8" w:rsidP="00645BE8">
      <w:pPr>
        <w:numPr>
          <w:ilvl w:val="0"/>
          <w:numId w:val="12"/>
        </w:numPr>
        <w:tabs>
          <w:tab w:val="left" w:pos="0"/>
          <w:tab w:val="left" w:pos="851"/>
          <w:tab w:val="left" w:pos="1985"/>
          <w:tab w:val="left" w:pos="2127"/>
        </w:tabs>
        <w:spacing w:line="360" w:lineRule="auto"/>
        <w:jc w:val="both"/>
        <w:rPr>
          <w:b/>
          <w:sz w:val="24"/>
          <w:szCs w:val="24"/>
        </w:rPr>
      </w:pPr>
      <w:r w:rsidRPr="009601AA">
        <w:rPr>
          <w:b/>
          <w:sz w:val="24"/>
          <w:szCs w:val="24"/>
        </w:rPr>
        <w:t xml:space="preserve">Индуктивность </w:t>
      </w:r>
      <w:r w:rsidRPr="00645BE8">
        <w:rPr>
          <w:b/>
          <w:sz w:val="24"/>
          <w:szCs w:val="24"/>
        </w:rPr>
        <w:t>коаксиальной цепи</w:t>
      </w:r>
    </w:p>
    <w:p w:rsidR="009255A3" w:rsidRDefault="009255A3" w:rsidP="009255A3">
      <w:pPr>
        <w:tabs>
          <w:tab w:val="left" w:pos="0"/>
          <w:tab w:val="left" w:pos="851"/>
          <w:tab w:val="left" w:pos="1985"/>
          <w:tab w:val="left" w:pos="2127"/>
        </w:tabs>
        <w:spacing w:line="360" w:lineRule="auto"/>
        <w:ind w:left="709"/>
        <w:jc w:val="both"/>
        <w:rPr>
          <w:sz w:val="24"/>
          <w:szCs w:val="24"/>
        </w:rPr>
      </w:pPr>
      <w:r w:rsidRPr="009255A3">
        <w:rPr>
          <w:sz w:val="24"/>
          <w:szCs w:val="24"/>
        </w:rPr>
        <w:t xml:space="preserve">Характеризует способность цепи накапливать энергию в магнитном </w:t>
      </w:r>
      <w:proofErr w:type="gramStart"/>
      <w:r w:rsidRPr="009255A3">
        <w:rPr>
          <w:sz w:val="24"/>
          <w:szCs w:val="24"/>
        </w:rPr>
        <w:t>поле ,</w:t>
      </w:r>
      <w:proofErr w:type="gramEnd"/>
      <w:r w:rsidRPr="009255A3">
        <w:rPr>
          <w:sz w:val="24"/>
          <w:szCs w:val="24"/>
        </w:rPr>
        <w:t xml:space="preserve"> а также определяет связь между током в проводах цепи и сцепленным с ним магнитным потоком:</w:t>
      </w:r>
    </w:p>
    <w:p w:rsidR="00645BE8" w:rsidRDefault="00645BE8" w:rsidP="00A27E9E">
      <w:pPr>
        <w:tabs>
          <w:tab w:val="left" w:pos="0"/>
          <w:tab w:val="left" w:pos="851"/>
          <w:tab w:val="left" w:pos="1985"/>
          <w:tab w:val="left" w:pos="2127"/>
        </w:tabs>
        <w:spacing w:line="360" w:lineRule="auto"/>
        <w:ind w:left="720"/>
        <w:jc w:val="both"/>
        <w:rPr>
          <w:sz w:val="24"/>
          <w:szCs w:val="24"/>
        </w:rPr>
      </w:pPr>
      <w:r w:rsidRPr="00645BE8">
        <w:rPr>
          <w:sz w:val="24"/>
          <w:szCs w:val="24"/>
        </w:rPr>
        <w:t xml:space="preserve">Индуктивность коаксиальной цепи определяется суммой внутренних индуктивностей проводников </w:t>
      </w:r>
      <w:r w:rsidRPr="00645BE8">
        <w:rPr>
          <w:sz w:val="24"/>
          <w:szCs w:val="24"/>
          <w:lang w:val="en-US"/>
        </w:rPr>
        <w:t>La</w:t>
      </w:r>
      <w:r w:rsidRPr="00645BE8">
        <w:rPr>
          <w:sz w:val="24"/>
          <w:szCs w:val="24"/>
        </w:rPr>
        <w:t xml:space="preserve"> и </w:t>
      </w:r>
      <w:proofErr w:type="spellStart"/>
      <w:r w:rsidRPr="00645BE8">
        <w:rPr>
          <w:sz w:val="24"/>
          <w:szCs w:val="24"/>
          <w:lang w:val="en-US"/>
        </w:rPr>
        <w:t>Lb</w:t>
      </w:r>
      <w:proofErr w:type="spellEnd"/>
      <w:r w:rsidRPr="00645BE8">
        <w:rPr>
          <w:sz w:val="24"/>
          <w:szCs w:val="24"/>
        </w:rPr>
        <w:t xml:space="preserve"> и внешней </w:t>
      </w:r>
      <w:proofErr w:type="spellStart"/>
      <w:r w:rsidRPr="00645BE8">
        <w:rPr>
          <w:sz w:val="24"/>
          <w:szCs w:val="24"/>
        </w:rPr>
        <w:t>межпроводниковой</w:t>
      </w:r>
      <w:proofErr w:type="spellEnd"/>
      <w:r w:rsidRPr="00645BE8">
        <w:rPr>
          <w:sz w:val="24"/>
          <w:szCs w:val="24"/>
        </w:rPr>
        <w:t xml:space="preserve"> индуктивности </w:t>
      </w:r>
      <w:r w:rsidRPr="00645BE8">
        <w:rPr>
          <w:sz w:val="24"/>
          <w:szCs w:val="24"/>
          <w:lang w:val="en-US"/>
        </w:rPr>
        <w:t>L</w:t>
      </w:r>
      <w:proofErr w:type="spellStart"/>
      <w:r w:rsidRPr="00645BE8">
        <w:rPr>
          <w:sz w:val="24"/>
          <w:szCs w:val="24"/>
        </w:rPr>
        <w:t>мп</w:t>
      </w:r>
      <w:proofErr w:type="spellEnd"/>
      <w:r w:rsidRPr="00645BE8">
        <w:rPr>
          <w:sz w:val="24"/>
          <w:szCs w:val="24"/>
        </w:rPr>
        <w:t>.</w:t>
      </w:r>
      <w:r w:rsidRPr="00645BE8">
        <w:rPr>
          <w:rFonts w:ascii="Arial" w:hAnsi="Arial" w:cs="Arial"/>
          <w:color w:val="000000"/>
          <w:sz w:val="24"/>
          <w:szCs w:val="24"/>
        </w:rPr>
        <w:t xml:space="preserve"> </w:t>
      </w:r>
      <w:r w:rsidRPr="00645BE8">
        <w:rPr>
          <w:color w:val="000000"/>
          <w:sz w:val="24"/>
          <w:szCs w:val="24"/>
        </w:rPr>
        <w:t xml:space="preserve">Индуктивность цепи зависит от материала, размеров проводников и расстояния между ними. С ростом частоты передаваемого тока уменьшается внутренняя индуктивность. </w:t>
      </w:r>
      <w:r w:rsidRPr="00645BE8">
        <w:rPr>
          <w:sz w:val="24"/>
          <w:szCs w:val="24"/>
        </w:rPr>
        <w:t xml:space="preserve">С увеличением отношения </w:t>
      </w:r>
      <w:r w:rsidRPr="00645BE8">
        <w:rPr>
          <w:sz w:val="24"/>
          <w:szCs w:val="24"/>
          <w:lang w:val="en-US"/>
        </w:rPr>
        <w:t>D</w:t>
      </w:r>
      <w:r w:rsidRPr="00645BE8">
        <w:rPr>
          <w:sz w:val="24"/>
          <w:szCs w:val="24"/>
        </w:rPr>
        <w:t>/</w:t>
      </w:r>
      <w:r w:rsidRPr="00645BE8">
        <w:rPr>
          <w:sz w:val="24"/>
          <w:szCs w:val="24"/>
          <w:lang w:val="en-US"/>
        </w:rPr>
        <w:t>d</w:t>
      </w:r>
      <w:r w:rsidRPr="00645BE8">
        <w:rPr>
          <w:sz w:val="24"/>
          <w:szCs w:val="24"/>
        </w:rPr>
        <w:t xml:space="preserve"> возрастает индуктивность кабеля. </w:t>
      </w:r>
    </w:p>
    <w:p w:rsidR="009255A3" w:rsidRPr="00645BE8" w:rsidRDefault="009255A3" w:rsidP="00A27E9E">
      <w:pPr>
        <w:tabs>
          <w:tab w:val="left" w:pos="0"/>
          <w:tab w:val="left" w:pos="851"/>
          <w:tab w:val="left" w:pos="1985"/>
          <w:tab w:val="left" w:pos="2127"/>
        </w:tabs>
        <w:spacing w:line="360" w:lineRule="auto"/>
        <w:ind w:left="720"/>
        <w:jc w:val="both"/>
        <w:rPr>
          <w:sz w:val="24"/>
          <w:szCs w:val="24"/>
        </w:rPr>
      </w:pPr>
      <w:r>
        <w:rPr>
          <w:sz w:val="24"/>
          <w:szCs w:val="24"/>
        </w:rPr>
        <w:t>Х</w:t>
      </w:r>
      <w:r w:rsidRPr="009255A3">
        <w:rPr>
          <w:sz w:val="24"/>
          <w:szCs w:val="24"/>
        </w:rPr>
        <w:t xml:space="preserve">арактеризует способность цепи накапливать энергию в магнитном </w:t>
      </w:r>
      <w:proofErr w:type="gramStart"/>
      <w:r w:rsidRPr="009255A3">
        <w:rPr>
          <w:sz w:val="24"/>
          <w:szCs w:val="24"/>
        </w:rPr>
        <w:t>поле ,</w:t>
      </w:r>
      <w:proofErr w:type="gramEnd"/>
      <w:r w:rsidRPr="009255A3">
        <w:rPr>
          <w:sz w:val="24"/>
          <w:szCs w:val="24"/>
        </w:rPr>
        <w:t xml:space="preserve"> а также определяет связь между током в проводах цепи и сцепленным с ним магнитным потоком:</w:t>
      </w:r>
    </w:p>
    <w:p w:rsidR="00645BE8" w:rsidRPr="00645BE8" w:rsidRDefault="00645BE8" w:rsidP="00A27E9E">
      <w:pPr>
        <w:tabs>
          <w:tab w:val="left" w:pos="0"/>
          <w:tab w:val="left" w:pos="851"/>
          <w:tab w:val="left" w:pos="1985"/>
          <w:tab w:val="left" w:pos="2127"/>
        </w:tabs>
        <w:spacing w:line="360" w:lineRule="auto"/>
        <w:ind w:left="720"/>
        <w:jc w:val="both"/>
        <w:rPr>
          <w:sz w:val="24"/>
          <w:szCs w:val="24"/>
        </w:rPr>
      </w:pPr>
      <w:r w:rsidRPr="00645BE8">
        <w:rPr>
          <w:sz w:val="24"/>
          <w:szCs w:val="24"/>
        </w:rPr>
        <w:t>И</w:t>
      </w:r>
      <w:r w:rsidR="004312F2">
        <w:rPr>
          <w:sz w:val="24"/>
          <w:szCs w:val="24"/>
        </w:rPr>
        <w:t xml:space="preserve">ндуктивность коаксиальной цепи </w:t>
      </w:r>
      <w:r w:rsidRPr="00645BE8">
        <w:rPr>
          <w:sz w:val="24"/>
          <w:szCs w:val="24"/>
        </w:rPr>
        <w:t>вычисляется по формуле:</w:t>
      </w:r>
    </w:p>
    <w:p w:rsidR="00A27E9E" w:rsidRDefault="00645BE8" w:rsidP="00A27E9E">
      <w:pPr>
        <w:spacing w:line="360" w:lineRule="auto"/>
        <w:jc w:val="center"/>
        <w:rPr>
          <w:sz w:val="24"/>
          <w:szCs w:val="24"/>
        </w:rPr>
      </w:pPr>
      <w:r w:rsidRPr="00645BE8">
        <w:rPr>
          <w:position w:val="-36"/>
          <w:sz w:val="24"/>
          <w:szCs w:val="24"/>
        </w:rPr>
        <w:object w:dxaOrig="5280" w:dyaOrig="840">
          <v:shape id="_x0000_i1072" type="#_x0000_t75" style="width:264pt;height:42pt" o:ole="">
            <v:imagedata r:id="rId98" o:title=""/>
          </v:shape>
          <o:OLEObject Type="Embed" ProgID="Equation.3" ShapeID="_x0000_i1072" DrawAspect="Content" ObjectID="_1493459065" r:id="rId99"/>
        </w:object>
      </w:r>
      <w:r w:rsidR="0076047E">
        <w:rPr>
          <w:sz w:val="24"/>
          <w:szCs w:val="24"/>
        </w:rPr>
        <w:t>, Гн/км,</w:t>
      </w:r>
      <w:r w:rsidR="0076047E">
        <w:rPr>
          <w:sz w:val="24"/>
          <w:szCs w:val="24"/>
        </w:rPr>
        <w:tab/>
      </w:r>
    </w:p>
    <w:p w:rsidR="00645BE8" w:rsidRPr="00645BE8" w:rsidRDefault="00645BE8" w:rsidP="00645BE8">
      <w:pPr>
        <w:tabs>
          <w:tab w:val="left" w:pos="0"/>
          <w:tab w:val="left" w:pos="851"/>
          <w:tab w:val="left" w:pos="1985"/>
          <w:tab w:val="left" w:pos="2127"/>
        </w:tabs>
        <w:spacing w:line="360" w:lineRule="auto"/>
        <w:ind w:left="720"/>
        <w:jc w:val="both"/>
        <w:rPr>
          <w:sz w:val="24"/>
          <w:szCs w:val="24"/>
        </w:rPr>
      </w:pPr>
      <w:r w:rsidRPr="00645BE8">
        <w:rPr>
          <w:sz w:val="24"/>
          <w:szCs w:val="24"/>
        </w:rPr>
        <w:t>Пример расчета на частоте 812 кГц:</w:t>
      </w:r>
    </w:p>
    <w:p w:rsidR="00645BE8" w:rsidRPr="00645BE8" w:rsidRDefault="00645BE8" w:rsidP="00645BE8">
      <w:pPr>
        <w:tabs>
          <w:tab w:val="left" w:pos="0"/>
          <w:tab w:val="left" w:pos="851"/>
          <w:tab w:val="left" w:pos="1985"/>
          <w:tab w:val="left" w:pos="2127"/>
        </w:tabs>
        <w:spacing w:line="360" w:lineRule="auto"/>
        <w:ind w:firstLine="709"/>
        <w:jc w:val="both"/>
        <w:rPr>
          <w:sz w:val="24"/>
          <w:szCs w:val="24"/>
        </w:rPr>
      </w:pPr>
      <w:r w:rsidRPr="00645BE8">
        <w:rPr>
          <w:noProof/>
          <w:sz w:val="24"/>
          <w:szCs w:val="24"/>
        </w:rPr>
        <w:lastRenderedPageBreak/>
        <mc:AlternateContent>
          <mc:Choice Requires="wps">
            <w:drawing>
              <wp:anchor distT="0" distB="0" distL="114300" distR="114300" simplePos="0" relativeHeight="251662336" behindDoc="0" locked="0" layoutInCell="1" allowOverlap="1">
                <wp:simplePos x="0" y="0"/>
                <wp:positionH relativeFrom="column">
                  <wp:posOffset>4150360</wp:posOffset>
                </wp:positionH>
                <wp:positionV relativeFrom="paragraph">
                  <wp:posOffset>645160</wp:posOffset>
                </wp:positionV>
                <wp:extent cx="818515" cy="382905"/>
                <wp:effectExtent l="1270" t="0" r="0" b="0"/>
                <wp:wrapNone/>
                <wp:docPr id="170" name="Надпись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8515" cy="38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35BE" w:rsidRDefault="00A635BE" w:rsidP="00645BE8">
                            <w:r>
                              <w:rPr>
                                <w:sz w:val="28"/>
                                <w:szCs w:val="28"/>
                              </w:rPr>
                              <w:t>Гн/км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170" o:spid="_x0000_s1089" type="#_x0000_t202" style="position:absolute;left:0;text-align:left;margin-left:326.8pt;margin-top:50.8pt;width:64.45pt;height:30.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" filled="f" stroked="f">
                <v:textbox>
                  <w:txbxContent>
                    <w:p w:rsidR="00A635BE" w:rsidRDefault="00A635BE" w:rsidP="00645BE8">
                      <w:r>
                        <w:rPr>
                          <w:sz w:val="28"/>
                          <w:szCs w:val="28"/>
                        </w:rPr>
                        <w:t>Гн/км</w:t>
                      </w:r>
                    </w:p>
                  </w:txbxContent>
                </v:textbox>
              </v:shape>
            </w:pict>
          </mc:Fallback>
        </mc:AlternateContent>
      </w:r>
      <w:r w:rsidR="009601AA" w:rsidRPr="00645BE8">
        <w:rPr>
          <w:position w:val="-74"/>
          <w:sz w:val="24"/>
          <w:szCs w:val="24"/>
        </w:rPr>
        <w:object w:dxaOrig="5360" w:dyaOrig="1600">
          <v:shape id="_x0000_i1073" type="#_x0000_t75" style="width:268.5pt;height:80.25pt" o:ole="">
            <v:imagedata r:id="rId100" o:title=""/>
          </v:shape>
          <o:OLEObject Type="Embed" ProgID="Equation.3" ShapeID="_x0000_i1073" DrawAspect="Content" ObjectID="_1493459066" r:id="rId101"/>
        </w:object>
      </w:r>
      <w:r w:rsidRPr="00645BE8">
        <w:rPr>
          <w:sz w:val="24"/>
          <w:szCs w:val="24"/>
        </w:rPr>
        <w:t xml:space="preserve">  </w:t>
      </w:r>
    </w:p>
    <w:p w:rsidR="00645BE8" w:rsidRPr="00645BE8" w:rsidRDefault="00645BE8" w:rsidP="00645BE8">
      <w:pPr>
        <w:tabs>
          <w:tab w:val="left" w:pos="709"/>
          <w:tab w:val="left" w:pos="851"/>
          <w:tab w:val="left" w:pos="1985"/>
          <w:tab w:val="left" w:pos="2127"/>
        </w:tabs>
        <w:spacing w:line="360" w:lineRule="auto"/>
        <w:ind w:left="709"/>
        <w:jc w:val="both"/>
        <w:rPr>
          <w:sz w:val="24"/>
          <w:szCs w:val="24"/>
        </w:rPr>
      </w:pPr>
    </w:p>
    <w:p w:rsidR="00645BE8" w:rsidRPr="001D1B16" w:rsidRDefault="00645BE8" w:rsidP="001D1B16">
      <w:pPr>
        <w:tabs>
          <w:tab w:val="left" w:pos="709"/>
          <w:tab w:val="left" w:pos="851"/>
          <w:tab w:val="left" w:pos="1985"/>
          <w:tab w:val="left" w:pos="2127"/>
        </w:tabs>
        <w:spacing w:line="360" w:lineRule="auto"/>
        <w:ind w:left="709"/>
        <w:jc w:val="both"/>
        <w:rPr>
          <w:sz w:val="24"/>
          <w:szCs w:val="24"/>
        </w:rPr>
      </w:pPr>
      <w:r w:rsidRPr="00645BE8">
        <w:rPr>
          <w:sz w:val="24"/>
          <w:szCs w:val="24"/>
        </w:rPr>
        <w:t>Результаты расчетов индуктивности на всех исследуемых частотах приведе</w:t>
      </w:r>
      <w:r w:rsidR="001D1B16">
        <w:rPr>
          <w:sz w:val="24"/>
          <w:szCs w:val="24"/>
        </w:rPr>
        <w:t xml:space="preserve">ны в таблице </w:t>
      </w:r>
    </w:p>
    <w:tbl>
      <w:tblPr>
        <w:tblW w:w="466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8"/>
        <w:gridCol w:w="1450"/>
        <w:gridCol w:w="1505"/>
        <w:gridCol w:w="1563"/>
        <w:gridCol w:w="1385"/>
        <w:gridCol w:w="1451"/>
      </w:tblGrid>
      <w:tr w:rsidR="00540C39" w:rsidRPr="00645BE8" w:rsidTr="00A53C7B">
        <w:trPr>
          <w:trHeight w:val="571"/>
          <w:jc w:val="center"/>
        </w:trPr>
        <w:tc>
          <w:tcPr>
            <w:tcW w:w="784" w:type="pct"/>
            <w:shd w:val="clear" w:color="auto" w:fill="auto"/>
          </w:tcPr>
          <w:p w:rsidR="00540C39" w:rsidRPr="00645BE8" w:rsidRDefault="00540C39" w:rsidP="00540C39">
            <w:pPr>
              <w:tabs>
                <w:tab w:val="left" w:pos="719"/>
                <w:tab w:val="left" w:pos="851"/>
                <w:tab w:val="left" w:pos="1985"/>
                <w:tab w:val="left" w:pos="2127"/>
              </w:tabs>
              <w:spacing w:line="360" w:lineRule="auto"/>
              <w:ind w:left="258"/>
              <w:jc w:val="center"/>
              <w:rPr>
                <w:sz w:val="24"/>
                <w:szCs w:val="24"/>
              </w:rPr>
            </w:pPr>
            <w:r w:rsidRPr="00645BE8">
              <w:rPr>
                <w:sz w:val="24"/>
                <w:szCs w:val="24"/>
                <w:lang w:val="en-US"/>
              </w:rPr>
              <w:t>f</w:t>
            </w:r>
            <w:r w:rsidRPr="00645BE8">
              <w:rPr>
                <w:sz w:val="24"/>
                <w:szCs w:val="24"/>
              </w:rPr>
              <w:t>, кГц</w:t>
            </w:r>
          </w:p>
        </w:tc>
        <w:tc>
          <w:tcPr>
            <w:tcW w:w="831" w:type="pct"/>
            <w:shd w:val="clear" w:color="auto" w:fill="auto"/>
            <w:vAlign w:val="center"/>
          </w:tcPr>
          <w:p w:rsidR="00540C39" w:rsidRPr="00CB0B47" w:rsidRDefault="00540C39" w:rsidP="00540C39">
            <w:pPr>
              <w:tabs>
                <w:tab w:val="left" w:pos="709"/>
                <w:tab w:val="left" w:pos="851"/>
                <w:tab w:val="left" w:pos="1985"/>
                <w:tab w:val="left" w:pos="2127"/>
              </w:tabs>
              <w:spacing w:line="360" w:lineRule="auto"/>
              <w:jc w:val="center"/>
              <w:rPr>
                <w:sz w:val="24"/>
                <w:szCs w:val="24"/>
                <w:lang w:val="en-US"/>
              </w:rPr>
            </w:pPr>
            <w:r w:rsidRPr="00CB0B47">
              <w:rPr>
                <w:sz w:val="24"/>
                <w:szCs w:val="24"/>
                <w:lang w:val="en-US"/>
              </w:rPr>
              <w:t>812</w:t>
            </w:r>
          </w:p>
        </w:tc>
        <w:tc>
          <w:tcPr>
            <w:tcW w:w="863" w:type="pct"/>
            <w:shd w:val="clear" w:color="auto" w:fill="auto"/>
            <w:vAlign w:val="center"/>
          </w:tcPr>
          <w:p w:rsidR="00540C39" w:rsidRPr="00CB0B47" w:rsidRDefault="00540C39" w:rsidP="00540C39">
            <w:pPr>
              <w:tabs>
                <w:tab w:val="left" w:pos="709"/>
                <w:tab w:val="left" w:pos="851"/>
                <w:tab w:val="left" w:pos="1985"/>
                <w:tab w:val="left" w:pos="2127"/>
              </w:tabs>
              <w:spacing w:line="360" w:lineRule="auto"/>
              <w:jc w:val="center"/>
              <w:rPr>
                <w:sz w:val="24"/>
                <w:szCs w:val="24"/>
              </w:rPr>
            </w:pPr>
            <w:r w:rsidRPr="00CB0B47">
              <w:rPr>
                <w:sz w:val="24"/>
                <w:szCs w:val="24"/>
              </w:rPr>
              <w:t>5009</w:t>
            </w:r>
          </w:p>
        </w:tc>
        <w:tc>
          <w:tcPr>
            <w:tcW w:w="896" w:type="pct"/>
            <w:shd w:val="clear" w:color="auto" w:fill="auto"/>
            <w:vAlign w:val="center"/>
          </w:tcPr>
          <w:p w:rsidR="00540C39" w:rsidRPr="00CB0B47" w:rsidRDefault="00540C39" w:rsidP="00540C39">
            <w:pPr>
              <w:tabs>
                <w:tab w:val="left" w:pos="709"/>
                <w:tab w:val="left" w:pos="851"/>
                <w:tab w:val="left" w:pos="1985"/>
                <w:tab w:val="left" w:pos="2127"/>
              </w:tabs>
              <w:spacing w:line="360" w:lineRule="auto"/>
              <w:jc w:val="center"/>
              <w:rPr>
                <w:sz w:val="24"/>
                <w:szCs w:val="24"/>
              </w:rPr>
            </w:pPr>
            <w:r w:rsidRPr="00CB0B47">
              <w:rPr>
                <w:sz w:val="24"/>
                <w:szCs w:val="24"/>
              </w:rPr>
              <w:t>9206</w:t>
            </w:r>
          </w:p>
        </w:tc>
        <w:tc>
          <w:tcPr>
            <w:tcW w:w="794" w:type="pct"/>
            <w:shd w:val="clear" w:color="auto" w:fill="auto"/>
            <w:vAlign w:val="center"/>
          </w:tcPr>
          <w:p w:rsidR="00540C39" w:rsidRPr="00CB0B47" w:rsidRDefault="00540C39" w:rsidP="00540C39">
            <w:pPr>
              <w:tabs>
                <w:tab w:val="left" w:pos="709"/>
                <w:tab w:val="left" w:pos="851"/>
                <w:tab w:val="left" w:pos="1985"/>
                <w:tab w:val="left" w:pos="2127"/>
              </w:tabs>
              <w:spacing w:line="360" w:lineRule="auto"/>
              <w:jc w:val="center"/>
              <w:rPr>
                <w:sz w:val="24"/>
                <w:szCs w:val="24"/>
              </w:rPr>
            </w:pPr>
            <w:r w:rsidRPr="00CB0B47">
              <w:rPr>
                <w:sz w:val="24"/>
                <w:szCs w:val="24"/>
              </w:rPr>
              <w:t>13403</w:t>
            </w:r>
          </w:p>
        </w:tc>
        <w:tc>
          <w:tcPr>
            <w:tcW w:w="832" w:type="pct"/>
            <w:shd w:val="clear" w:color="auto" w:fill="auto"/>
            <w:vAlign w:val="center"/>
          </w:tcPr>
          <w:p w:rsidR="00540C39" w:rsidRPr="00CB0B47" w:rsidRDefault="00540C39" w:rsidP="00540C39">
            <w:pPr>
              <w:tabs>
                <w:tab w:val="left" w:pos="709"/>
                <w:tab w:val="left" w:pos="851"/>
                <w:tab w:val="left" w:pos="1985"/>
                <w:tab w:val="left" w:pos="2127"/>
              </w:tabs>
              <w:spacing w:line="360" w:lineRule="auto"/>
              <w:jc w:val="center"/>
              <w:rPr>
                <w:sz w:val="24"/>
                <w:szCs w:val="24"/>
              </w:rPr>
            </w:pPr>
            <w:r w:rsidRPr="00CB0B47">
              <w:rPr>
                <w:sz w:val="24"/>
                <w:szCs w:val="24"/>
              </w:rPr>
              <w:t>17600</w:t>
            </w:r>
          </w:p>
        </w:tc>
      </w:tr>
      <w:tr w:rsidR="00645BE8" w:rsidRPr="00645BE8" w:rsidTr="00A53C7B">
        <w:trPr>
          <w:trHeight w:val="588"/>
          <w:jc w:val="center"/>
        </w:trPr>
        <w:tc>
          <w:tcPr>
            <w:tcW w:w="784" w:type="pct"/>
            <w:shd w:val="clear" w:color="auto" w:fill="auto"/>
            <w:vAlign w:val="center"/>
          </w:tcPr>
          <w:p w:rsidR="00645BE8" w:rsidRPr="00645BE8" w:rsidRDefault="00645BE8" w:rsidP="00A53C7B">
            <w:pPr>
              <w:tabs>
                <w:tab w:val="left" w:pos="709"/>
                <w:tab w:val="left" w:pos="851"/>
                <w:tab w:val="left" w:pos="1985"/>
                <w:tab w:val="left" w:pos="2127"/>
              </w:tabs>
              <w:spacing w:line="360" w:lineRule="auto"/>
              <w:jc w:val="center"/>
              <w:rPr>
                <w:sz w:val="24"/>
                <w:szCs w:val="24"/>
              </w:rPr>
            </w:pPr>
            <w:r w:rsidRPr="00645BE8">
              <w:rPr>
                <w:sz w:val="24"/>
                <w:szCs w:val="24"/>
              </w:rPr>
              <w:t xml:space="preserve"> </w:t>
            </w:r>
            <w:r w:rsidRPr="00645BE8">
              <w:rPr>
                <w:sz w:val="24"/>
                <w:szCs w:val="24"/>
                <w:lang w:val="en-US"/>
              </w:rPr>
              <w:t>L</w:t>
            </w:r>
            <w:r w:rsidRPr="00645BE8">
              <w:rPr>
                <w:sz w:val="24"/>
                <w:szCs w:val="24"/>
              </w:rPr>
              <w:t>, Гн/км</w:t>
            </w:r>
          </w:p>
        </w:tc>
        <w:tc>
          <w:tcPr>
            <w:tcW w:w="831" w:type="pct"/>
            <w:shd w:val="clear" w:color="auto" w:fill="auto"/>
            <w:vAlign w:val="center"/>
          </w:tcPr>
          <w:p w:rsidR="00645BE8" w:rsidRPr="00645BE8" w:rsidRDefault="00540C39" w:rsidP="00540C39">
            <w:pPr>
              <w:tabs>
                <w:tab w:val="left" w:pos="709"/>
                <w:tab w:val="left" w:pos="851"/>
                <w:tab w:val="left" w:pos="1985"/>
                <w:tab w:val="left" w:pos="2127"/>
              </w:tabs>
              <w:spacing w:line="360" w:lineRule="auto"/>
              <w:jc w:val="center"/>
              <w:rPr>
                <w:sz w:val="24"/>
                <w:szCs w:val="24"/>
                <w:vertAlign w:val="superscript"/>
              </w:rPr>
            </w:pPr>
            <w:r>
              <w:rPr>
                <w:sz w:val="24"/>
                <w:szCs w:val="24"/>
              </w:rPr>
              <w:t>2,7</w:t>
            </w:r>
            <w:r>
              <w:rPr>
                <w:sz w:val="24"/>
                <w:szCs w:val="24"/>
                <w:lang w:val="en-US"/>
              </w:rPr>
              <w:t>45</w:t>
            </w:r>
            <w:r w:rsidR="00645BE8" w:rsidRPr="00645BE8">
              <w:rPr>
                <w:sz w:val="24"/>
                <w:szCs w:val="24"/>
              </w:rPr>
              <w:t>∙10</w:t>
            </w:r>
            <w:r w:rsidR="00645BE8" w:rsidRPr="00645BE8">
              <w:rPr>
                <w:sz w:val="24"/>
                <w:szCs w:val="24"/>
                <w:vertAlign w:val="superscript"/>
              </w:rPr>
              <w:t>-4</w:t>
            </w:r>
          </w:p>
        </w:tc>
        <w:tc>
          <w:tcPr>
            <w:tcW w:w="863" w:type="pct"/>
            <w:shd w:val="clear" w:color="auto" w:fill="auto"/>
            <w:vAlign w:val="center"/>
          </w:tcPr>
          <w:p w:rsidR="00645BE8" w:rsidRPr="00645BE8" w:rsidRDefault="00645BE8" w:rsidP="00540C39">
            <w:pPr>
              <w:tabs>
                <w:tab w:val="left" w:pos="709"/>
                <w:tab w:val="left" w:pos="851"/>
                <w:tab w:val="left" w:pos="1985"/>
                <w:tab w:val="left" w:pos="2127"/>
              </w:tabs>
              <w:spacing w:line="360" w:lineRule="auto"/>
              <w:jc w:val="center"/>
              <w:rPr>
                <w:sz w:val="24"/>
                <w:szCs w:val="24"/>
              </w:rPr>
            </w:pPr>
            <w:r w:rsidRPr="00645BE8">
              <w:rPr>
                <w:sz w:val="24"/>
                <w:szCs w:val="24"/>
              </w:rPr>
              <w:t>2,</w:t>
            </w:r>
            <w:r w:rsidR="00540C39">
              <w:rPr>
                <w:sz w:val="24"/>
                <w:szCs w:val="24"/>
                <w:lang w:val="en-US"/>
              </w:rPr>
              <w:t>7</w:t>
            </w:r>
            <w:r w:rsidRPr="00645BE8">
              <w:rPr>
                <w:sz w:val="24"/>
                <w:szCs w:val="24"/>
              </w:rPr>
              <w:t>∙10</w:t>
            </w:r>
            <w:r w:rsidRPr="00645BE8">
              <w:rPr>
                <w:sz w:val="24"/>
                <w:szCs w:val="24"/>
                <w:vertAlign w:val="superscript"/>
              </w:rPr>
              <w:t>-4</w:t>
            </w:r>
          </w:p>
        </w:tc>
        <w:tc>
          <w:tcPr>
            <w:tcW w:w="896" w:type="pct"/>
            <w:shd w:val="clear" w:color="auto" w:fill="auto"/>
            <w:vAlign w:val="center"/>
          </w:tcPr>
          <w:p w:rsidR="00645BE8" w:rsidRPr="00645BE8" w:rsidRDefault="00645BE8" w:rsidP="00A53C7B">
            <w:pPr>
              <w:tabs>
                <w:tab w:val="left" w:pos="709"/>
                <w:tab w:val="left" w:pos="851"/>
                <w:tab w:val="left" w:pos="1985"/>
                <w:tab w:val="left" w:pos="2127"/>
              </w:tabs>
              <w:spacing w:line="360" w:lineRule="auto"/>
              <w:jc w:val="center"/>
              <w:rPr>
                <w:sz w:val="24"/>
                <w:szCs w:val="24"/>
              </w:rPr>
            </w:pPr>
            <w:r w:rsidRPr="00645BE8">
              <w:rPr>
                <w:sz w:val="24"/>
                <w:szCs w:val="24"/>
              </w:rPr>
              <w:t>2</w:t>
            </w:r>
            <w:r w:rsidR="00540C39">
              <w:rPr>
                <w:sz w:val="24"/>
                <w:szCs w:val="24"/>
              </w:rPr>
              <w:t>,69</w:t>
            </w:r>
            <w:r w:rsidR="00540C39">
              <w:rPr>
                <w:sz w:val="24"/>
                <w:szCs w:val="24"/>
                <w:lang w:val="en-US"/>
              </w:rPr>
              <w:t>2</w:t>
            </w:r>
            <w:r w:rsidRPr="00645BE8">
              <w:rPr>
                <w:sz w:val="24"/>
                <w:szCs w:val="24"/>
              </w:rPr>
              <w:t>∙10</w:t>
            </w:r>
            <w:r w:rsidRPr="00645BE8">
              <w:rPr>
                <w:sz w:val="24"/>
                <w:szCs w:val="24"/>
                <w:vertAlign w:val="superscript"/>
              </w:rPr>
              <w:t>-4</w:t>
            </w:r>
          </w:p>
        </w:tc>
        <w:tc>
          <w:tcPr>
            <w:tcW w:w="794" w:type="pct"/>
            <w:shd w:val="clear" w:color="auto" w:fill="auto"/>
            <w:vAlign w:val="center"/>
          </w:tcPr>
          <w:p w:rsidR="00645BE8" w:rsidRPr="00645BE8" w:rsidRDefault="00645BE8" w:rsidP="00540C39">
            <w:pPr>
              <w:tabs>
                <w:tab w:val="left" w:pos="709"/>
                <w:tab w:val="left" w:pos="851"/>
                <w:tab w:val="left" w:pos="1985"/>
                <w:tab w:val="left" w:pos="2127"/>
              </w:tabs>
              <w:spacing w:line="360" w:lineRule="auto"/>
              <w:jc w:val="center"/>
              <w:rPr>
                <w:sz w:val="24"/>
                <w:szCs w:val="24"/>
              </w:rPr>
            </w:pPr>
            <w:r w:rsidRPr="00645BE8">
              <w:rPr>
                <w:sz w:val="24"/>
                <w:szCs w:val="24"/>
              </w:rPr>
              <w:t>2,6</w:t>
            </w:r>
            <w:r w:rsidR="00540C39">
              <w:rPr>
                <w:sz w:val="24"/>
                <w:szCs w:val="24"/>
                <w:lang w:val="en-US"/>
              </w:rPr>
              <w:t>88</w:t>
            </w:r>
            <w:r w:rsidRPr="00645BE8">
              <w:rPr>
                <w:sz w:val="24"/>
                <w:szCs w:val="24"/>
              </w:rPr>
              <w:t>∙10</w:t>
            </w:r>
            <w:r w:rsidRPr="00645BE8">
              <w:rPr>
                <w:sz w:val="24"/>
                <w:szCs w:val="24"/>
                <w:vertAlign w:val="superscript"/>
              </w:rPr>
              <w:t>-4</w:t>
            </w:r>
          </w:p>
        </w:tc>
        <w:tc>
          <w:tcPr>
            <w:tcW w:w="832" w:type="pct"/>
            <w:shd w:val="clear" w:color="auto" w:fill="auto"/>
            <w:vAlign w:val="center"/>
          </w:tcPr>
          <w:p w:rsidR="00645BE8" w:rsidRPr="00645BE8" w:rsidRDefault="00645BE8" w:rsidP="00540C39">
            <w:pPr>
              <w:tabs>
                <w:tab w:val="left" w:pos="709"/>
                <w:tab w:val="left" w:pos="851"/>
                <w:tab w:val="left" w:pos="1985"/>
                <w:tab w:val="left" w:pos="2127"/>
              </w:tabs>
              <w:spacing w:line="360" w:lineRule="auto"/>
              <w:jc w:val="center"/>
              <w:rPr>
                <w:sz w:val="24"/>
                <w:szCs w:val="24"/>
              </w:rPr>
            </w:pPr>
            <w:r w:rsidRPr="00645BE8">
              <w:rPr>
                <w:sz w:val="24"/>
                <w:szCs w:val="24"/>
              </w:rPr>
              <w:t>2,6</w:t>
            </w:r>
            <w:r w:rsidR="00540C39">
              <w:rPr>
                <w:sz w:val="24"/>
                <w:szCs w:val="24"/>
                <w:lang w:val="en-US"/>
              </w:rPr>
              <w:t>86</w:t>
            </w:r>
            <w:r w:rsidRPr="00645BE8">
              <w:rPr>
                <w:sz w:val="24"/>
                <w:szCs w:val="24"/>
              </w:rPr>
              <w:t>∙10</w:t>
            </w:r>
            <w:r w:rsidRPr="00645BE8">
              <w:rPr>
                <w:sz w:val="24"/>
                <w:szCs w:val="24"/>
                <w:vertAlign w:val="superscript"/>
              </w:rPr>
              <w:t>-4</w:t>
            </w:r>
          </w:p>
        </w:tc>
      </w:tr>
    </w:tbl>
    <w:p w:rsidR="0062777C" w:rsidRDefault="0062777C" w:rsidP="0062777C">
      <w:pPr>
        <w:spacing w:line="360" w:lineRule="auto"/>
        <w:ind w:left="709"/>
        <w:jc w:val="both"/>
        <w:rPr>
          <w:sz w:val="24"/>
          <w:szCs w:val="24"/>
        </w:rPr>
      </w:pPr>
    </w:p>
    <w:p w:rsidR="00CB0B47" w:rsidRPr="00645BE8" w:rsidRDefault="0062777C" w:rsidP="0062777C">
      <w:pPr>
        <w:spacing w:line="360" w:lineRule="auto"/>
        <w:ind w:left="709"/>
        <w:jc w:val="both"/>
        <w:rPr>
          <w:sz w:val="24"/>
          <w:szCs w:val="24"/>
        </w:rPr>
      </w:pPr>
      <w:r w:rsidRPr="00CB0B47">
        <w:rPr>
          <w:sz w:val="24"/>
          <w:szCs w:val="24"/>
        </w:rPr>
        <w:t xml:space="preserve">Построим график зависимости </w:t>
      </w:r>
      <w:r>
        <w:rPr>
          <w:sz w:val="24"/>
          <w:szCs w:val="24"/>
        </w:rPr>
        <w:t>индуктивности</w:t>
      </w:r>
      <w:r w:rsidRPr="00CB0B47">
        <w:rPr>
          <w:sz w:val="24"/>
          <w:szCs w:val="24"/>
        </w:rPr>
        <w:t xml:space="preserve"> коаксиальной цепи от частоты </w:t>
      </w:r>
      <w:r>
        <w:rPr>
          <w:i/>
          <w:sz w:val="24"/>
          <w:szCs w:val="24"/>
          <w:lang w:val="en-US"/>
        </w:rPr>
        <w:t>L</w:t>
      </w:r>
      <w:r w:rsidRPr="00CB0B47">
        <w:rPr>
          <w:i/>
          <w:sz w:val="24"/>
          <w:szCs w:val="24"/>
        </w:rPr>
        <w:t>(</w:t>
      </w:r>
      <w:r w:rsidRPr="00CB0B47">
        <w:rPr>
          <w:i/>
          <w:sz w:val="24"/>
          <w:szCs w:val="24"/>
          <w:lang w:val="en-US"/>
        </w:rPr>
        <w:t>f</w:t>
      </w:r>
      <w:r w:rsidRPr="00CB0B47">
        <w:rPr>
          <w:i/>
          <w:sz w:val="24"/>
          <w:szCs w:val="24"/>
        </w:rPr>
        <w:t>)</w:t>
      </w:r>
      <w:r w:rsidRPr="00CB0B47">
        <w:rPr>
          <w:sz w:val="24"/>
          <w:szCs w:val="24"/>
        </w:rPr>
        <w:t xml:space="preserve"> </w:t>
      </w:r>
    </w:p>
    <w:p w:rsidR="00B36AD5" w:rsidRPr="00645BE8" w:rsidRDefault="00A635BE" w:rsidP="00442795">
      <w:pPr>
        <w:rPr>
          <w:sz w:val="24"/>
          <w:szCs w:val="24"/>
        </w:rPr>
      </w:pPr>
      <w:r>
        <w:rPr>
          <w:sz w:val="24"/>
          <w:szCs w:val="24"/>
        </w:rPr>
        <w:pict>
          <v:shape id="_x0000_i1074" type="#_x0000_t75" style="width:360.75pt;height:229.5pt">
            <v:imagedata r:id="rId102" o:title="23"/>
          </v:shape>
        </w:pict>
      </w:r>
    </w:p>
    <w:p w:rsidR="00A53C7B" w:rsidRDefault="00A53C7B" w:rsidP="009601AA">
      <w:pPr>
        <w:spacing w:line="360" w:lineRule="auto"/>
        <w:ind w:left="709"/>
        <w:jc w:val="both"/>
        <w:rPr>
          <w:sz w:val="24"/>
          <w:szCs w:val="24"/>
        </w:rPr>
      </w:pPr>
    </w:p>
    <w:p w:rsidR="004312F2" w:rsidRDefault="004312F2" w:rsidP="009601AA">
      <w:pPr>
        <w:spacing w:line="360" w:lineRule="auto"/>
        <w:ind w:left="709"/>
        <w:jc w:val="both"/>
        <w:rPr>
          <w:sz w:val="24"/>
          <w:szCs w:val="24"/>
        </w:rPr>
      </w:pPr>
    </w:p>
    <w:p w:rsidR="004312F2" w:rsidRDefault="004312F2" w:rsidP="009601AA">
      <w:pPr>
        <w:spacing w:line="360" w:lineRule="auto"/>
        <w:ind w:left="709"/>
        <w:jc w:val="both"/>
        <w:rPr>
          <w:sz w:val="24"/>
          <w:szCs w:val="24"/>
        </w:rPr>
      </w:pPr>
    </w:p>
    <w:p w:rsidR="00A53C7B" w:rsidRDefault="00A53C7B" w:rsidP="009601AA">
      <w:pPr>
        <w:spacing w:line="360" w:lineRule="auto"/>
        <w:ind w:left="709"/>
        <w:jc w:val="both"/>
        <w:rPr>
          <w:sz w:val="24"/>
          <w:szCs w:val="24"/>
        </w:rPr>
      </w:pPr>
    </w:p>
    <w:p w:rsidR="00A53C7B" w:rsidRDefault="00A53C7B" w:rsidP="009601AA">
      <w:pPr>
        <w:spacing w:line="360" w:lineRule="auto"/>
        <w:ind w:left="709"/>
        <w:jc w:val="both"/>
        <w:rPr>
          <w:sz w:val="24"/>
          <w:szCs w:val="24"/>
        </w:rPr>
      </w:pPr>
    </w:p>
    <w:p w:rsidR="001D1B16" w:rsidRDefault="001D1B16" w:rsidP="00B104D4">
      <w:pPr>
        <w:spacing w:line="360" w:lineRule="auto"/>
        <w:jc w:val="both"/>
        <w:rPr>
          <w:sz w:val="24"/>
          <w:szCs w:val="24"/>
        </w:rPr>
      </w:pPr>
    </w:p>
    <w:p w:rsidR="00A53C7B" w:rsidRPr="006B594C" w:rsidRDefault="00A53C7B" w:rsidP="00A53C7B">
      <w:pPr>
        <w:numPr>
          <w:ilvl w:val="0"/>
          <w:numId w:val="12"/>
        </w:numPr>
        <w:tabs>
          <w:tab w:val="left" w:pos="0"/>
          <w:tab w:val="left" w:pos="851"/>
          <w:tab w:val="left" w:pos="1985"/>
          <w:tab w:val="left" w:pos="2127"/>
        </w:tabs>
        <w:spacing w:line="360" w:lineRule="auto"/>
        <w:jc w:val="both"/>
        <w:rPr>
          <w:b/>
          <w:sz w:val="24"/>
          <w:szCs w:val="24"/>
        </w:rPr>
      </w:pPr>
      <w:r w:rsidRPr="006B594C">
        <w:rPr>
          <w:b/>
          <w:sz w:val="24"/>
          <w:szCs w:val="24"/>
        </w:rPr>
        <w:lastRenderedPageBreak/>
        <w:t>Емкость коаксиальной цепи</w:t>
      </w:r>
    </w:p>
    <w:p w:rsidR="009255A3" w:rsidRDefault="009255A3" w:rsidP="00BA2133">
      <w:pPr>
        <w:spacing w:after="0"/>
        <w:ind w:left="851"/>
        <w:jc w:val="both"/>
        <w:rPr>
          <w:sz w:val="24"/>
          <w:szCs w:val="24"/>
        </w:rPr>
      </w:pPr>
      <w:r>
        <w:rPr>
          <w:sz w:val="24"/>
          <w:szCs w:val="24"/>
        </w:rPr>
        <w:t xml:space="preserve"> Х</w:t>
      </w:r>
      <w:r w:rsidRPr="009255A3">
        <w:rPr>
          <w:sz w:val="24"/>
          <w:szCs w:val="24"/>
        </w:rPr>
        <w:t>арактеризует способность цепи накаплива</w:t>
      </w:r>
      <w:r>
        <w:rPr>
          <w:sz w:val="24"/>
          <w:szCs w:val="24"/>
        </w:rPr>
        <w:t>ть энергию в электрическом поле</w:t>
      </w:r>
      <w:r w:rsidRPr="009255A3">
        <w:rPr>
          <w:sz w:val="24"/>
          <w:szCs w:val="24"/>
        </w:rPr>
        <w:t>, а также определяет связь зарядов в проводах с напряжением между ними</w:t>
      </w:r>
      <w:r w:rsidR="00AA309B">
        <w:rPr>
          <w:sz w:val="24"/>
          <w:szCs w:val="24"/>
        </w:rPr>
        <w:t xml:space="preserve">  </w:t>
      </w:r>
    </w:p>
    <w:p w:rsidR="00BA2133" w:rsidRDefault="00AA309B" w:rsidP="00BA2133">
      <w:pPr>
        <w:spacing w:after="0"/>
        <w:ind w:left="851"/>
        <w:jc w:val="both"/>
        <w:rPr>
          <w:sz w:val="24"/>
          <w:szCs w:val="24"/>
        </w:rPr>
      </w:pPr>
      <w:r w:rsidRPr="00AA309B">
        <w:rPr>
          <w:sz w:val="24"/>
          <w:szCs w:val="24"/>
        </w:rPr>
        <w:t>Емкость кабеля аналогична емкости конденсатора, где роль обкладок выполняют проводники, а диэлектриком служит расположенный между ними изоляционный материал или воздух. При определении емкости коаксиального кабеля учитывают, что он аналогичен цилиндрическому конденсатору и его электрическое поле создается двумя цилиндрическими поверхностями с общей осью. Вследствие осевой симметрии напряженность электрического поля имеет равные потенциалы на определенном расстоянии от центра кабеля.</w:t>
      </w:r>
      <w:r w:rsidR="00BA2133">
        <w:rPr>
          <w:sz w:val="24"/>
          <w:szCs w:val="24"/>
        </w:rPr>
        <w:t xml:space="preserve"> Определяет</w:t>
      </w:r>
      <w:r w:rsidR="00BA2133" w:rsidRPr="00BA2133">
        <w:rPr>
          <w:sz w:val="24"/>
          <w:szCs w:val="24"/>
        </w:rPr>
        <w:t xml:space="preserve"> способность поляризации</w:t>
      </w:r>
      <w:r w:rsidR="006E1B14">
        <w:rPr>
          <w:sz w:val="24"/>
          <w:szCs w:val="24"/>
        </w:rPr>
        <w:t>.</w:t>
      </w:r>
    </w:p>
    <w:p w:rsidR="006E1B14" w:rsidRDefault="006E1B14" w:rsidP="00BA2133">
      <w:pPr>
        <w:spacing w:after="0"/>
        <w:ind w:left="851"/>
        <w:jc w:val="both"/>
        <w:rPr>
          <w:sz w:val="24"/>
          <w:szCs w:val="24"/>
        </w:rPr>
      </w:pPr>
      <w:r w:rsidRPr="006E1B14">
        <w:rPr>
          <w:sz w:val="24"/>
          <w:szCs w:val="24"/>
        </w:rPr>
        <w:t>Поляризация – это ограниченное смещение связанных зарядов или ориентация дипольных молекул диэлектрика при воздействии на него электрического поля</w:t>
      </w:r>
    </w:p>
    <w:p w:rsidR="00F63DB3" w:rsidRDefault="00F63DB3" w:rsidP="00BA2133">
      <w:pPr>
        <w:spacing w:after="0"/>
        <w:ind w:left="851"/>
        <w:jc w:val="both"/>
        <w:rPr>
          <w:sz w:val="24"/>
          <w:szCs w:val="24"/>
        </w:rPr>
      </w:pPr>
    </w:p>
    <w:p w:rsidR="00A53C7B" w:rsidRPr="00A53C7B" w:rsidRDefault="00A416B3" w:rsidP="00167F76">
      <w:pPr>
        <w:spacing w:after="0"/>
        <w:ind w:left="851"/>
        <w:jc w:val="both"/>
        <w:rPr>
          <w:sz w:val="24"/>
          <w:szCs w:val="24"/>
        </w:rPr>
      </w:pPr>
      <w:r>
        <w:rPr>
          <w:sz w:val="24"/>
          <w:szCs w:val="24"/>
        </w:rPr>
        <w:t xml:space="preserve">Емкость коаксиальной </w:t>
      </w:r>
      <w:r w:rsidR="00A53C7B" w:rsidRPr="00A53C7B">
        <w:rPr>
          <w:sz w:val="24"/>
          <w:szCs w:val="24"/>
        </w:rPr>
        <w:t>цепи определяется по формуле:</w:t>
      </w:r>
    </w:p>
    <w:p w:rsidR="00A53C7B" w:rsidRPr="00A53C7B" w:rsidRDefault="00A53C7B" w:rsidP="00167F76">
      <w:pPr>
        <w:spacing w:after="0"/>
        <w:ind w:left="851"/>
        <w:jc w:val="center"/>
        <w:rPr>
          <w:color w:val="000000"/>
          <w:spacing w:val="6"/>
          <w:sz w:val="24"/>
          <w:szCs w:val="24"/>
        </w:rPr>
      </w:pPr>
    </w:p>
    <w:p w:rsidR="00A53C7B" w:rsidRPr="00A53C7B" w:rsidRDefault="00A53C7B" w:rsidP="00167F76">
      <w:pPr>
        <w:spacing w:after="0"/>
        <w:ind w:left="851"/>
        <w:jc w:val="center"/>
        <w:rPr>
          <w:sz w:val="24"/>
          <w:szCs w:val="24"/>
        </w:rPr>
      </w:pPr>
      <w:r w:rsidRPr="00A53C7B">
        <w:rPr>
          <w:color w:val="000000"/>
          <w:spacing w:val="6"/>
          <w:sz w:val="24"/>
          <w:szCs w:val="24"/>
          <w:lang w:val="en-US"/>
        </w:rPr>
        <w:t>C</w:t>
      </w:r>
      <w:r w:rsidRPr="00A53C7B">
        <w:rPr>
          <w:color w:val="000000"/>
          <w:spacing w:val="6"/>
          <w:sz w:val="24"/>
          <w:szCs w:val="24"/>
        </w:rPr>
        <w:t>=</w:t>
      </w:r>
      <w:proofErr w:type="spellStart"/>
      <w:r w:rsidRPr="00A53C7B">
        <w:rPr>
          <w:color w:val="000000"/>
          <w:spacing w:val="-5"/>
          <w:sz w:val="24"/>
          <w:szCs w:val="24"/>
          <w:lang w:val="en-US"/>
        </w:rPr>
        <w:t>ε</w:t>
      </w:r>
      <w:r w:rsidRPr="00A53C7B">
        <w:rPr>
          <w:color w:val="000000"/>
          <w:spacing w:val="-5"/>
          <w:sz w:val="24"/>
          <w:szCs w:val="24"/>
          <w:vertAlign w:val="subscript"/>
          <w:lang w:val="en-US"/>
        </w:rPr>
        <w:t>r</w:t>
      </w:r>
      <w:proofErr w:type="spellEnd"/>
      <w:r w:rsidRPr="005957F4">
        <w:rPr>
          <w:color w:val="000000"/>
          <w:spacing w:val="6"/>
          <w:sz w:val="28"/>
          <w:szCs w:val="28"/>
        </w:rPr>
        <w:t>∙</w:t>
      </w:r>
      <w:r w:rsidRPr="00A53C7B">
        <w:rPr>
          <w:color w:val="000000"/>
          <w:spacing w:val="6"/>
          <w:sz w:val="24"/>
          <w:szCs w:val="24"/>
        </w:rPr>
        <w:t>10</w:t>
      </w:r>
      <w:r w:rsidRPr="00A53C7B">
        <w:rPr>
          <w:color w:val="000000"/>
          <w:spacing w:val="6"/>
          <w:sz w:val="24"/>
          <w:szCs w:val="24"/>
          <w:vertAlign w:val="superscript"/>
        </w:rPr>
        <w:t>-6</w:t>
      </w:r>
      <w:proofErr w:type="gramStart"/>
      <w:r w:rsidRPr="00A53C7B">
        <w:rPr>
          <w:color w:val="000000"/>
          <w:spacing w:val="6"/>
          <w:sz w:val="24"/>
          <w:szCs w:val="24"/>
        </w:rPr>
        <w:t>/[</w:t>
      </w:r>
      <w:proofErr w:type="gramEnd"/>
      <w:r w:rsidRPr="00A53C7B">
        <w:rPr>
          <w:color w:val="000000"/>
          <w:spacing w:val="6"/>
          <w:sz w:val="24"/>
          <w:szCs w:val="24"/>
        </w:rPr>
        <w:t>18∙1</w:t>
      </w:r>
      <w:r w:rsidRPr="00A53C7B">
        <w:rPr>
          <w:color w:val="000000"/>
          <w:spacing w:val="6"/>
          <w:sz w:val="24"/>
          <w:szCs w:val="24"/>
          <w:lang w:val="en-US"/>
        </w:rPr>
        <w:t>n</w:t>
      </w:r>
      <w:r w:rsidRPr="00A53C7B">
        <w:rPr>
          <w:i/>
          <w:iCs/>
          <w:color w:val="000000"/>
          <w:spacing w:val="9"/>
          <w:sz w:val="24"/>
          <w:szCs w:val="24"/>
        </w:rPr>
        <w:t>(</w:t>
      </w:r>
      <w:r w:rsidRPr="00A53C7B">
        <w:rPr>
          <w:i/>
          <w:iCs/>
          <w:color w:val="000000"/>
          <w:spacing w:val="9"/>
          <w:sz w:val="24"/>
          <w:szCs w:val="24"/>
          <w:lang w:val="en-US"/>
        </w:rPr>
        <w:t>D</w:t>
      </w:r>
      <w:r w:rsidRPr="00A53C7B">
        <w:rPr>
          <w:i/>
          <w:iCs/>
          <w:color w:val="000000"/>
          <w:spacing w:val="9"/>
          <w:sz w:val="24"/>
          <w:szCs w:val="24"/>
        </w:rPr>
        <w:t xml:space="preserve"> /</w:t>
      </w:r>
      <w:r w:rsidRPr="00A53C7B">
        <w:rPr>
          <w:color w:val="000000"/>
          <w:sz w:val="24"/>
          <w:szCs w:val="24"/>
        </w:rPr>
        <w:t xml:space="preserve"> </w:t>
      </w:r>
      <w:r w:rsidRPr="00A53C7B">
        <w:rPr>
          <w:i/>
          <w:iCs/>
          <w:color w:val="000000"/>
          <w:spacing w:val="9"/>
          <w:sz w:val="24"/>
          <w:szCs w:val="24"/>
          <w:lang w:val="en-US"/>
        </w:rPr>
        <w:t>d</w:t>
      </w:r>
      <w:r w:rsidRPr="00A53C7B">
        <w:rPr>
          <w:i/>
          <w:iCs/>
          <w:color w:val="000000"/>
          <w:spacing w:val="9"/>
          <w:sz w:val="24"/>
          <w:szCs w:val="24"/>
        </w:rPr>
        <w:t xml:space="preserve"> </w:t>
      </w:r>
      <w:r w:rsidRPr="00A53C7B">
        <w:rPr>
          <w:color w:val="000000"/>
          <w:spacing w:val="6"/>
          <w:sz w:val="24"/>
          <w:szCs w:val="24"/>
        </w:rPr>
        <w:t>)]</w:t>
      </w:r>
      <w:r w:rsidRPr="00A53C7B">
        <w:rPr>
          <w:sz w:val="24"/>
          <w:szCs w:val="24"/>
        </w:rPr>
        <w:tab/>
      </w:r>
      <w:r w:rsidRPr="00A53C7B">
        <w:rPr>
          <w:sz w:val="24"/>
          <w:szCs w:val="24"/>
        </w:rPr>
        <w:tab/>
        <w:t xml:space="preserve">    </w:t>
      </w:r>
    </w:p>
    <w:p w:rsidR="00A53C7B" w:rsidRPr="00A53C7B" w:rsidRDefault="00A53C7B" w:rsidP="00167F76">
      <w:pPr>
        <w:spacing w:after="0"/>
        <w:ind w:left="851"/>
        <w:jc w:val="both"/>
        <w:rPr>
          <w:sz w:val="24"/>
          <w:szCs w:val="24"/>
        </w:rPr>
      </w:pPr>
      <w:r w:rsidRPr="00A53C7B">
        <w:rPr>
          <w:sz w:val="24"/>
          <w:szCs w:val="24"/>
        </w:rPr>
        <w:t xml:space="preserve">где  </w:t>
      </w:r>
    </w:p>
    <w:p w:rsidR="00A53C7B" w:rsidRPr="005A1E15" w:rsidRDefault="00A53C7B" w:rsidP="00167F76">
      <w:pPr>
        <w:numPr>
          <w:ilvl w:val="0"/>
          <w:numId w:val="13"/>
        </w:numPr>
        <w:spacing w:after="0"/>
        <w:jc w:val="both"/>
        <w:rPr>
          <w:sz w:val="24"/>
          <w:szCs w:val="24"/>
        </w:rPr>
      </w:pPr>
      <w:proofErr w:type="spellStart"/>
      <w:r w:rsidRPr="00504D03">
        <w:rPr>
          <w:position w:val="-6"/>
          <w:sz w:val="28"/>
          <w:szCs w:val="24"/>
          <w:lang w:val="en-US"/>
        </w:rPr>
        <w:t>ε</w:t>
      </w:r>
      <w:r w:rsidRPr="00504D03">
        <w:rPr>
          <w:position w:val="-6"/>
          <w:sz w:val="28"/>
          <w:szCs w:val="24"/>
          <w:vertAlign w:val="subscript"/>
          <w:lang w:val="en-US"/>
        </w:rPr>
        <w:t>r</w:t>
      </w:r>
      <w:proofErr w:type="spellEnd"/>
      <w:r w:rsidRPr="00504D03">
        <w:rPr>
          <w:sz w:val="28"/>
          <w:szCs w:val="24"/>
        </w:rPr>
        <w:t xml:space="preserve"> </w:t>
      </w:r>
      <w:r w:rsidRPr="00A53C7B">
        <w:rPr>
          <w:sz w:val="24"/>
          <w:szCs w:val="24"/>
        </w:rPr>
        <w:t xml:space="preserve">- диэлектрическая проницаемость изоляции коаксиальной пары </w:t>
      </w:r>
    </w:p>
    <w:p w:rsidR="00A53C7B" w:rsidRPr="00A53C7B" w:rsidRDefault="00A53C7B" w:rsidP="00167F76">
      <w:pPr>
        <w:spacing w:after="0"/>
        <w:ind w:left="851"/>
        <w:jc w:val="both"/>
        <w:rPr>
          <w:position w:val="-6"/>
          <w:sz w:val="24"/>
          <w:szCs w:val="24"/>
        </w:rPr>
      </w:pPr>
      <w:proofErr w:type="spellStart"/>
      <w:proofErr w:type="gramStart"/>
      <w:r w:rsidRPr="00504D03">
        <w:rPr>
          <w:position w:val="-6"/>
          <w:sz w:val="32"/>
          <w:szCs w:val="24"/>
          <w:lang w:val="en-US"/>
        </w:rPr>
        <w:t>ε</w:t>
      </w:r>
      <w:r w:rsidRPr="00504D03">
        <w:rPr>
          <w:position w:val="-6"/>
          <w:sz w:val="32"/>
          <w:szCs w:val="24"/>
          <w:vertAlign w:val="subscript"/>
          <w:lang w:val="en-US"/>
        </w:rPr>
        <w:t>r</w:t>
      </w:r>
      <w:proofErr w:type="spellEnd"/>
      <w:r w:rsidRPr="00A53C7B">
        <w:rPr>
          <w:position w:val="-6"/>
          <w:sz w:val="24"/>
          <w:szCs w:val="24"/>
        </w:rPr>
        <w:t>=</w:t>
      </w:r>
      <w:proofErr w:type="gramEnd"/>
      <w:r w:rsidRPr="00A53C7B">
        <w:rPr>
          <w:position w:val="-6"/>
          <w:sz w:val="24"/>
          <w:szCs w:val="24"/>
        </w:rPr>
        <w:t>1,13</w:t>
      </w:r>
    </w:p>
    <w:p w:rsidR="00A53C7B" w:rsidRPr="00A53C7B" w:rsidRDefault="00A53C7B" w:rsidP="00167F76">
      <w:pPr>
        <w:spacing w:after="0"/>
        <w:ind w:left="851"/>
        <w:rPr>
          <w:color w:val="000000"/>
          <w:spacing w:val="6"/>
          <w:sz w:val="24"/>
          <w:szCs w:val="24"/>
        </w:rPr>
      </w:pPr>
    </w:p>
    <w:p w:rsidR="00A53C7B" w:rsidRPr="00A53C7B" w:rsidRDefault="00A53C7B" w:rsidP="00167F76">
      <w:pPr>
        <w:spacing w:after="0"/>
        <w:ind w:left="851"/>
        <w:rPr>
          <w:color w:val="000000"/>
          <w:spacing w:val="6"/>
          <w:sz w:val="24"/>
          <w:szCs w:val="24"/>
        </w:rPr>
      </w:pPr>
      <w:r w:rsidRPr="00A53C7B">
        <w:rPr>
          <w:color w:val="000000"/>
          <w:spacing w:val="6"/>
          <w:sz w:val="24"/>
          <w:szCs w:val="24"/>
          <w:lang w:val="en-US"/>
        </w:rPr>
        <w:t>C</w:t>
      </w:r>
      <w:r w:rsidRPr="00A53C7B">
        <w:rPr>
          <w:color w:val="000000"/>
          <w:spacing w:val="6"/>
          <w:sz w:val="24"/>
          <w:szCs w:val="24"/>
        </w:rPr>
        <w:t>=</w:t>
      </w:r>
      <w:proofErr w:type="spellStart"/>
      <w:r w:rsidRPr="00A53C7B">
        <w:rPr>
          <w:color w:val="000000"/>
          <w:spacing w:val="-5"/>
          <w:sz w:val="24"/>
          <w:szCs w:val="24"/>
          <w:lang w:val="en-US"/>
        </w:rPr>
        <w:t>ε</w:t>
      </w:r>
      <w:r w:rsidRPr="00A53C7B">
        <w:rPr>
          <w:color w:val="000000"/>
          <w:spacing w:val="-5"/>
          <w:sz w:val="24"/>
          <w:szCs w:val="24"/>
          <w:vertAlign w:val="subscript"/>
          <w:lang w:val="en-US"/>
        </w:rPr>
        <w:t>r</w:t>
      </w:r>
      <w:proofErr w:type="spellEnd"/>
      <w:r w:rsidRPr="00A53C7B">
        <w:rPr>
          <w:color w:val="000000"/>
          <w:spacing w:val="6"/>
          <w:sz w:val="24"/>
          <w:szCs w:val="24"/>
        </w:rPr>
        <w:t>∙10</w:t>
      </w:r>
      <w:r w:rsidRPr="00A53C7B">
        <w:rPr>
          <w:color w:val="000000"/>
          <w:spacing w:val="6"/>
          <w:sz w:val="24"/>
          <w:szCs w:val="24"/>
          <w:vertAlign w:val="superscript"/>
        </w:rPr>
        <w:t>-6</w:t>
      </w:r>
      <w:r w:rsidRPr="00A53C7B">
        <w:rPr>
          <w:color w:val="000000"/>
          <w:spacing w:val="6"/>
          <w:sz w:val="24"/>
          <w:szCs w:val="24"/>
        </w:rPr>
        <w:t>/[18∙1</w:t>
      </w:r>
      <w:r w:rsidRPr="00A53C7B">
        <w:rPr>
          <w:color w:val="000000"/>
          <w:spacing w:val="6"/>
          <w:sz w:val="24"/>
          <w:szCs w:val="24"/>
          <w:lang w:val="en-US"/>
        </w:rPr>
        <w:t>n</w:t>
      </w:r>
      <w:r w:rsidRPr="00A53C7B">
        <w:rPr>
          <w:i/>
          <w:iCs/>
          <w:color w:val="000000"/>
          <w:spacing w:val="9"/>
          <w:sz w:val="24"/>
          <w:szCs w:val="24"/>
        </w:rPr>
        <w:t>(</w:t>
      </w:r>
      <w:r w:rsidRPr="00A53C7B">
        <w:rPr>
          <w:i/>
          <w:iCs/>
          <w:color w:val="000000"/>
          <w:spacing w:val="9"/>
          <w:sz w:val="24"/>
          <w:szCs w:val="24"/>
          <w:lang w:val="en-US"/>
        </w:rPr>
        <w:t>D</w:t>
      </w:r>
      <w:r w:rsidRPr="00A53C7B">
        <w:rPr>
          <w:i/>
          <w:iCs/>
          <w:color w:val="000000"/>
          <w:spacing w:val="9"/>
          <w:sz w:val="24"/>
          <w:szCs w:val="24"/>
        </w:rPr>
        <w:t xml:space="preserve"> /</w:t>
      </w:r>
      <w:r w:rsidRPr="00A53C7B">
        <w:rPr>
          <w:color w:val="000000"/>
          <w:sz w:val="24"/>
          <w:szCs w:val="24"/>
        </w:rPr>
        <w:t xml:space="preserve"> </w:t>
      </w:r>
      <w:r w:rsidRPr="00A53C7B">
        <w:rPr>
          <w:i/>
          <w:iCs/>
          <w:color w:val="000000"/>
          <w:spacing w:val="9"/>
          <w:sz w:val="24"/>
          <w:szCs w:val="24"/>
          <w:lang w:val="en-US"/>
        </w:rPr>
        <w:t>d</w:t>
      </w:r>
      <w:r w:rsidRPr="00A53C7B">
        <w:rPr>
          <w:i/>
          <w:iCs/>
          <w:color w:val="000000"/>
          <w:spacing w:val="9"/>
          <w:sz w:val="24"/>
          <w:szCs w:val="24"/>
        </w:rPr>
        <w:t xml:space="preserve"> </w:t>
      </w:r>
      <w:r w:rsidRPr="00A53C7B">
        <w:rPr>
          <w:color w:val="000000"/>
          <w:spacing w:val="6"/>
          <w:sz w:val="24"/>
          <w:szCs w:val="24"/>
        </w:rPr>
        <w:t>)]=</w:t>
      </w:r>
      <w:r w:rsidRPr="00A53C7B">
        <w:rPr>
          <w:color w:val="000000"/>
          <w:spacing w:val="-5"/>
          <w:sz w:val="24"/>
          <w:szCs w:val="24"/>
        </w:rPr>
        <w:t xml:space="preserve"> 1,13</w:t>
      </w:r>
      <w:r w:rsidRPr="00A53C7B">
        <w:rPr>
          <w:color w:val="000000"/>
          <w:spacing w:val="6"/>
          <w:sz w:val="24"/>
          <w:szCs w:val="24"/>
        </w:rPr>
        <w:t>∙10</w:t>
      </w:r>
      <w:r w:rsidRPr="00A53C7B">
        <w:rPr>
          <w:color w:val="000000"/>
          <w:spacing w:val="6"/>
          <w:sz w:val="24"/>
          <w:szCs w:val="24"/>
          <w:vertAlign w:val="superscript"/>
        </w:rPr>
        <w:t>-6</w:t>
      </w:r>
      <w:r w:rsidRPr="00A53C7B">
        <w:rPr>
          <w:color w:val="000000"/>
          <w:spacing w:val="6"/>
          <w:sz w:val="24"/>
          <w:szCs w:val="24"/>
        </w:rPr>
        <w:t>/[18∙1</w:t>
      </w:r>
      <w:r w:rsidRPr="00A53C7B">
        <w:rPr>
          <w:color w:val="000000"/>
          <w:spacing w:val="6"/>
          <w:sz w:val="24"/>
          <w:szCs w:val="24"/>
          <w:lang w:val="en-US"/>
        </w:rPr>
        <w:t>n</w:t>
      </w:r>
      <w:r w:rsidRPr="00A53C7B">
        <w:rPr>
          <w:i/>
          <w:iCs/>
          <w:color w:val="000000"/>
          <w:spacing w:val="9"/>
          <w:sz w:val="24"/>
          <w:szCs w:val="24"/>
        </w:rPr>
        <w:t>(</w:t>
      </w:r>
      <w:r>
        <w:rPr>
          <w:iCs/>
          <w:color w:val="000000"/>
          <w:spacing w:val="9"/>
          <w:sz w:val="24"/>
          <w:szCs w:val="24"/>
        </w:rPr>
        <w:t>9,5</w:t>
      </w:r>
      <w:r w:rsidRPr="00A53C7B">
        <w:rPr>
          <w:i/>
          <w:iCs/>
          <w:color w:val="000000"/>
          <w:spacing w:val="9"/>
          <w:sz w:val="24"/>
          <w:szCs w:val="24"/>
        </w:rPr>
        <w:t>/</w:t>
      </w:r>
      <w:r w:rsidRPr="00A53C7B">
        <w:rPr>
          <w:color w:val="000000"/>
          <w:sz w:val="24"/>
          <w:szCs w:val="24"/>
        </w:rPr>
        <w:t xml:space="preserve"> </w:t>
      </w:r>
      <w:r>
        <w:rPr>
          <w:iCs/>
          <w:color w:val="000000"/>
          <w:spacing w:val="9"/>
          <w:sz w:val="24"/>
          <w:szCs w:val="24"/>
        </w:rPr>
        <w:t>2,</w:t>
      </w:r>
      <w:r w:rsidRPr="00A53C7B">
        <w:rPr>
          <w:iCs/>
          <w:color w:val="000000"/>
          <w:spacing w:val="9"/>
          <w:sz w:val="24"/>
          <w:szCs w:val="24"/>
        </w:rPr>
        <w:t>5</w:t>
      </w:r>
      <w:r w:rsidRPr="00A53C7B">
        <w:rPr>
          <w:i/>
          <w:iCs/>
          <w:color w:val="000000"/>
          <w:spacing w:val="9"/>
          <w:sz w:val="24"/>
          <w:szCs w:val="24"/>
        </w:rPr>
        <w:t xml:space="preserve"> </w:t>
      </w:r>
      <w:r w:rsidRPr="00A53C7B">
        <w:rPr>
          <w:color w:val="000000"/>
          <w:spacing w:val="6"/>
          <w:sz w:val="24"/>
          <w:szCs w:val="24"/>
        </w:rPr>
        <w:t>)]=4,</w:t>
      </w:r>
      <w:r w:rsidRPr="001D301C">
        <w:rPr>
          <w:color w:val="000000"/>
          <w:spacing w:val="6"/>
          <w:sz w:val="24"/>
          <w:szCs w:val="24"/>
        </w:rPr>
        <w:t>702</w:t>
      </w:r>
      <w:r w:rsidRPr="00A53C7B">
        <w:rPr>
          <w:color w:val="000000"/>
          <w:spacing w:val="6"/>
          <w:sz w:val="24"/>
          <w:szCs w:val="24"/>
        </w:rPr>
        <w:t>∙10</w:t>
      </w:r>
      <w:r w:rsidRPr="00A53C7B">
        <w:rPr>
          <w:color w:val="000000"/>
          <w:spacing w:val="6"/>
          <w:sz w:val="24"/>
          <w:szCs w:val="24"/>
          <w:vertAlign w:val="superscript"/>
        </w:rPr>
        <w:t xml:space="preserve">-8 </w:t>
      </w:r>
      <w:r w:rsidRPr="00A53C7B">
        <w:rPr>
          <w:color w:val="000000"/>
          <w:spacing w:val="6"/>
          <w:sz w:val="24"/>
          <w:szCs w:val="24"/>
        </w:rPr>
        <w:t xml:space="preserve"> Ф/км</w:t>
      </w:r>
    </w:p>
    <w:p w:rsidR="00A53C7B" w:rsidRDefault="00A53C7B" w:rsidP="00167F76">
      <w:pPr>
        <w:spacing w:after="0"/>
        <w:ind w:left="851"/>
        <w:jc w:val="both"/>
        <w:rPr>
          <w:sz w:val="24"/>
          <w:szCs w:val="24"/>
        </w:rPr>
      </w:pPr>
    </w:p>
    <w:p w:rsidR="00A53C7B" w:rsidRDefault="00A53C7B" w:rsidP="00167F76">
      <w:pPr>
        <w:spacing w:after="0"/>
        <w:ind w:left="851"/>
        <w:jc w:val="both"/>
        <w:rPr>
          <w:i/>
          <w:sz w:val="24"/>
          <w:szCs w:val="24"/>
        </w:rPr>
      </w:pPr>
      <w:r w:rsidRPr="00A53C7B">
        <w:rPr>
          <w:sz w:val="24"/>
          <w:szCs w:val="24"/>
        </w:rPr>
        <w:t xml:space="preserve">Построим график зависимости емкости </w:t>
      </w:r>
      <w:proofErr w:type="spellStart"/>
      <w:r w:rsidRPr="00A53C7B">
        <w:rPr>
          <w:sz w:val="24"/>
          <w:szCs w:val="24"/>
        </w:rPr>
        <w:t>коак</w:t>
      </w:r>
      <w:proofErr w:type="spellEnd"/>
      <w:r w:rsidRPr="00A53C7B">
        <w:rPr>
          <w:sz w:val="24"/>
          <w:szCs w:val="24"/>
        </w:rPr>
        <w:t xml:space="preserve">. цепи от частоты </w:t>
      </w:r>
      <w:r w:rsidRPr="00A53C7B">
        <w:rPr>
          <w:i/>
          <w:sz w:val="24"/>
          <w:szCs w:val="24"/>
        </w:rPr>
        <w:t>С(</w:t>
      </w:r>
      <w:r w:rsidRPr="00A53C7B">
        <w:rPr>
          <w:i/>
          <w:sz w:val="24"/>
          <w:szCs w:val="24"/>
          <w:lang w:val="en-US"/>
        </w:rPr>
        <w:t>f</w:t>
      </w:r>
      <w:r w:rsidRPr="00A53C7B">
        <w:rPr>
          <w:i/>
          <w:sz w:val="24"/>
          <w:szCs w:val="24"/>
        </w:rPr>
        <w:t>):</w:t>
      </w:r>
    </w:p>
    <w:p w:rsidR="004312F2" w:rsidRPr="00167F76" w:rsidRDefault="00A635BE" w:rsidP="00167F76">
      <w:pPr>
        <w:ind w:left="851"/>
        <w:jc w:val="both"/>
        <w:rPr>
          <w:i/>
          <w:sz w:val="24"/>
          <w:szCs w:val="24"/>
        </w:rPr>
      </w:pPr>
      <w:r>
        <w:rPr>
          <w:i/>
          <w:sz w:val="24"/>
          <w:szCs w:val="24"/>
        </w:rPr>
        <w:pict>
          <v:shape id="_x0000_i1107" type="#_x0000_t75" style="width:5in;height:227.25pt">
            <v:imagedata r:id="rId103" o:title="24"/>
          </v:shape>
        </w:pict>
      </w:r>
      <w:r w:rsidR="00A53C7B" w:rsidRPr="00A53C7B">
        <w:rPr>
          <w:rFonts w:ascii="Arial" w:eastAsia="Calibri" w:hAnsi="Arial" w:cs="Arial"/>
          <w:noProof/>
          <w:position w:val="-277"/>
          <w:sz w:val="24"/>
          <w:szCs w:val="24"/>
        </w:rPr>
        <mc:AlternateContent>
          <mc:Choice Requires="wps">
            <w:drawing>
              <wp:anchor distT="0" distB="0" distL="114300" distR="114300" simplePos="0" relativeHeight="251669504" behindDoc="0" locked="0" layoutInCell="1" allowOverlap="1" wp14:anchorId="3CD72FB0" wp14:editId="264D4044">
                <wp:simplePos x="0" y="0"/>
                <wp:positionH relativeFrom="column">
                  <wp:posOffset>5346700</wp:posOffset>
                </wp:positionH>
                <wp:positionV relativeFrom="paragraph">
                  <wp:posOffset>2350135</wp:posOffset>
                </wp:positionV>
                <wp:extent cx="962025" cy="523875"/>
                <wp:effectExtent l="0" t="2540" r="2540" b="0"/>
                <wp:wrapNone/>
                <wp:docPr id="174" name="Надпись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35BE" w:rsidRPr="00A268CE" w:rsidRDefault="00A635BE" w:rsidP="00A53C7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D72FB0" id="Надпись 174" o:spid="_x0000_s1090" type="#_x0000_t202" style="position:absolute;left:0;text-align:left;margin-left:421pt;margin-top:185.05pt;width:75.75pt;height:41.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" filled="f" stroked="f">
                <v:textbox>
                  <w:txbxContent>
                    <w:p w:rsidR="00A635BE" w:rsidRPr="00A268CE" w:rsidRDefault="00A635BE" w:rsidP="00A53C7B"/>
                  </w:txbxContent>
                </v:textbox>
              </v:shape>
            </w:pict>
          </mc:Fallback>
        </mc:AlternateContent>
      </w:r>
    </w:p>
    <w:p w:rsidR="004312F2" w:rsidRDefault="004312F2" w:rsidP="009601AA">
      <w:pPr>
        <w:spacing w:line="360" w:lineRule="auto"/>
        <w:ind w:left="709"/>
        <w:jc w:val="both"/>
        <w:rPr>
          <w:sz w:val="24"/>
          <w:szCs w:val="24"/>
        </w:rPr>
      </w:pPr>
    </w:p>
    <w:p w:rsidR="00B104D4" w:rsidRDefault="00B104D4" w:rsidP="009601AA">
      <w:pPr>
        <w:spacing w:line="360" w:lineRule="auto"/>
        <w:ind w:left="709"/>
        <w:jc w:val="both"/>
        <w:rPr>
          <w:sz w:val="24"/>
          <w:szCs w:val="24"/>
        </w:rPr>
      </w:pPr>
    </w:p>
    <w:p w:rsidR="00F63DB3" w:rsidRPr="009601AA" w:rsidRDefault="00F63DB3" w:rsidP="009601AA">
      <w:pPr>
        <w:spacing w:line="360" w:lineRule="auto"/>
        <w:ind w:left="709"/>
        <w:jc w:val="both"/>
        <w:rPr>
          <w:sz w:val="24"/>
          <w:szCs w:val="24"/>
        </w:rPr>
      </w:pPr>
    </w:p>
    <w:p w:rsidR="004312F2" w:rsidRPr="002221F3" w:rsidRDefault="004312F2" w:rsidP="008F772C">
      <w:pPr>
        <w:numPr>
          <w:ilvl w:val="0"/>
          <w:numId w:val="12"/>
        </w:numPr>
        <w:tabs>
          <w:tab w:val="left" w:pos="0"/>
          <w:tab w:val="left" w:pos="851"/>
          <w:tab w:val="left" w:pos="1985"/>
          <w:tab w:val="left" w:pos="2127"/>
        </w:tabs>
        <w:spacing w:line="360" w:lineRule="auto"/>
        <w:ind w:left="851"/>
        <w:rPr>
          <w:b/>
          <w:sz w:val="24"/>
          <w:szCs w:val="24"/>
        </w:rPr>
      </w:pPr>
      <w:r w:rsidRPr="002221F3">
        <w:rPr>
          <w:b/>
          <w:sz w:val="24"/>
          <w:szCs w:val="24"/>
        </w:rPr>
        <w:lastRenderedPageBreak/>
        <w:t>Проводимость изоляции коаксиальной цепи</w:t>
      </w:r>
    </w:p>
    <w:p w:rsidR="008F772C" w:rsidRDefault="008F772C" w:rsidP="004312F2">
      <w:pPr>
        <w:spacing w:line="360" w:lineRule="auto"/>
        <w:ind w:left="851"/>
        <w:jc w:val="both"/>
        <w:rPr>
          <w:color w:val="000000"/>
          <w:sz w:val="24"/>
          <w:szCs w:val="24"/>
        </w:rPr>
      </w:pPr>
      <w:r>
        <w:rPr>
          <w:color w:val="000000"/>
          <w:sz w:val="24"/>
          <w:szCs w:val="24"/>
        </w:rPr>
        <w:t xml:space="preserve"> В</w:t>
      </w:r>
      <w:r w:rsidRPr="008F772C">
        <w:rPr>
          <w:color w:val="000000"/>
          <w:sz w:val="24"/>
          <w:szCs w:val="24"/>
        </w:rPr>
        <w:t>еличина обратная сопротивлению изоля</w:t>
      </w:r>
      <w:r>
        <w:rPr>
          <w:color w:val="000000"/>
          <w:sz w:val="24"/>
          <w:szCs w:val="24"/>
        </w:rPr>
        <w:t xml:space="preserve">ции, определяет потери энергии </w:t>
      </w:r>
      <w:r w:rsidRPr="008F772C">
        <w:rPr>
          <w:color w:val="000000"/>
          <w:sz w:val="24"/>
          <w:szCs w:val="24"/>
        </w:rPr>
        <w:t>в диэлектрике, окружающем провода и</w:t>
      </w:r>
      <w:r>
        <w:rPr>
          <w:color w:val="000000"/>
          <w:sz w:val="24"/>
          <w:szCs w:val="24"/>
        </w:rPr>
        <w:t xml:space="preserve"> характеризует ток утечки линии</w:t>
      </w:r>
      <w:r w:rsidRPr="008F772C">
        <w:rPr>
          <w:color w:val="000000"/>
          <w:sz w:val="24"/>
          <w:szCs w:val="24"/>
        </w:rPr>
        <w:t>.</w:t>
      </w:r>
    </w:p>
    <w:p w:rsidR="004312F2" w:rsidRPr="004312F2" w:rsidRDefault="004312F2" w:rsidP="004312F2">
      <w:pPr>
        <w:spacing w:line="360" w:lineRule="auto"/>
        <w:ind w:left="851"/>
        <w:jc w:val="both"/>
        <w:rPr>
          <w:sz w:val="24"/>
          <w:szCs w:val="24"/>
        </w:rPr>
      </w:pPr>
      <w:r w:rsidRPr="004312F2">
        <w:rPr>
          <w:sz w:val="24"/>
          <w:szCs w:val="24"/>
        </w:rPr>
        <w:t>Проводимость изоляции коаксиальной цепи вычисляется по формуле:</w:t>
      </w:r>
    </w:p>
    <w:p w:rsidR="004312F2" w:rsidRPr="004312F2" w:rsidRDefault="004312F2" w:rsidP="004312F2">
      <w:pPr>
        <w:spacing w:line="360" w:lineRule="auto"/>
        <w:ind w:left="851"/>
        <w:jc w:val="center"/>
        <w:rPr>
          <w:sz w:val="24"/>
          <w:szCs w:val="24"/>
        </w:rPr>
      </w:pPr>
      <w:r w:rsidRPr="004312F2">
        <w:rPr>
          <w:b/>
          <w:bCs/>
          <w:position w:val="-10"/>
          <w:sz w:val="24"/>
          <w:szCs w:val="24"/>
        </w:rPr>
        <w:object w:dxaOrig="1125" w:dyaOrig="315">
          <v:shape id="_x0000_i1075" type="#_x0000_t75" style="width:56.25pt;height:15.75pt" o:ole="">
            <v:imagedata r:id="rId104" o:title=""/>
          </v:shape>
          <o:OLEObject Type="Embed" ProgID="Equation.3" ShapeID="_x0000_i1075" DrawAspect="Content" ObjectID="_1493459067" r:id="rId105"/>
        </w:object>
      </w:r>
      <w:r w:rsidRPr="004312F2">
        <w:rPr>
          <w:b/>
          <w:bCs/>
          <w:sz w:val="24"/>
          <w:szCs w:val="24"/>
        </w:rPr>
        <w:t xml:space="preserve">, </w:t>
      </w:r>
      <w:proofErr w:type="spellStart"/>
      <w:r w:rsidRPr="004312F2">
        <w:rPr>
          <w:sz w:val="24"/>
          <w:szCs w:val="24"/>
        </w:rPr>
        <w:t>Cм</w:t>
      </w:r>
      <w:proofErr w:type="spellEnd"/>
      <w:r w:rsidRPr="004312F2">
        <w:rPr>
          <w:sz w:val="24"/>
          <w:szCs w:val="24"/>
        </w:rPr>
        <w:t>/</w:t>
      </w:r>
      <w:proofErr w:type="gramStart"/>
      <w:r w:rsidRPr="004312F2">
        <w:rPr>
          <w:sz w:val="24"/>
          <w:szCs w:val="24"/>
        </w:rPr>
        <w:t>км,</w:t>
      </w:r>
      <w:r w:rsidRPr="004312F2">
        <w:rPr>
          <w:sz w:val="24"/>
          <w:szCs w:val="24"/>
        </w:rPr>
        <w:tab/>
      </w:r>
      <w:proofErr w:type="gramEnd"/>
      <w:r w:rsidRPr="004312F2">
        <w:rPr>
          <w:sz w:val="24"/>
          <w:szCs w:val="24"/>
        </w:rPr>
        <w:t xml:space="preserve">              (5.4)</w:t>
      </w:r>
    </w:p>
    <w:p w:rsidR="004312F2" w:rsidRPr="004312F2" w:rsidRDefault="004312F2" w:rsidP="004312F2">
      <w:pPr>
        <w:spacing w:line="360" w:lineRule="auto"/>
        <w:ind w:left="851"/>
        <w:rPr>
          <w:sz w:val="24"/>
          <w:szCs w:val="24"/>
        </w:rPr>
      </w:pPr>
      <w:r w:rsidRPr="004312F2">
        <w:rPr>
          <w:sz w:val="24"/>
          <w:szCs w:val="24"/>
        </w:rPr>
        <w:t>где</w:t>
      </w:r>
    </w:p>
    <w:p w:rsidR="004312F2" w:rsidRPr="004312F2" w:rsidRDefault="004312F2" w:rsidP="004312F2">
      <w:pPr>
        <w:spacing w:line="360" w:lineRule="auto"/>
        <w:ind w:left="851"/>
        <w:jc w:val="both"/>
        <w:rPr>
          <w:sz w:val="24"/>
          <w:szCs w:val="24"/>
        </w:rPr>
      </w:pPr>
      <w:r w:rsidRPr="004312F2">
        <w:rPr>
          <w:sz w:val="24"/>
          <w:szCs w:val="24"/>
        </w:rPr>
        <w:fldChar w:fldCharType="begin"/>
      </w:r>
      <w:r w:rsidRPr="004312F2">
        <w:rPr>
          <w:sz w:val="24"/>
          <w:szCs w:val="24"/>
        </w:rPr>
        <w:instrText>symbol 183 \f "Symbol" \s 8 \h</w:instrText>
      </w:r>
      <w:r w:rsidRPr="004312F2">
        <w:rPr>
          <w:sz w:val="24"/>
          <w:szCs w:val="24"/>
        </w:rPr>
        <w:fldChar w:fldCharType="end"/>
      </w:r>
      <w:r w:rsidRPr="004312F2">
        <w:rPr>
          <w:sz w:val="24"/>
          <w:szCs w:val="24"/>
        </w:rPr>
        <w:t xml:space="preserve"> </w:t>
      </w:r>
      <w:r w:rsidRPr="004312F2">
        <w:rPr>
          <w:sz w:val="24"/>
          <w:szCs w:val="24"/>
        </w:rPr>
        <w:sym w:font="Symbol" w:char="F077"/>
      </w:r>
      <w:r w:rsidRPr="004312F2">
        <w:rPr>
          <w:sz w:val="24"/>
          <w:szCs w:val="24"/>
        </w:rPr>
        <w:t xml:space="preserve"> - круговая частота (</w:t>
      </w:r>
      <w:r w:rsidRPr="004312F2">
        <w:rPr>
          <w:sz w:val="24"/>
          <w:szCs w:val="24"/>
        </w:rPr>
        <w:sym w:font="Symbol" w:char="F077"/>
      </w:r>
      <w:r w:rsidRPr="004312F2">
        <w:rPr>
          <w:sz w:val="24"/>
          <w:szCs w:val="24"/>
        </w:rPr>
        <w:t>=2</w:t>
      </w:r>
      <w:r w:rsidRPr="004312F2">
        <w:rPr>
          <w:sz w:val="24"/>
          <w:szCs w:val="24"/>
        </w:rPr>
        <w:sym w:font="Symbol" w:char="F070"/>
      </w:r>
      <w:r w:rsidRPr="004312F2">
        <w:rPr>
          <w:sz w:val="24"/>
          <w:szCs w:val="24"/>
        </w:rPr>
        <w:t>f);</w:t>
      </w:r>
    </w:p>
    <w:p w:rsidR="004312F2" w:rsidRPr="004312F2" w:rsidRDefault="004312F2" w:rsidP="004312F2">
      <w:pPr>
        <w:spacing w:line="360" w:lineRule="auto"/>
        <w:ind w:left="851"/>
        <w:jc w:val="both"/>
        <w:rPr>
          <w:sz w:val="24"/>
          <w:szCs w:val="24"/>
        </w:rPr>
      </w:pPr>
      <w:r w:rsidRPr="004312F2">
        <w:rPr>
          <w:sz w:val="24"/>
          <w:szCs w:val="24"/>
        </w:rPr>
        <w:fldChar w:fldCharType="begin"/>
      </w:r>
      <w:r w:rsidRPr="004312F2">
        <w:rPr>
          <w:sz w:val="24"/>
          <w:szCs w:val="24"/>
        </w:rPr>
        <w:instrText>symbol 183 \f "Symbol" \s 8 \h</w:instrText>
      </w:r>
      <w:r w:rsidRPr="004312F2">
        <w:rPr>
          <w:sz w:val="24"/>
          <w:szCs w:val="24"/>
        </w:rPr>
        <w:fldChar w:fldCharType="end"/>
      </w:r>
      <w:r w:rsidRPr="004312F2">
        <w:rPr>
          <w:sz w:val="24"/>
          <w:szCs w:val="24"/>
        </w:rPr>
        <w:t xml:space="preserve"> C - ёмкость коаксиальной цепи;</w:t>
      </w:r>
    </w:p>
    <w:p w:rsidR="004312F2" w:rsidRPr="004312F2" w:rsidRDefault="004312F2" w:rsidP="004312F2">
      <w:pPr>
        <w:tabs>
          <w:tab w:val="left" w:pos="0"/>
          <w:tab w:val="left" w:pos="851"/>
          <w:tab w:val="left" w:pos="1985"/>
          <w:tab w:val="left" w:pos="2127"/>
        </w:tabs>
        <w:spacing w:line="360" w:lineRule="auto"/>
        <w:ind w:left="851"/>
        <w:jc w:val="both"/>
        <w:rPr>
          <w:sz w:val="24"/>
          <w:szCs w:val="24"/>
        </w:rPr>
      </w:pPr>
      <w:r w:rsidRPr="004312F2">
        <w:rPr>
          <w:sz w:val="24"/>
          <w:szCs w:val="24"/>
        </w:rPr>
        <w:fldChar w:fldCharType="begin"/>
      </w:r>
      <w:r w:rsidRPr="004312F2">
        <w:rPr>
          <w:sz w:val="24"/>
          <w:szCs w:val="24"/>
        </w:rPr>
        <w:instrText>symbol 183 \f "Symbol" \s 8 \h</w:instrText>
      </w:r>
      <w:r w:rsidRPr="004312F2">
        <w:rPr>
          <w:sz w:val="24"/>
          <w:szCs w:val="24"/>
        </w:rPr>
        <w:fldChar w:fldCharType="end"/>
      </w:r>
      <w:r w:rsidRPr="004312F2">
        <w:rPr>
          <w:sz w:val="24"/>
          <w:szCs w:val="24"/>
        </w:rPr>
        <w:t xml:space="preserve"> </w:t>
      </w:r>
      <w:proofErr w:type="spellStart"/>
      <w:r w:rsidRPr="004312F2">
        <w:rPr>
          <w:sz w:val="24"/>
          <w:szCs w:val="24"/>
        </w:rPr>
        <w:t>tg</w:t>
      </w:r>
      <w:proofErr w:type="spellEnd"/>
      <w:r w:rsidRPr="004312F2">
        <w:rPr>
          <w:sz w:val="24"/>
          <w:szCs w:val="24"/>
        </w:rPr>
        <w:sym w:font="Symbol" w:char="F064"/>
      </w:r>
      <w:r w:rsidRPr="004312F2">
        <w:rPr>
          <w:sz w:val="24"/>
          <w:szCs w:val="24"/>
        </w:rPr>
        <w:t xml:space="preserve"> - тангенс угла диэлектрических потерь</w:t>
      </w:r>
    </w:p>
    <w:p w:rsidR="004312F2" w:rsidRPr="004312F2" w:rsidRDefault="004312F2" w:rsidP="004312F2">
      <w:pPr>
        <w:tabs>
          <w:tab w:val="left" w:pos="709"/>
          <w:tab w:val="left" w:pos="851"/>
          <w:tab w:val="left" w:pos="1985"/>
          <w:tab w:val="left" w:pos="2127"/>
        </w:tabs>
        <w:spacing w:line="360" w:lineRule="auto"/>
        <w:ind w:left="709"/>
        <w:jc w:val="both"/>
        <w:rPr>
          <w:sz w:val="24"/>
          <w:szCs w:val="24"/>
          <w:vertAlign w:val="superscript"/>
        </w:rPr>
      </w:pPr>
      <w:proofErr w:type="spellStart"/>
      <w:r w:rsidRPr="004312F2">
        <w:rPr>
          <w:sz w:val="24"/>
          <w:szCs w:val="24"/>
        </w:rPr>
        <w:t>tg</w:t>
      </w:r>
      <w:proofErr w:type="spellEnd"/>
      <w:r w:rsidRPr="004312F2">
        <w:rPr>
          <w:sz w:val="24"/>
          <w:szCs w:val="24"/>
        </w:rPr>
        <w:sym w:font="Symbol" w:char="F064"/>
      </w:r>
      <w:r w:rsidRPr="004312F2">
        <w:rPr>
          <w:sz w:val="24"/>
          <w:szCs w:val="24"/>
        </w:rPr>
        <w:t>=0,5∙10</w:t>
      </w:r>
      <w:r w:rsidRPr="004312F2">
        <w:rPr>
          <w:sz w:val="24"/>
          <w:szCs w:val="24"/>
          <w:vertAlign w:val="superscript"/>
        </w:rPr>
        <w:t>-4</w:t>
      </w:r>
    </w:p>
    <w:p w:rsidR="004312F2" w:rsidRPr="004312F2" w:rsidRDefault="004312F2" w:rsidP="004312F2">
      <w:pPr>
        <w:tabs>
          <w:tab w:val="left" w:pos="0"/>
          <w:tab w:val="left" w:pos="851"/>
          <w:tab w:val="left" w:pos="1985"/>
          <w:tab w:val="left" w:pos="2127"/>
        </w:tabs>
        <w:spacing w:line="360" w:lineRule="auto"/>
        <w:ind w:left="720"/>
        <w:jc w:val="both"/>
        <w:rPr>
          <w:sz w:val="24"/>
          <w:szCs w:val="24"/>
        </w:rPr>
      </w:pPr>
    </w:p>
    <w:p w:rsidR="004312F2" w:rsidRPr="004312F2" w:rsidRDefault="004312F2" w:rsidP="004312F2">
      <w:pPr>
        <w:tabs>
          <w:tab w:val="left" w:pos="0"/>
          <w:tab w:val="left" w:pos="851"/>
          <w:tab w:val="left" w:pos="1985"/>
          <w:tab w:val="left" w:pos="2127"/>
        </w:tabs>
        <w:spacing w:line="360" w:lineRule="auto"/>
        <w:ind w:left="720"/>
        <w:jc w:val="both"/>
        <w:rPr>
          <w:sz w:val="24"/>
          <w:szCs w:val="24"/>
        </w:rPr>
      </w:pPr>
      <w:r w:rsidRPr="004312F2">
        <w:rPr>
          <w:sz w:val="24"/>
          <w:szCs w:val="24"/>
        </w:rPr>
        <w:t>Пример расчета на частоте 312 кГц:</w:t>
      </w:r>
    </w:p>
    <w:p w:rsidR="004312F2" w:rsidRPr="004312F2" w:rsidRDefault="006B594C" w:rsidP="004312F2">
      <w:pPr>
        <w:tabs>
          <w:tab w:val="left" w:pos="709"/>
          <w:tab w:val="left" w:pos="851"/>
          <w:tab w:val="left" w:pos="1985"/>
          <w:tab w:val="left" w:pos="2127"/>
        </w:tabs>
        <w:spacing w:line="360" w:lineRule="auto"/>
        <w:ind w:left="709"/>
        <w:jc w:val="both"/>
        <w:rPr>
          <w:sz w:val="24"/>
          <w:szCs w:val="24"/>
          <w:vertAlign w:val="superscript"/>
        </w:rPr>
      </w:pPr>
      <w:r w:rsidRPr="004312F2">
        <w:rPr>
          <w:b/>
          <w:bCs/>
          <w:position w:val="-10"/>
          <w:sz w:val="24"/>
          <w:szCs w:val="24"/>
        </w:rPr>
        <w:object w:dxaOrig="6300" w:dyaOrig="360">
          <v:shape id="_x0000_i1076" type="#_x0000_t75" style="width:315pt;height:18pt" o:ole="">
            <v:imagedata r:id="rId106" o:title=""/>
          </v:shape>
          <o:OLEObject Type="Embed" ProgID="Equation.3" ShapeID="_x0000_i1076" DrawAspect="Content" ObjectID="_1493459068" r:id="rId107"/>
        </w:object>
      </w:r>
      <w:r w:rsidR="004312F2" w:rsidRPr="004312F2">
        <w:rPr>
          <w:b/>
          <w:bCs/>
          <w:sz w:val="24"/>
          <w:szCs w:val="24"/>
        </w:rPr>
        <w:t xml:space="preserve"> </w:t>
      </w:r>
      <w:r w:rsidR="004312F2" w:rsidRPr="004312F2">
        <w:rPr>
          <w:bCs/>
          <w:sz w:val="24"/>
          <w:szCs w:val="24"/>
        </w:rPr>
        <w:t>См/км</w:t>
      </w:r>
    </w:p>
    <w:p w:rsidR="004312F2" w:rsidRPr="004312F2" w:rsidRDefault="004312F2" w:rsidP="004312F2">
      <w:pPr>
        <w:tabs>
          <w:tab w:val="left" w:pos="709"/>
          <w:tab w:val="left" w:pos="851"/>
          <w:tab w:val="left" w:pos="1985"/>
          <w:tab w:val="left" w:pos="2127"/>
        </w:tabs>
        <w:spacing w:line="360" w:lineRule="auto"/>
        <w:ind w:left="709"/>
        <w:jc w:val="both"/>
        <w:rPr>
          <w:sz w:val="24"/>
          <w:szCs w:val="24"/>
        </w:rPr>
      </w:pPr>
      <w:r w:rsidRPr="004312F2">
        <w:rPr>
          <w:sz w:val="24"/>
          <w:szCs w:val="24"/>
        </w:rPr>
        <w:t>Результаты расчетов проводимости изоляции на всех исследуемых частотах приведены в таблице 5.3</w:t>
      </w:r>
    </w:p>
    <w:p w:rsidR="004312F2" w:rsidRPr="004312F2" w:rsidRDefault="004312F2" w:rsidP="004312F2">
      <w:pPr>
        <w:tabs>
          <w:tab w:val="left" w:pos="709"/>
          <w:tab w:val="left" w:pos="851"/>
          <w:tab w:val="left" w:pos="1985"/>
          <w:tab w:val="left" w:pos="2127"/>
          <w:tab w:val="left" w:pos="9072"/>
        </w:tabs>
        <w:spacing w:line="360" w:lineRule="auto"/>
        <w:ind w:left="709" w:right="140"/>
        <w:jc w:val="right"/>
        <w:rPr>
          <w:i/>
          <w:sz w:val="24"/>
          <w:szCs w:val="24"/>
        </w:rPr>
      </w:pPr>
      <w:r w:rsidRPr="004312F2">
        <w:rPr>
          <w:i/>
          <w:sz w:val="24"/>
          <w:szCs w:val="24"/>
        </w:rPr>
        <w:t>Таблица 5.3</w:t>
      </w:r>
    </w:p>
    <w:tbl>
      <w:tblPr>
        <w:tblW w:w="466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8"/>
        <w:gridCol w:w="1450"/>
        <w:gridCol w:w="1505"/>
        <w:gridCol w:w="1563"/>
        <w:gridCol w:w="1385"/>
        <w:gridCol w:w="1451"/>
      </w:tblGrid>
      <w:tr w:rsidR="00775F2C" w:rsidRPr="004312F2" w:rsidTr="005A3DDF">
        <w:trPr>
          <w:trHeight w:val="571"/>
          <w:jc w:val="center"/>
        </w:trPr>
        <w:tc>
          <w:tcPr>
            <w:tcW w:w="784" w:type="pct"/>
            <w:shd w:val="clear" w:color="auto" w:fill="auto"/>
          </w:tcPr>
          <w:p w:rsidR="00775F2C" w:rsidRPr="004312F2" w:rsidRDefault="00775F2C" w:rsidP="00775F2C">
            <w:pPr>
              <w:tabs>
                <w:tab w:val="left" w:pos="719"/>
                <w:tab w:val="left" w:pos="851"/>
                <w:tab w:val="left" w:pos="1985"/>
                <w:tab w:val="left" w:pos="2127"/>
              </w:tabs>
              <w:spacing w:line="360" w:lineRule="auto"/>
              <w:ind w:left="258"/>
              <w:jc w:val="center"/>
              <w:rPr>
                <w:sz w:val="24"/>
                <w:szCs w:val="24"/>
              </w:rPr>
            </w:pPr>
            <w:r w:rsidRPr="004312F2">
              <w:rPr>
                <w:sz w:val="24"/>
                <w:szCs w:val="24"/>
                <w:lang w:val="en-US"/>
              </w:rPr>
              <w:t>f</w:t>
            </w:r>
            <w:r w:rsidRPr="004312F2">
              <w:rPr>
                <w:sz w:val="24"/>
                <w:szCs w:val="24"/>
              </w:rPr>
              <w:t>, кГц</w:t>
            </w:r>
          </w:p>
        </w:tc>
        <w:tc>
          <w:tcPr>
            <w:tcW w:w="831" w:type="pct"/>
            <w:shd w:val="clear" w:color="auto" w:fill="auto"/>
            <w:vAlign w:val="center"/>
          </w:tcPr>
          <w:p w:rsidR="00775F2C" w:rsidRPr="00CB0B47" w:rsidRDefault="00775F2C" w:rsidP="00775F2C">
            <w:pPr>
              <w:tabs>
                <w:tab w:val="left" w:pos="709"/>
                <w:tab w:val="left" w:pos="851"/>
                <w:tab w:val="left" w:pos="1985"/>
                <w:tab w:val="left" w:pos="2127"/>
              </w:tabs>
              <w:spacing w:line="360" w:lineRule="auto"/>
              <w:jc w:val="center"/>
              <w:rPr>
                <w:sz w:val="24"/>
                <w:szCs w:val="24"/>
                <w:lang w:val="en-US"/>
              </w:rPr>
            </w:pPr>
            <w:r w:rsidRPr="00CB0B47">
              <w:rPr>
                <w:sz w:val="24"/>
                <w:szCs w:val="24"/>
                <w:lang w:val="en-US"/>
              </w:rPr>
              <w:t>812</w:t>
            </w:r>
          </w:p>
        </w:tc>
        <w:tc>
          <w:tcPr>
            <w:tcW w:w="863" w:type="pct"/>
            <w:shd w:val="clear" w:color="auto" w:fill="auto"/>
            <w:vAlign w:val="center"/>
          </w:tcPr>
          <w:p w:rsidR="00775F2C" w:rsidRPr="00CB0B47" w:rsidRDefault="00775F2C" w:rsidP="00775F2C">
            <w:pPr>
              <w:tabs>
                <w:tab w:val="left" w:pos="709"/>
                <w:tab w:val="left" w:pos="851"/>
                <w:tab w:val="left" w:pos="1985"/>
                <w:tab w:val="left" w:pos="2127"/>
              </w:tabs>
              <w:spacing w:line="360" w:lineRule="auto"/>
              <w:jc w:val="center"/>
              <w:rPr>
                <w:sz w:val="24"/>
                <w:szCs w:val="24"/>
              </w:rPr>
            </w:pPr>
            <w:r w:rsidRPr="00CB0B47">
              <w:rPr>
                <w:sz w:val="24"/>
                <w:szCs w:val="24"/>
              </w:rPr>
              <w:t>5009</w:t>
            </w:r>
          </w:p>
        </w:tc>
        <w:tc>
          <w:tcPr>
            <w:tcW w:w="896" w:type="pct"/>
            <w:shd w:val="clear" w:color="auto" w:fill="auto"/>
            <w:vAlign w:val="center"/>
          </w:tcPr>
          <w:p w:rsidR="00775F2C" w:rsidRPr="00CB0B47" w:rsidRDefault="00775F2C" w:rsidP="00775F2C">
            <w:pPr>
              <w:tabs>
                <w:tab w:val="left" w:pos="709"/>
                <w:tab w:val="left" w:pos="851"/>
                <w:tab w:val="left" w:pos="1985"/>
                <w:tab w:val="left" w:pos="2127"/>
              </w:tabs>
              <w:spacing w:line="360" w:lineRule="auto"/>
              <w:jc w:val="center"/>
              <w:rPr>
                <w:sz w:val="24"/>
                <w:szCs w:val="24"/>
              </w:rPr>
            </w:pPr>
            <w:r w:rsidRPr="00CB0B47">
              <w:rPr>
                <w:sz w:val="24"/>
                <w:szCs w:val="24"/>
              </w:rPr>
              <w:t>9206</w:t>
            </w:r>
          </w:p>
        </w:tc>
        <w:tc>
          <w:tcPr>
            <w:tcW w:w="794" w:type="pct"/>
            <w:shd w:val="clear" w:color="auto" w:fill="auto"/>
            <w:vAlign w:val="center"/>
          </w:tcPr>
          <w:p w:rsidR="00775F2C" w:rsidRPr="00CB0B47" w:rsidRDefault="00775F2C" w:rsidP="00775F2C">
            <w:pPr>
              <w:tabs>
                <w:tab w:val="left" w:pos="709"/>
                <w:tab w:val="left" w:pos="851"/>
                <w:tab w:val="left" w:pos="1985"/>
                <w:tab w:val="left" w:pos="2127"/>
              </w:tabs>
              <w:spacing w:line="360" w:lineRule="auto"/>
              <w:jc w:val="center"/>
              <w:rPr>
                <w:sz w:val="24"/>
                <w:szCs w:val="24"/>
              </w:rPr>
            </w:pPr>
            <w:r w:rsidRPr="00CB0B47">
              <w:rPr>
                <w:sz w:val="24"/>
                <w:szCs w:val="24"/>
              </w:rPr>
              <w:t>13403</w:t>
            </w:r>
          </w:p>
        </w:tc>
        <w:tc>
          <w:tcPr>
            <w:tcW w:w="832" w:type="pct"/>
            <w:shd w:val="clear" w:color="auto" w:fill="auto"/>
            <w:vAlign w:val="center"/>
          </w:tcPr>
          <w:p w:rsidR="00775F2C" w:rsidRPr="00CB0B47" w:rsidRDefault="00775F2C" w:rsidP="00775F2C">
            <w:pPr>
              <w:tabs>
                <w:tab w:val="left" w:pos="709"/>
                <w:tab w:val="left" w:pos="851"/>
                <w:tab w:val="left" w:pos="1985"/>
                <w:tab w:val="left" w:pos="2127"/>
              </w:tabs>
              <w:spacing w:line="360" w:lineRule="auto"/>
              <w:jc w:val="center"/>
              <w:rPr>
                <w:sz w:val="24"/>
                <w:szCs w:val="24"/>
              </w:rPr>
            </w:pPr>
            <w:r w:rsidRPr="00CB0B47">
              <w:rPr>
                <w:sz w:val="24"/>
                <w:szCs w:val="24"/>
              </w:rPr>
              <w:t>17600</w:t>
            </w:r>
          </w:p>
        </w:tc>
      </w:tr>
      <w:tr w:rsidR="004312F2" w:rsidRPr="004312F2" w:rsidTr="005A3DDF">
        <w:trPr>
          <w:trHeight w:val="588"/>
          <w:jc w:val="center"/>
        </w:trPr>
        <w:tc>
          <w:tcPr>
            <w:tcW w:w="784" w:type="pct"/>
            <w:shd w:val="clear" w:color="auto" w:fill="auto"/>
            <w:vAlign w:val="center"/>
          </w:tcPr>
          <w:p w:rsidR="004312F2" w:rsidRPr="004312F2" w:rsidRDefault="004312F2" w:rsidP="005A3DDF">
            <w:pPr>
              <w:tabs>
                <w:tab w:val="left" w:pos="709"/>
                <w:tab w:val="left" w:pos="851"/>
                <w:tab w:val="left" w:pos="1985"/>
                <w:tab w:val="left" w:pos="2127"/>
              </w:tabs>
              <w:spacing w:line="360" w:lineRule="auto"/>
              <w:jc w:val="center"/>
              <w:rPr>
                <w:sz w:val="24"/>
                <w:szCs w:val="24"/>
              </w:rPr>
            </w:pPr>
            <w:r w:rsidRPr="004312F2">
              <w:rPr>
                <w:sz w:val="24"/>
                <w:szCs w:val="24"/>
                <w:lang w:val="en-US"/>
              </w:rPr>
              <w:t>G</w:t>
            </w:r>
            <w:r w:rsidRPr="004312F2">
              <w:rPr>
                <w:sz w:val="24"/>
                <w:szCs w:val="24"/>
              </w:rPr>
              <w:t>, См/км</w:t>
            </w:r>
          </w:p>
        </w:tc>
        <w:tc>
          <w:tcPr>
            <w:tcW w:w="831" w:type="pct"/>
            <w:shd w:val="clear" w:color="auto" w:fill="auto"/>
            <w:vAlign w:val="center"/>
          </w:tcPr>
          <w:p w:rsidR="004312F2" w:rsidRPr="004312F2" w:rsidRDefault="006B594C" w:rsidP="005A3DDF">
            <w:pPr>
              <w:tabs>
                <w:tab w:val="left" w:pos="709"/>
                <w:tab w:val="left" w:pos="851"/>
                <w:tab w:val="left" w:pos="1985"/>
                <w:tab w:val="left" w:pos="2127"/>
              </w:tabs>
              <w:spacing w:line="360" w:lineRule="auto"/>
              <w:jc w:val="center"/>
              <w:rPr>
                <w:sz w:val="24"/>
                <w:szCs w:val="24"/>
                <w:vertAlign w:val="superscript"/>
              </w:rPr>
            </w:pPr>
            <w:r>
              <w:rPr>
                <w:sz w:val="24"/>
                <w:szCs w:val="24"/>
              </w:rPr>
              <w:t>1</w:t>
            </w:r>
            <w:r>
              <w:rPr>
                <w:sz w:val="24"/>
                <w:szCs w:val="24"/>
                <w:lang w:val="en-US"/>
              </w:rPr>
              <w:t>,2</w:t>
            </w:r>
            <w:r w:rsidR="004312F2" w:rsidRPr="004312F2">
              <w:rPr>
                <w:sz w:val="24"/>
                <w:szCs w:val="24"/>
              </w:rPr>
              <w:t>∙10</w:t>
            </w:r>
            <w:r>
              <w:rPr>
                <w:sz w:val="24"/>
                <w:szCs w:val="24"/>
                <w:vertAlign w:val="superscript"/>
              </w:rPr>
              <w:t>-5</w:t>
            </w:r>
          </w:p>
        </w:tc>
        <w:tc>
          <w:tcPr>
            <w:tcW w:w="863" w:type="pct"/>
            <w:shd w:val="clear" w:color="auto" w:fill="auto"/>
            <w:vAlign w:val="center"/>
          </w:tcPr>
          <w:p w:rsidR="004312F2" w:rsidRPr="004312F2" w:rsidRDefault="006B594C" w:rsidP="006B594C">
            <w:pPr>
              <w:tabs>
                <w:tab w:val="left" w:pos="709"/>
                <w:tab w:val="left" w:pos="851"/>
                <w:tab w:val="left" w:pos="1985"/>
                <w:tab w:val="left" w:pos="2127"/>
              </w:tabs>
              <w:spacing w:line="360" w:lineRule="auto"/>
              <w:jc w:val="center"/>
              <w:rPr>
                <w:sz w:val="24"/>
                <w:szCs w:val="24"/>
              </w:rPr>
            </w:pPr>
            <w:r>
              <w:rPr>
                <w:sz w:val="24"/>
                <w:szCs w:val="24"/>
                <w:lang w:val="en-US"/>
              </w:rPr>
              <w:t>7</w:t>
            </w:r>
            <w:r w:rsidR="004312F2" w:rsidRPr="004312F2">
              <w:rPr>
                <w:sz w:val="24"/>
                <w:szCs w:val="24"/>
              </w:rPr>
              <w:t>,4∙10</w:t>
            </w:r>
            <w:r w:rsidR="004312F2" w:rsidRPr="004312F2">
              <w:rPr>
                <w:sz w:val="24"/>
                <w:szCs w:val="24"/>
                <w:vertAlign w:val="superscript"/>
              </w:rPr>
              <w:t>-5</w:t>
            </w:r>
          </w:p>
        </w:tc>
        <w:tc>
          <w:tcPr>
            <w:tcW w:w="896" w:type="pct"/>
            <w:shd w:val="clear" w:color="auto" w:fill="auto"/>
            <w:vAlign w:val="center"/>
          </w:tcPr>
          <w:p w:rsidR="004312F2" w:rsidRPr="004312F2" w:rsidRDefault="006B594C" w:rsidP="006B594C">
            <w:pPr>
              <w:tabs>
                <w:tab w:val="left" w:pos="709"/>
                <w:tab w:val="left" w:pos="851"/>
                <w:tab w:val="left" w:pos="1985"/>
                <w:tab w:val="left" w:pos="2127"/>
              </w:tabs>
              <w:spacing w:line="360" w:lineRule="auto"/>
              <w:jc w:val="center"/>
              <w:rPr>
                <w:sz w:val="24"/>
                <w:szCs w:val="24"/>
              </w:rPr>
            </w:pPr>
            <w:r>
              <w:rPr>
                <w:sz w:val="24"/>
                <w:szCs w:val="24"/>
                <w:lang w:val="en-US"/>
              </w:rPr>
              <w:t>1</w:t>
            </w:r>
            <w:r w:rsidR="004312F2" w:rsidRPr="004312F2">
              <w:rPr>
                <w:sz w:val="24"/>
                <w:szCs w:val="24"/>
              </w:rPr>
              <w:t>,</w:t>
            </w:r>
            <w:r>
              <w:rPr>
                <w:sz w:val="24"/>
                <w:szCs w:val="24"/>
                <w:lang w:val="en-US"/>
              </w:rPr>
              <w:t>904</w:t>
            </w:r>
            <w:r w:rsidR="004312F2" w:rsidRPr="004312F2">
              <w:rPr>
                <w:sz w:val="24"/>
                <w:szCs w:val="24"/>
              </w:rPr>
              <w:t>∙10</w:t>
            </w:r>
            <w:r>
              <w:rPr>
                <w:sz w:val="24"/>
                <w:szCs w:val="24"/>
                <w:vertAlign w:val="superscript"/>
              </w:rPr>
              <w:t>-4</w:t>
            </w:r>
          </w:p>
        </w:tc>
        <w:tc>
          <w:tcPr>
            <w:tcW w:w="794" w:type="pct"/>
            <w:shd w:val="clear" w:color="auto" w:fill="auto"/>
            <w:vAlign w:val="center"/>
          </w:tcPr>
          <w:p w:rsidR="004312F2" w:rsidRPr="004312F2" w:rsidRDefault="006B594C" w:rsidP="006B594C">
            <w:pPr>
              <w:tabs>
                <w:tab w:val="left" w:pos="709"/>
                <w:tab w:val="left" w:pos="851"/>
                <w:tab w:val="left" w:pos="1985"/>
                <w:tab w:val="left" w:pos="2127"/>
              </w:tabs>
              <w:spacing w:line="360" w:lineRule="auto"/>
              <w:jc w:val="center"/>
              <w:rPr>
                <w:sz w:val="24"/>
                <w:szCs w:val="24"/>
              </w:rPr>
            </w:pPr>
            <w:r>
              <w:rPr>
                <w:sz w:val="24"/>
                <w:szCs w:val="24"/>
              </w:rPr>
              <w:t>2</w:t>
            </w:r>
            <w:r w:rsidR="004312F2" w:rsidRPr="004312F2">
              <w:rPr>
                <w:sz w:val="24"/>
                <w:szCs w:val="24"/>
              </w:rPr>
              <w:t>,</w:t>
            </w:r>
            <w:r>
              <w:rPr>
                <w:sz w:val="24"/>
                <w:szCs w:val="24"/>
                <w:lang w:val="en-US"/>
              </w:rPr>
              <w:t>772</w:t>
            </w:r>
            <w:r w:rsidR="004312F2" w:rsidRPr="004312F2">
              <w:rPr>
                <w:sz w:val="24"/>
                <w:szCs w:val="24"/>
              </w:rPr>
              <w:t>∙10</w:t>
            </w:r>
            <w:r>
              <w:rPr>
                <w:sz w:val="24"/>
                <w:szCs w:val="24"/>
                <w:vertAlign w:val="superscript"/>
              </w:rPr>
              <w:t>-4</w:t>
            </w:r>
          </w:p>
        </w:tc>
        <w:tc>
          <w:tcPr>
            <w:tcW w:w="832" w:type="pct"/>
            <w:shd w:val="clear" w:color="auto" w:fill="auto"/>
            <w:vAlign w:val="center"/>
          </w:tcPr>
          <w:p w:rsidR="004312F2" w:rsidRPr="004312F2" w:rsidRDefault="006B594C" w:rsidP="005A3DDF">
            <w:pPr>
              <w:tabs>
                <w:tab w:val="left" w:pos="709"/>
                <w:tab w:val="left" w:pos="851"/>
                <w:tab w:val="left" w:pos="1985"/>
                <w:tab w:val="left" w:pos="2127"/>
              </w:tabs>
              <w:spacing w:line="360" w:lineRule="auto"/>
              <w:jc w:val="center"/>
              <w:rPr>
                <w:sz w:val="24"/>
                <w:szCs w:val="24"/>
              </w:rPr>
            </w:pPr>
            <w:r>
              <w:rPr>
                <w:sz w:val="24"/>
                <w:szCs w:val="24"/>
                <w:lang w:val="en-US"/>
              </w:rPr>
              <w:t>3</w:t>
            </w:r>
            <w:r>
              <w:rPr>
                <w:sz w:val="24"/>
                <w:szCs w:val="24"/>
              </w:rPr>
              <w:t>,</w:t>
            </w:r>
            <w:r>
              <w:rPr>
                <w:sz w:val="24"/>
                <w:szCs w:val="24"/>
                <w:lang w:val="en-US"/>
              </w:rPr>
              <w:t>64</w:t>
            </w:r>
            <w:r w:rsidR="004312F2" w:rsidRPr="004312F2">
              <w:rPr>
                <w:sz w:val="24"/>
                <w:szCs w:val="24"/>
              </w:rPr>
              <w:t>∙10</w:t>
            </w:r>
            <w:r w:rsidR="004312F2" w:rsidRPr="004312F2">
              <w:rPr>
                <w:sz w:val="24"/>
                <w:szCs w:val="24"/>
                <w:vertAlign w:val="superscript"/>
              </w:rPr>
              <w:t>-4</w:t>
            </w:r>
          </w:p>
        </w:tc>
      </w:tr>
    </w:tbl>
    <w:p w:rsidR="006B594C" w:rsidRDefault="006B594C" w:rsidP="001541D1">
      <w:pPr>
        <w:spacing w:line="360" w:lineRule="auto"/>
        <w:jc w:val="both"/>
        <w:rPr>
          <w:sz w:val="24"/>
          <w:szCs w:val="24"/>
        </w:rPr>
      </w:pPr>
    </w:p>
    <w:p w:rsidR="004312F2" w:rsidRPr="004312F2" w:rsidRDefault="004312F2" w:rsidP="004312F2">
      <w:pPr>
        <w:spacing w:line="360" w:lineRule="auto"/>
        <w:ind w:left="709"/>
        <w:jc w:val="both"/>
        <w:rPr>
          <w:i/>
          <w:sz w:val="24"/>
          <w:szCs w:val="24"/>
        </w:rPr>
      </w:pPr>
      <w:r w:rsidRPr="004312F2">
        <w:rPr>
          <w:sz w:val="24"/>
          <w:szCs w:val="24"/>
        </w:rPr>
        <w:t xml:space="preserve">Построим график зависимости проводимости изоляции коаксиальной цепи от частоты </w:t>
      </w:r>
      <w:r w:rsidRPr="004312F2">
        <w:rPr>
          <w:i/>
          <w:sz w:val="24"/>
          <w:szCs w:val="24"/>
          <w:lang w:val="en-US"/>
        </w:rPr>
        <w:t>G</w:t>
      </w:r>
      <w:r w:rsidRPr="004312F2">
        <w:rPr>
          <w:i/>
          <w:sz w:val="24"/>
          <w:szCs w:val="24"/>
        </w:rPr>
        <w:t>(</w:t>
      </w:r>
      <w:r w:rsidRPr="004312F2">
        <w:rPr>
          <w:i/>
          <w:sz w:val="24"/>
          <w:szCs w:val="24"/>
          <w:lang w:val="en-US"/>
        </w:rPr>
        <w:t>f</w:t>
      </w:r>
      <w:r w:rsidRPr="004312F2">
        <w:rPr>
          <w:i/>
          <w:sz w:val="24"/>
          <w:szCs w:val="24"/>
        </w:rPr>
        <w:t>)</w:t>
      </w:r>
    </w:p>
    <w:p w:rsidR="004312F2" w:rsidRPr="004312F2" w:rsidRDefault="00A635BE" w:rsidP="004312F2">
      <w:pPr>
        <w:spacing w:line="360" w:lineRule="auto"/>
        <w:ind w:left="709"/>
        <w:jc w:val="both"/>
        <w:rPr>
          <w:i/>
          <w:sz w:val="24"/>
          <w:szCs w:val="24"/>
        </w:rPr>
      </w:pPr>
      <w:r>
        <w:rPr>
          <w:i/>
          <w:sz w:val="24"/>
          <w:szCs w:val="24"/>
        </w:rPr>
        <w:lastRenderedPageBreak/>
        <w:pict>
          <v:shape id="_x0000_i1077" type="#_x0000_t75" style="width:335.25pt;height:217.5pt">
            <v:imagedata r:id="rId108" o:title="25"/>
          </v:shape>
        </w:pict>
      </w:r>
    </w:p>
    <w:p w:rsidR="00500025" w:rsidRDefault="004312F2" w:rsidP="009821E0">
      <w:pPr>
        <w:spacing w:line="360" w:lineRule="auto"/>
        <w:ind w:left="709"/>
        <w:jc w:val="both"/>
        <w:rPr>
          <w:sz w:val="24"/>
          <w:szCs w:val="24"/>
        </w:rPr>
      </w:pPr>
      <w:r w:rsidRPr="004312F2">
        <w:rPr>
          <w:sz w:val="24"/>
          <w:szCs w:val="24"/>
        </w:rPr>
        <w:t xml:space="preserve"> </w:t>
      </w:r>
    </w:p>
    <w:p w:rsidR="00500025" w:rsidRPr="00AB760D" w:rsidRDefault="00500025" w:rsidP="00500025">
      <w:pPr>
        <w:spacing w:line="360" w:lineRule="auto"/>
        <w:jc w:val="center"/>
        <w:rPr>
          <w:color w:val="000000"/>
          <w:sz w:val="28"/>
          <w:szCs w:val="28"/>
        </w:rPr>
      </w:pPr>
      <w:r w:rsidRPr="00AB760D">
        <w:rPr>
          <w:sz w:val="28"/>
          <w:szCs w:val="28"/>
        </w:rPr>
        <w:t>Расчет вторичных параметров передачи:</w:t>
      </w:r>
    </w:p>
    <w:p w:rsidR="001B02D3" w:rsidRDefault="00500025" w:rsidP="001B02D3">
      <w:pPr>
        <w:numPr>
          <w:ilvl w:val="0"/>
          <w:numId w:val="14"/>
        </w:numPr>
        <w:tabs>
          <w:tab w:val="left" w:pos="0"/>
          <w:tab w:val="left" w:pos="851"/>
          <w:tab w:val="left" w:pos="1985"/>
          <w:tab w:val="left" w:pos="2127"/>
        </w:tabs>
        <w:spacing w:line="360" w:lineRule="auto"/>
        <w:jc w:val="both"/>
        <w:rPr>
          <w:b/>
          <w:sz w:val="24"/>
          <w:szCs w:val="24"/>
        </w:rPr>
      </w:pPr>
      <w:r w:rsidRPr="001B02D3">
        <w:rPr>
          <w:sz w:val="24"/>
          <w:szCs w:val="24"/>
        </w:rPr>
        <w:t xml:space="preserve"> </w:t>
      </w:r>
      <w:r w:rsidR="001B02D3" w:rsidRPr="00F92F8F">
        <w:rPr>
          <w:b/>
          <w:sz w:val="24"/>
          <w:szCs w:val="24"/>
        </w:rPr>
        <w:t>Волновое сопротивление коаксиального кабеля</w:t>
      </w:r>
    </w:p>
    <w:p w:rsidR="00AF2EEE" w:rsidRPr="00270658" w:rsidRDefault="009255A3" w:rsidP="00270658">
      <w:pPr>
        <w:tabs>
          <w:tab w:val="left" w:pos="0"/>
          <w:tab w:val="left" w:pos="851"/>
          <w:tab w:val="left" w:pos="1985"/>
          <w:tab w:val="left" w:pos="2127"/>
        </w:tabs>
        <w:spacing w:line="360" w:lineRule="auto"/>
        <w:jc w:val="both"/>
        <w:rPr>
          <w:sz w:val="24"/>
          <w:szCs w:val="24"/>
        </w:rPr>
      </w:pPr>
      <w:r>
        <w:rPr>
          <w:sz w:val="24"/>
          <w:szCs w:val="24"/>
        </w:rPr>
        <w:t>Э</w:t>
      </w:r>
      <w:r w:rsidR="00AF2EEE" w:rsidRPr="00270658">
        <w:rPr>
          <w:sz w:val="24"/>
          <w:szCs w:val="24"/>
        </w:rPr>
        <w:t>то сопротивление, которое встре­чает электромагнитная волна при распространении вдоль однород­ной линии без отражения</w:t>
      </w:r>
    </w:p>
    <w:p w:rsidR="00AD24A8" w:rsidRPr="00270658" w:rsidRDefault="00AF2EEE" w:rsidP="00270658">
      <w:pPr>
        <w:tabs>
          <w:tab w:val="left" w:pos="0"/>
          <w:tab w:val="left" w:pos="851"/>
          <w:tab w:val="left" w:pos="1985"/>
          <w:tab w:val="left" w:pos="2127"/>
        </w:tabs>
        <w:spacing w:line="360" w:lineRule="auto"/>
        <w:rPr>
          <w:rStyle w:val="apple-converted-space"/>
          <w:color w:val="424242"/>
          <w:sz w:val="24"/>
          <w:szCs w:val="24"/>
          <w:shd w:val="clear" w:color="auto" w:fill="FFFFEE"/>
        </w:rPr>
      </w:pPr>
      <w:r w:rsidRPr="00270658">
        <w:rPr>
          <w:sz w:val="24"/>
          <w:szCs w:val="24"/>
        </w:rPr>
        <w:t>З</w:t>
      </w:r>
      <w:r w:rsidR="00AD24A8" w:rsidRPr="00270658">
        <w:rPr>
          <w:sz w:val="24"/>
          <w:szCs w:val="24"/>
        </w:rPr>
        <w:t xml:space="preserve">ависит от отношения диаметров проводов коаксиальной пары (d и </w:t>
      </w:r>
      <w:proofErr w:type="gramStart"/>
      <w:r w:rsidR="00AD24A8" w:rsidRPr="00270658">
        <w:rPr>
          <w:sz w:val="24"/>
          <w:szCs w:val="24"/>
        </w:rPr>
        <w:t>D)и</w:t>
      </w:r>
      <w:proofErr w:type="gramEnd"/>
      <w:r w:rsidR="00AD24A8" w:rsidRPr="00270658">
        <w:rPr>
          <w:sz w:val="24"/>
          <w:szCs w:val="24"/>
        </w:rPr>
        <w:t xml:space="preserve"> эквивалентной величины диэлектрической  проницаемости изоляции</w:t>
      </w:r>
      <w:r w:rsidR="00AD24A8" w:rsidRPr="00270658">
        <w:rPr>
          <w:rStyle w:val="apple-converted-space"/>
          <w:color w:val="424242"/>
          <w:sz w:val="24"/>
          <w:szCs w:val="24"/>
          <w:shd w:val="clear" w:color="auto" w:fill="FFFFEE"/>
        </w:rPr>
        <w:t> </w:t>
      </w:r>
      <w:r w:rsidR="00AD24A8" w:rsidRPr="00270658">
        <w:rPr>
          <w:noProof/>
          <w:sz w:val="24"/>
          <w:szCs w:val="24"/>
        </w:rPr>
        <w:drawing>
          <wp:inline distT="0" distB="0" distL="0" distR="0" wp14:anchorId="78B202D7" wp14:editId="6023F740">
            <wp:extent cx="297815" cy="255270"/>
            <wp:effectExtent l="0" t="0" r="6985" b="0"/>
            <wp:docPr id="19" name="Рисунок 19" descr="http://konspekta.net/lektsiinetimg/baza1/798134702313.files/image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konspekta.net/lektsiinetimg/baza1/798134702313.files/image037.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7815" cy="255270"/>
                    </a:xfrm>
                    <a:prstGeom prst="rect">
                      <a:avLst/>
                    </a:prstGeom>
                    <a:noFill/>
                    <a:ln>
                      <a:noFill/>
                    </a:ln>
                  </pic:spPr>
                </pic:pic>
              </a:graphicData>
            </a:graphic>
          </wp:inline>
        </w:drawing>
      </w:r>
      <w:r w:rsidR="00AD24A8" w:rsidRPr="00270658">
        <w:rPr>
          <w:rStyle w:val="apple-converted-space"/>
          <w:color w:val="424242"/>
          <w:sz w:val="24"/>
          <w:szCs w:val="24"/>
          <w:shd w:val="clear" w:color="auto" w:fill="FFFFEE"/>
        </w:rPr>
        <w:t>.</w:t>
      </w:r>
    </w:p>
    <w:p w:rsidR="001B02D3" w:rsidRPr="00CE41E3" w:rsidRDefault="00AD24A8" w:rsidP="001B02D3">
      <w:pPr>
        <w:tabs>
          <w:tab w:val="left" w:pos="0"/>
          <w:tab w:val="left" w:pos="851"/>
          <w:tab w:val="left" w:pos="1985"/>
          <w:tab w:val="left" w:pos="2127"/>
        </w:tabs>
        <w:spacing w:line="360" w:lineRule="auto"/>
        <w:ind w:left="720"/>
        <w:jc w:val="center"/>
        <w:rPr>
          <w:sz w:val="22"/>
          <w:szCs w:val="24"/>
        </w:rPr>
      </w:pPr>
      <w:r>
        <w:rPr>
          <w:rFonts w:ascii="Verdana" w:hAnsi="Verdana"/>
          <w:color w:val="424242"/>
          <w:shd w:val="clear" w:color="auto" w:fill="FFFFEE"/>
        </w:rPr>
        <w:t>.</w:t>
      </w:r>
      <m:oMath>
        <m:sSub>
          <m:sSubPr>
            <m:ctrlPr>
              <w:rPr>
                <w:rFonts w:ascii="Cambria Math" w:hAnsi="Cambria Math"/>
                <w:bCs/>
                <w:sz w:val="28"/>
                <w:szCs w:val="32"/>
              </w:rPr>
            </m:ctrlPr>
          </m:sSubPr>
          <m:e>
            <m:r>
              <m:rPr>
                <m:sty m:val="p"/>
              </m:rPr>
              <w:rPr>
                <w:rFonts w:ascii="Cambria Math" w:hAnsi="Cambria Math"/>
                <w:sz w:val="28"/>
                <w:szCs w:val="32"/>
              </w:rPr>
              <m:t>Z</m:t>
            </m:r>
          </m:e>
          <m:sub>
            <m:r>
              <m:rPr>
                <m:sty m:val="p"/>
              </m:rPr>
              <w:rPr>
                <w:rFonts w:ascii="Cambria Math" w:hAnsi="Cambria Math"/>
                <w:sz w:val="28"/>
                <w:szCs w:val="32"/>
              </w:rPr>
              <m:t>В</m:t>
            </m:r>
          </m:sub>
        </m:sSub>
        <m:r>
          <m:rPr>
            <m:sty m:val="p"/>
          </m:rPr>
          <w:rPr>
            <w:rFonts w:ascii="Cambria Math" w:hAnsi="Cambria Math"/>
            <w:sz w:val="28"/>
            <w:szCs w:val="32"/>
          </w:rPr>
          <m:t>=</m:t>
        </m:r>
        <m:f>
          <m:fPr>
            <m:ctrlPr>
              <w:rPr>
                <w:rFonts w:ascii="Cambria Math" w:hAnsi="Cambria Math"/>
                <w:bCs/>
                <w:sz w:val="28"/>
                <w:szCs w:val="32"/>
              </w:rPr>
            </m:ctrlPr>
          </m:fPr>
          <m:num>
            <m:r>
              <m:rPr>
                <m:sty m:val="p"/>
              </m:rPr>
              <w:rPr>
                <w:rFonts w:ascii="Cambria Math" w:hAnsi="Cambria Math"/>
                <w:sz w:val="28"/>
                <w:szCs w:val="32"/>
              </w:rPr>
              <m:t>60</m:t>
            </m:r>
          </m:num>
          <m:den>
            <m:rad>
              <m:radPr>
                <m:degHide m:val="1"/>
                <m:ctrlPr>
                  <w:rPr>
                    <w:rFonts w:ascii="Cambria Math" w:hAnsi="Cambria Math"/>
                    <w:bCs/>
                    <w:sz w:val="28"/>
                    <w:szCs w:val="32"/>
                  </w:rPr>
                </m:ctrlPr>
              </m:radPr>
              <m:deg/>
              <m:e>
                <m:sSub>
                  <m:sSubPr>
                    <m:ctrlPr>
                      <w:rPr>
                        <w:rFonts w:ascii="Cambria Math" w:hAnsi="Cambria Math"/>
                        <w:bCs/>
                        <w:sz w:val="28"/>
                        <w:szCs w:val="32"/>
                      </w:rPr>
                    </m:ctrlPr>
                  </m:sSubPr>
                  <m:e>
                    <m:r>
                      <m:rPr>
                        <m:sty m:val="p"/>
                      </m:rPr>
                      <w:rPr>
                        <w:rFonts w:ascii="Cambria Math" w:hAnsi="Cambria Math"/>
                        <w:sz w:val="28"/>
                        <w:szCs w:val="32"/>
                      </w:rPr>
                      <m:t>ε</m:t>
                    </m:r>
                  </m:e>
                  <m:sub>
                    <m:r>
                      <m:rPr>
                        <m:sty m:val="p"/>
                      </m:rPr>
                      <w:rPr>
                        <w:rFonts w:ascii="Cambria Math" w:hAnsi="Cambria Math"/>
                        <w:sz w:val="28"/>
                        <w:szCs w:val="32"/>
                      </w:rPr>
                      <m:t>г</m:t>
                    </m:r>
                  </m:sub>
                </m:sSub>
              </m:e>
            </m:rad>
          </m:den>
        </m:f>
        <m:r>
          <m:rPr>
            <m:sty m:val="p"/>
          </m:rPr>
          <w:rPr>
            <w:rFonts w:ascii="Cambria Math" w:hAnsi="Cambria Math"/>
            <w:sz w:val="28"/>
            <w:szCs w:val="32"/>
          </w:rPr>
          <m:t>∙ln</m:t>
        </m:r>
        <m:d>
          <m:dPr>
            <m:ctrlPr>
              <w:rPr>
                <w:rFonts w:ascii="Cambria Math" w:hAnsi="Cambria Math"/>
                <w:bCs/>
                <w:sz w:val="28"/>
                <w:szCs w:val="32"/>
              </w:rPr>
            </m:ctrlPr>
          </m:dPr>
          <m:e>
            <m:f>
              <m:fPr>
                <m:ctrlPr>
                  <w:rPr>
                    <w:rFonts w:ascii="Cambria Math" w:hAnsi="Cambria Math"/>
                    <w:bCs/>
                    <w:sz w:val="28"/>
                    <w:szCs w:val="32"/>
                  </w:rPr>
                </m:ctrlPr>
              </m:fPr>
              <m:num>
                <m:r>
                  <m:rPr>
                    <m:sty m:val="p"/>
                  </m:rPr>
                  <w:rPr>
                    <w:rFonts w:ascii="Cambria Math" w:hAnsi="Cambria Math"/>
                    <w:sz w:val="28"/>
                    <w:szCs w:val="32"/>
                  </w:rPr>
                  <m:t>D</m:t>
                </m:r>
              </m:num>
              <m:den>
                <m:r>
                  <m:rPr>
                    <m:sty m:val="p"/>
                  </m:rPr>
                  <w:rPr>
                    <w:rFonts w:ascii="Cambria Math" w:hAnsi="Cambria Math"/>
                    <w:sz w:val="28"/>
                    <w:szCs w:val="32"/>
                  </w:rPr>
                  <m:t>d</m:t>
                </m:r>
              </m:den>
            </m:f>
          </m:e>
        </m:d>
      </m:oMath>
      <w:r w:rsidR="001B02D3" w:rsidRPr="00CE41E3">
        <w:rPr>
          <w:bCs/>
          <w:sz w:val="22"/>
          <w:szCs w:val="24"/>
        </w:rPr>
        <w:t xml:space="preserve"> Ом             </w:t>
      </w:r>
    </w:p>
    <w:p w:rsidR="001B02D3" w:rsidRPr="001B02D3" w:rsidRDefault="001B02D3" w:rsidP="001B02D3">
      <w:pPr>
        <w:tabs>
          <w:tab w:val="left" w:pos="0"/>
          <w:tab w:val="left" w:pos="851"/>
          <w:tab w:val="left" w:pos="1985"/>
          <w:tab w:val="left" w:pos="2127"/>
        </w:tabs>
        <w:spacing w:line="360" w:lineRule="auto"/>
        <w:ind w:left="720"/>
        <w:jc w:val="both"/>
        <w:rPr>
          <w:sz w:val="24"/>
          <w:szCs w:val="24"/>
        </w:rPr>
      </w:pPr>
      <w:r w:rsidRPr="001B02D3">
        <w:rPr>
          <w:sz w:val="24"/>
          <w:szCs w:val="24"/>
        </w:rPr>
        <w:t>Здесь:</w:t>
      </w:r>
    </w:p>
    <w:p w:rsidR="001B02D3" w:rsidRPr="00D70C3E" w:rsidRDefault="00A635BE" w:rsidP="00D70C3E">
      <w:pPr>
        <w:pStyle w:val="a3"/>
        <w:numPr>
          <w:ilvl w:val="0"/>
          <w:numId w:val="15"/>
        </w:numPr>
        <w:tabs>
          <w:tab w:val="left" w:pos="0"/>
          <w:tab w:val="left" w:pos="851"/>
          <w:tab w:val="left" w:pos="1985"/>
          <w:tab w:val="left" w:pos="2127"/>
        </w:tabs>
        <w:spacing w:line="360" w:lineRule="auto"/>
        <w:jc w:val="both"/>
        <w:rPr>
          <w:sz w:val="24"/>
          <w:szCs w:val="24"/>
        </w:rPr>
      </w:pPr>
      <m:oMath>
        <m:sSub>
          <m:sSubPr>
            <m:ctrlPr>
              <w:rPr>
                <w:rFonts w:ascii="Cambria Math" w:hAnsi="Cambria Math"/>
                <w:bCs/>
                <w:sz w:val="32"/>
                <w:szCs w:val="32"/>
              </w:rPr>
            </m:ctrlPr>
          </m:sSubPr>
          <m:e>
            <m:r>
              <m:rPr>
                <m:sty m:val="p"/>
              </m:rPr>
              <w:rPr>
                <w:rFonts w:ascii="Cambria Math" w:hAnsi="Cambria Math"/>
                <w:sz w:val="32"/>
                <w:szCs w:val="32"/>
              </w:rPr>
              <m:t>ε</m:t>
            </m:r>
          </m:e>
          <m:sub>
            <m:r>
              <m:rPr>
                <m:sty m:val="p"/>
              </m:rPr>
              <w:rPr>
                <w:rFonts w:ascii="Cambria Math" w:hAnsi="Cambria Math"/>
                <w:sz w:val="32"/>
                <w:szCs w:val="32"/>
              </w:rPr>
              <m:t>г</m:t>
            </m:r>
          </m:sub>
        </m:sSub>
        <m:r>
          <w:rPr>
            <w:rFonts w:ascii="Cambria Math" w:hAnsi="Cambria Math"/>
            <w:sz w:val="24"/>
            <w:szCs w:val="24"/>
          </w:rPr>
          <m:t>=1.13</m:t>
        </m:r>
      </m:oMath>
    </w:p>
    <w:p w:rsidR="000C06D4" w:rsidRDefault="001D301C" w:rsidP="00FB4502">
      <w:pPr>
        <w:tabs>
          <w:tab w:val="left" w:pos="0"/>
          <w:tab w:val="left" w:pos="851"/>
          <w:tab w:val="left" w:pos="1985"/>
          <w:tab w:val="left" w:pos="2127"/>
        </w:tabs>
        <w:spacing w:line="360" w:lineRule="auto"/>
        <w:ind w:firstLine="709"/>
        <w:jc w:val="both"/>
        <w:rPr>
          <w:sz w:val="28"/>
          <w:szCs w:val="28"/>
        </w:rPr>
      </w:pPr>
      <w:r w:rsidRPr="00CE41E3">
        <w:rPr>
          <w:b/>
          <w:bCs/>
          <w:position w:val="-10"/>
          <w:sz w:val="24"/>
          <w:szCs w:val="28"/>
        </w:rPr>
        <w:object w:dxaOrig="180" w:dyaOrig="340">
          <v:shape id="_x0000_i1078" type="#_x0000_t75" style="width:9pt;height:16.5pt" o:ole="">
            <v:imagedata r:id="rId110" o:title=""/>
          </v:shape>
          <o:OLEObject Type="Embed" ProgID="Equation.3" ShapeID="_x0000_i1078" DrawAspect="Content" ObjectID="_1493459069" r:id="rId111"/>
        </w:object>
      </w:r>
      <w:r w:rsidRPr="00CE41E3">
        <w:rPr>
          <w:sz w:val="24"/>
          <w:szCs w:val="28"/>
        </w:rPr>
        <w:t xml:space="preserve"> </w:t>
      </w:r>
      <m:oMath>
        <m:sSub>
          <m:sSubPr>
            <m:ctrlPr>
              <w:rPr>
                <w:rFonts w:ascii="Cambria Math" w:hAnsi="Cambria Math"/>
                <w:bCs/>
                <w:sz w:val="28"/>
                <w:szCs w:val="32"/>
              </w:rPr>
            </m:ctrlPr>
          </m:sSubPr>
          <m:e>
            <m:r>
              <m:rPr>
                <m:sty m:val="p"/>
              </m:rPr>
              <w:rPr>
                <w:rFonts w:ascii="Cambria Math" w:hAnsi="Cambria Math"/>
                <w:sz w:val="28"/>
                <w:szCs w:val="32"/>
              </w:rPr>
              <m:t>Z</m:t>
            </m:r>
          </m:e>
          <m:sub>
            <m:r>
              <m:rPr>
                <m:sty m:val="p"/>
              </m:rPr>
              <w:rPr>
                <w:rFonts w:ascii="Cambria Math" w:hAnsi="Cambria Math"/>
                <w:sz w:val="28"/>
                <w:szCs w:val="32"/>
              </w:rPr>
              <m:t>В</m:t>
            </m:r>
          </m:sub>
        </m:sSub>
        <m:r>
          <m:rPr>
            <m:sty m:val="p"/>
          </m:rPr>
          <w:rPr>
            <w:rFonts w:ascii="Cambria Math" w:hAnsi="Cambria Math"/>
            <w:sz w:val="28"/>
            <w:szCs w:val="32"/>
          </w:rPr>
          <m:t>=</m:t>
        </m:r>
        <m:f>
          <m:fPr>
            <m:ctrlPr>
              <w:rPr>
                <w:rFonts w:ascii="Cambria Math" w:hAnsi="Cambria Math"/>
                <w:bCs/>
                <w:sz w:val="28"/>
                <w:szCs w:val="32"/>
              </w:rPr>
            </m:ctrlPr>
          </m:fPr>
          <m:num>
            <m:r>
              <m:rPr>
                <m:sty m:val="p"/>
              </m:rPr>
              <w:rPr>
                <w:rFonts w:ascii="Cambria Math" w:hAnsi="Cambria Math"/>
                <w:sz w:val="28"/>
                <w:szCs w:val="32"/>
              </w:rPr>
              <m:t>60</m:t>
            </m:r>
          </m:num>
          <m:den>
            <m:rad>
              <m:radPr>
                <m:degHide m:val="1"/>
                <m:ctrlPr>
                  <w:rPr>
                    <w:rFonts w:ascii="Cambria Math" w:hAnsi="Cambria Math"/>
                    <w:bCs/>
                    <w:sz w:val="28"/>
                    <w:szCs w:val="32"/>
                  </w:rPr>
                </m:ctrlPr>
              </m:radPr>
              <m:deg/>
              <m:e>
                <m:r>
                  <w:rPr>
                    <w:rFonts w:ascii="Cambria Math" w:hAnsi="Cambria Math"/>
                    <w:sz w:val="28"/>
                    <w:szCs w:val="32"/>
                  </w:rPr>
                  <m:t>1.13</m:t>
                </m:r>
              </m:e>
            </m:rad>
          </m:den>
        </m:f>
        <m:r>
          <m:rPr>
            <m:sty m:val="p"/>
          </m:rPr>
          <w:rPr>
            <w:rFonts w:ascii="Cambria Math" w:hAnsi="Cambria Math"/>
            <w:sz w:val="28"/>
            <w:szCs w:val="32"/>
          </w:rPr>
          <m:t>∙ln</m:t>
        </m:r>
        <m:d>
          <m:dPr>
            <m:ctrlPr>
              <w:rPr>
                <w:rFonts w:ascii="Cambria Math" w:hAnsi="Cambria Math"/>
                <w:bCs/>
                <w:sz w:val="28"/>
                <w:szCs w:val="32"/>
              </w:rPr>
            </m:ctrlPr>
          </m:dPr>
          <m:e>
            <m:f>
              <m:fPr>
                <m:ctrlPr>
                  <w:rPr>
                    <w:rFonts w:ascii="Cambria Math" w:hAnsi="Cambria Math"/>
                    <w:bCs/>
                    <w:sz w:val="28"/>
                    <w:szCs w:val="32"/>
                  </w:rPr>
                </m:ctrlPr>
              </m:fPr>
              <m:num>
                <m:r>
                  <m:rPr>
                    <m:sty m:val="p"/>
                  </m:rPr>
                  <w:rPr>
                    <w:rFonts w:ascii="Cambria Math" w:hAnsi="Cambria Math"/>
                    <w:sz w:val="28"/>
                    <w:szCs w:val="32"/>
                  </w:rPr>
                  <m:t>9.5</m:t>
                </m:r>
              </m:num>
              <m:den>
                <m:r>
                  <m:rPr>
                    <m:sty m:val="p"/>
                  </m:rPr>
                  <w:rPr>
                    <w:rFonts w:ascii="Cambria Math" w:hAnsi="Cambria Math"/>
                    <w:sz w:val="28"/>
                    <w:szCs w:val="32"/>
                  </w:rPr>
                  <m:t>2.5</m:t>
                </m:r>
              </m:den>
            </m:f>
          </m:e>
        </m:d>
        <m:r>
          <w:rPr>
            <w:rFonts w:ascii="Cambria Math" w:hAnsi="Cambria Math"/>
            <w:sz w:val="28"/>
            <w:szCs w:val="32"/>
          </w:rPr>
          <m:t xml:space="preserve">=75.352 </m:t>
        </m:r>
      </m:oMath>
      <w:r w:rsidR="00D70C3E" w:rsidRPr="001D301C">
        <w:rPr>
          <w:bCs/>
          <w:sz w:val="24"/>
          <w:szCs w:val="24"/>
        </w:rPr>
        <w:t xml:space="preserve"> </w:t>
      </w:r>
      <w:r>
        <w:rPr>
          <w:sz w:val="28"/>
          <w:szCs w:val="28"/>
        </w:rPr>
        <w:t xml:space="preserve"> Ом</w:t>
      </w:r>
    </w:p>
    <w:p w:rsidR="00AD24A8" w:rsidRPr="00FB4502" w:rsidRDefault="00AD24A8" w:rsidP="00FB4502">
      <w:pPr>
        <w:tabs>
          <w:tab w:val="left" w:pos="0"/>
          <w:tab w:val="left" w:pos="851"/>
          <w:tab w:val="left" w:pos="1985"/>
          <w:tab w:val="left" w:pos="2127"/>
        </w:tabs>
        <w:spacing w:line="360" w:lineRule="auto"/>
        <w:ind w:firstLine="709"/>
        <w:jc w:val="both"/>
        <w:rPr>
          <w:sz w:val="28"/>
          <w:szCs w:val="28"/>
        </w:rPr>
      </w:pPr>
    </w:p>
    <w:p w:rsidR="007B1A3B" w:rsidRPr="007B1A3B" w:rsidRDefault="007B1A3B" w:rsidP="007B1A3B">
      <w:pPr>
        <w:numPr>
          <w:ilvl w:val="0"/>
          <w:numId w:val="14"/>
        </w:numPr>
        <w:tabs>
          <w:tab w:val="left" w:pos="0"/>
          <w:tab w:val="left" w:pos="851"/>
          <w:tab w:val="left" w:pos="1985"/>
          <w:tab w:val="left" w:pos="2127"/>
        </w:tabs>
        <w:spacing w:line="360" w:lineRule="auto"/>
        <w:jc w:val="both"/>
        <w:rPr>
          <w:b/>
          <w:sz w:val="24"/>
          <w:szCs w:val="24"/>
        </w:rPr>
      </w:pPr>
      <w:r w:rsidRPr="007B1A3B">
        <w:rPr>
          <w:b/>
          <w:sz w:val="24"/>
          <w:szCs w:val="24"/>
        </w:rPr>
        <w:t>Коэффициент затухания коаксиального кабеля</w:t>
      </w:r>
    </w:p>
    <w:p w:rsidR="007B1A3B" w:rsidRPr="00D4212B" w:rsidRDefault="00AD24A8" w:rsidP="007B1A3B">
      <w:pPr>
        <w:tabs>
          <w:tab w:val="left" w:pos="0"/>
          <w:tab w:val="left" w:pos="851"/>
          <w:tab w:val="left" w:pos="1985"/>
          <w:tab w:val="left" w:pos="2127"/>
        </w:tabs>
        <w:spacing w:line="360" w:lineRule="auto"/>
        <w:ind w:left="720"/>
        <w:jc w:val="both"/>
        <w:rPr>
          <w:sz w:val="32"/>
          <w:szCs w:val="24"/>
        </w:rPr>
      </w:pPr>
      <w:r w:rsidRPr="00D4212B">
        <w:rPr>
          <w:sz w:val="24"/>
          <w:shd w:val="clear" w:color="auto" w:fill="FFFFEE"/>
        </w:rPr>
        <w:t>Х</w:t>
      </w:r>
      <w:r w:rsidRPr="00D4212B">
        <w:rPr>
          <w:sz w:val="24"/>
          <w:shd w:val="clear" w:color="auto" w:fill="FFFFEE"/>
        </w:rPr>
        <w:t>арактеризует потери энергии в металле и диэлектрике</w:t>
      </w:r>
    </w:p>
    <w:p w:rsidR="007B1A3B" w:rsidRPr="007B1A3B" w:rsidRDefault="007B1A3B" w:rsidP="007B1A3B">
      <w:pPr>
        <w:tabs>
          <w:tab w:val="left" w:pos="0"/>
          <w:tab w:val="left" w:pos="851"/>
          <w:tab w:val="left" w:pos="1985"/>
          <w:tab w:val="left" w:pos="2127"/>
        </w:tabs>
        <w:spacing w:line="360" w:lineRule="auto"/>
        <w:ind w:left="720"/>
        <w:jc w:val="both"/>
        <w:rPr>
          <w:sz w:val="24"/>
          <w:szCs w:val="24"/>
        </w:rPr>
      </w:pPr>
      <w:r w:rsidRPr="007B1A3B">
        <w:rPr>
          <w:sz w:val="24"/>
          <w:szCs w:val="24"/>
        </w:rPr>
        <w:t>Коэффициент затухания цепи коаксиального кабеля определяется по формуле:</w:t>
      </w:r>
    </w:p>
    <w:p w:rsidR="007B1A3B" w:rsidRPr="007B1A3B" w:rsidRDefault="007B1A3B" w:rsidP="007B1A3B">
      <w:pPr>
        <w:spacing w:line="360" w:lineRule="auto"/>
        <w:jc w:val="center"/>
        <w:rPr>
          <w:sz w:val="24"/>
          <w:szCs w:val="24"/>
        </w:rPr>
      </w:pPr>
      <w:r w:rsidRPr="007B1A3B">
        <w:rPr>
          <w:position w:val="-30"/>
          <w:sz w:val="24"/>
          <w:szCs w:val="24"/>
        </w:rPr>
        <w:object w:dxaOrig="6880" w:dyaOrig="820">
          <v:shape id="_x0000_i1079" type="#_x0000_t75" style="width:327pt;height:40.5pt" o:ole="">
            <v:imagedata r:id="rId112" o:title=""/>
          </v:shape>
          <o:OLEObject Type="Embed" ProgID="Equation.3" ShapeID="_x0000_i1079" DrawAspect="Content" ObjectID="_1493459070" r:id="rId113"/>
        </w:object>
      </w:r>
      <w:r w:rsidRPr="007B1A3B">
        <w:rPr>
          <w:sz w:val="24"/>
          <w:szCs w:val="24"/>
        </w:rPr>
        <w:t xml:space="preserve"> дБ/км.  </w:t>
      </w:r>
    </w:p>
    <w:p w:rsidR="008F6E10" w:rsidRPr="008F6E10" w:rsidRDefault="008F6E10" w:rsidP="008F6E10">
      <w:pPr>
        <w:tabs>
          <w:tab w:val="left" w:pos="0"/>
          <w:tab w:val="left" w:pos="851"/>
          <w:tab w:val="left" w:pos="1985"/>
          <w:tab w:val="left" w:pos="2127"/>
        </w:tabs>
        <w:spacing w:line="360" w:lineRule="auto"/>
        <w:ind w:left="720"/>
        <w:jc w:val="both"/>
        <w:rPr>
          <w:sz w:val="24"/>
          <w:szCs w:val="24"/>
        </w:rPr>
      </w:pPr>
      <w:r w:rsidRPr="008F6E10">
        <w:rPr>
          <w:sz w:val="24"/>
          <w:szCs w:val="24"/>
        </w:rPr>
        <w:t>Пример расчета на частоте 812 кГц:</w:t>
      </w:r>
    </w:p>
    <w:p w:rsidR="008F6E10" w:rsidRPr="00A53674" w:rsidRDefault="008F6E10" w:rsidP="008F6E10">
      <w:pPr>
        <w:tabs>
          <w:tab w:val="left" w:pos="0"/>
          <w:tab w:val="left" w:pos="851"/>
          <w:tab w:val="left" w:pos="1985"/>
          <w:tab w:val="left" w:pos="2127"/>
        </w:tabs>
        <w:spacing w:line="360" w:lineRule="auto"/>
        <w:ind w:firstLine="709"/>
        <w:jc w:val="both"/>
        <w:rPr>
          <w:sz w:val="28"/>
          <w:szCs w:val="28"/>
        </w:rPr>
      </w:pPr>
      <w:r>
        <w:rPr>
          <w:noProof/>
          <w:sz w:val="28"/>
          <w:szCs w:val="28"/>
        </w:rPr>
        <mc:AlternateContent>
          <mc:Choice Requires="wps">
            <w:drawing>
              <wp:anchor distT="0" distB="0" distL="114300" distR="114300" simplePos="0" relativeHeight="251671552" behindDoc="0" locked="0" layoutInCell="1" allowOverlap="1">
                <wp:simplePos x="0" y="0"/>
                <wp:positionH relativeFrom="column">
                  <wp:posOffset>5606415</wp:posOffset>
                </wp:positionH>
                <wp:positionV relativeFrom="paragraph">
                  <wp:posOffset>619125</wp:posOffset>
                </wp:positionV>
                <wp:extent cx="638175" cy="361950"/>
                <wp:effectExtent l="0" t="0" r="3810" b="0"/>
                <wp:wrapNone/>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36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635BE" w:rsidRDefault="00A635BE" w:rsidP="008F6E10">
                            <w:r>
                              <w:t>дБ/км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 o:spid="_x0000_s1091" type="#_x0000_t202" style="position:absolute;left:0;text-align:left;margin-left:441.45pt;margin-top:48.75pt;width:50.25pt;height:2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" filled="f" stroked="f">
                <v:textbox>
                  <w:txbxContent>
                    <w:p w:rsidR="00A635BE" w:rsidRDefault="00A635BE" w:rsidP="008F6E10">
                      <w:r>
                        <w:t>дБ/км</w:t>
                      </w:r>
                    </w:p>
                  </w:txbxContent>
                </v:textbox>
              </v:shape>
            </w:pict>
          </mc:Fallback>
        </mc:AlternateContent>
      </w:r>
      <w:r w:rsidR="005C248D" w:rsidRPr="00D67579">
        <w:rPr>
          <w:position w:val="-74"/>
          <w:sz w:val="28"/>
          <w:szCs w:val="28"/>
        </w:rPr>
        <w:object w:dxaOrig="8640" w:dyaOrig="1600">
          <v:shape id="_x0000_i1080" type="#_x0000_t75" style="width:410.25pt;height:77.25pt" o:ole="">
            <v:imagedata r:id="rId114" o:title=""/>
          </v:shape>
          <o:OLEObject Type="Embed" ProgID="Equation.3" ShapeID="_x0000_i1080" DrawAspect="Content" ObjectID="_1493459071" r:id="rId115"/>
        </w:object>
      </w:r>
      <w:r>
        <w:rPr>
          <w:sz w:val="28"/>
          <w:szCs w:val="28"/>
        </w:rPr>
        <w:t xml:space="preserve">  </w:t>
      </w:r>
    </w:p>
    <w:p w:rsidR="00E5070A" w:rsidRPr="001B02D3" w:rsidRDefault="00E5070A" w:rsidP="001B02D3">
      <w:pPr>
        <w:rPr>
          <w:noProof/>
          <w:sz w:val="24"/>
          <w:szCs w:val="24"/>
        </w:rPr>
      </w:pPr>
    </w:p>
    <w:tbl>
      <w:tblPr>
        <w:tblW w:w="39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3"/>
        <w:gridCol w:w="1033"/>
        <w:gridCol w:w="1279"/>
        <w:gridCol w:w="1279"/>
        <w:gridCol w:w="1277"/>
        <w:gridCol w:w="1019"/>
      </w:tblGrid>
      <w:tr w:rsidR="005C248D" w:rsidRPr="00AA3798" w:rsidTr="005C248D">
        <w:trPr>
          <w:trHeight w:val="530"/>
          <w:jc w:val="center"/>
        </w:trPr>
        <w:tc>
          <w:tcPr>
            <w:tcW w:w="995" w:type="pct"/>
            <w:shd w:val="clear" w:color="auto" w:fill="auto"/>
          </w:tcPr>
          <w:p w:rsidR="005C248D" w:rsidRPr="00AA3798" w:rsidRDefault="005C248D" w:rsidP="005C248D">
            <w:pPr>
              <w:tabs>
                <w:tab w:val="left" w:pos="719"/>
                <w:tab w:val="left" w:pos="851"/>
                <w:tab w:val="left" w:pos="1985"/>
                <w:tab w:val="left" w:pos="2127"/>
              </w:tabs>
              <w:spacing w:line="360" w:lineRule="auto"/>
              <w:ind w:left="258"/>
              <w:jc w:val="center"/>
              <w:rPr>
                <w:sz w:val="28"/>
                <w:szCs w:val="28"/>
              </w:rPr>
            </w:pPr>
            <w:r w:rsidRPr="00AA3798">
              <w:rPr>
                <w:sz w:val="28"/>
                <w:szCs w:val="28"/>
                <w:lang w:val="en-US"/>
              </w:rPr>
              <w:t>f</w:t>
            </w:r>
            <w:r w:rsidRPr="00AA3798">
              <w:rPr>
                <w:sz w:val="28"/>
                <w:szCs w:val="28"/>
              </w:rPr>
              <w:t>, кГц</w:t>
            </w:r>
          </w:p>
        </w:tc>
        <w:tc>
          <w:tcPr>
            <w:tcW w:w="703" w:type="pct"/>
            <w:shd w:val="clear" w:color="auto" w:fill="auto"/>
            <w:vAlign w:val="center"/>
          </w:tcPr>
          <w:p w:rsidR="005C248D" w:rsidRPr="00CB0B47" w:rsidRDefault="005C248D" w:rsidP="005C248D">
            <w:pPr>
              <w:tabs>
                <w:tab w:val="left" w:pos="709"/>
                <w:tab w:val="left" w:pos="851"/>
                <w:tab w:val="left" w:pos="1985"/>
                <w:tab w:val="left" w:pos="2127"/>
              </w:tabs>
              <w:spacing w:line="360" w:lineRule="auto"/>
              <w:jc w:val="center"/>
              <w:rPr>
                <w:sz w:val="24"/>
                <w:szCs w:val="24"/>
                <w:lang w:val="en-US"/>
              </w:rPr>
            </w:pPr>
            <w:r w:rsidRPr="00CB0B47">
              <w:rPr>
                <w:sz w:val="24"/>
                <w:szCs w:val="24"/>
                <w:lang w:val="en-US"/>
              </w:rPr>
              <w:t>812</w:t>
            </w:r>
          </w:p>
        </w:tc>
        <w:tc>
          <w:tcPr>
            <w:tcW w:w="870" w:type="pct"/>
            <w:shd w:val="clear" w:color="auto" w:fill="auto"/>
            <w:vAlign w:val="center"/>
          </w:tcPr>
          <w:p w:rsidR="005C248D" w:rsidRPr="00CB0B47" w:rsidRDefault="005C248D" w:rsidP="005C248D">
            <w:pPr>
              <w:tabs>
                <w:tab w:val="left" w:pos="709"/>
                <w:tab w:val="left" w:pos="851"/>
                <w:tab w:val="left" w:pos="1985"/>
                <w:tab w:val="left" w:pos="2127"/>
              </w:tabs>
              <w:spacing w:line="360" w:lineRule="auto"/>
              <w:jc w:val="center"/>
              <w:rPr>
                <w:sz w:val="24"/>
                <w:szCs w:val="24"/>
              </w:rPr>
            </w:pPr>
            <w:r w:rsidRPr="00CB0B47">
              <w:rPr>
                <w:sz w:val="24"/>
                <w:szCs w:val="24"/>
              </w:rPr>
              <w:t>5009</w:t>
            </w:r>
          </w:p>
        </w:tc>
        <w:tc>
          <w:tcPr>
            <w:tcW w:w="870" w:type="pct"/>
            <w:shd w:val="clear" w:color="auto" w:fill="auto"/>
            <w:vAlign w:val="center"/>
          </w:tcPr>
          <w:p w:rsidR="005C248D" w:rsidRPr="00CB0B47" w:rsidRDefault="005C248D" w:rsidP="005C248D">
            <w:pPr>
              <w:tabs>
                <w:tab w:val="left" w:pos="709"/>
                <w:tab w:val="left" w:pos="851"/>
                <w:tab w:val="left" w:pos="1985"/>
                <w:tab w:val="left" w:pos="2127"/>
              </w:tabs>
              <w:spacing w:line="360" w:lineRule="auto"/>
              <w:jc w:val="center"/>
              <w:rPr>
                <w:sz w:val="24"/>
                <w:szCs w:val="24"/>
              </w:rPr>
            </w:pPr>
            <w:r w:rsidRPr="00CB0B47">
              <w:rPr>
                <w:sz w:val="24"/>
                <w:szCs w:val="24"/>
              </w:rPr>
              <w:t>9206</w:t>
            </w:r>
          </w:p>
        </w:tc>
        <w:tc>
          <w:tcPr>
            <w:tcW w:w="869" w:type="pct"/>
            <w:shd w:val="clear" w:color="auto" w:fill="auto"/>
            <w:vAlign w:val="center"/>
          </w:tcPr>
          <w:p w:rsidR="005C248D" w:rsidRPr="00CB0B47" w:rsidRDefault="005C248D" w:rsidP="005C248D">
            <w:pPr>
              <w:tabs>
                <w:tab w:val="left" w:pos="709"/>
                <w:tab w:val="left" w:pos="851"/>
                <w:tab w:val="left" w:pos="1985"/>
                <w:tab w:val="left" w:pos="2127"/>
              </w:tabs>
              <w:spacing w:line="360" w:lineRule="auto"/>
              <w:jc w:val="center"/>
              <w:rPr>
                <w:sz w:val="24"/>
                <w:szCs w:val="24"/>
              </w:rPr>
            </w:pPr>
            <w:r w:rsidRPr="00CB0B47">
              <w:rPr>
                <w:sz w:val="24"/>
                <w:szCs w:val="24"/>
              </w:rPr>
              <w:t>13403</w:t>
            </w:r>
          </w:p>
        </w:tc>
        <w:tc>
          <w:tcPr>
            <w:tcW w:w="694" w:type="pct"/>
            <w:shd w:val="clear" w:color="auto" w:fill="auto"/>
            <w:vAlign w:val="center"/>
          </w:tcPr>
          <w:p w:rsidR="005C248D" w:rsidRPr="00CB0B47" w:rsidRDefault="005C248D" w:rsidP="005C248D">
            <w:pPr>
              <w:tabs>
                <w:tab w:val="left" w:pos="709"/>
                <w:tab w:val="left" w:pos="851"/>
                <w:tab w:val="left" w:pos="1985"/>
                <w:tab w:val="left" w:pos="2127"/>
              </w:tabs>
              <w:spacing w:line="360" w:lineRule="auto"/>
              <w:jc w:val="center"/>
              <w:rPr>
                <w:sz w:val="24"/>
                <w:szCs w:val="24"/>
              </w:rPr>
            </w:pPr>
            <w:r w:rsidRPr="00CB0B47">
              <w:rPr>
                <w:sz w:val="24"/>
                <w:szCs w:val="24"/>
              </w:rPr>
              <w:t>17600</w:t>
            </w:r>
          </w:p>
        </w:tc>
      </w:tr>
      <w:tr w:rsidR="005C248D" w:rsidRPr="00AA3798" w:rsidTr="005C248D">
        <w:trPr>
          <w:trHeight w:val="546"/>
          <w:jc w:val="center"/>
        </w:trPr>
        <w:tc>
          <w:tcPr>
            <w:tcW w:w="995" w:type="pct"/>
            <w:shd w:val="clear" w:color="auto" w:fill="auto"/>
            <w:vAlign w:val="center"/>
          </w:tcPr>
          <w:p w:rsidR="005C248D" w:rsidRPr="00AA3798" w:rsidRDefault="005C248D" w:rsidP="005A3DDF">
            <w:pPr>
              <w:tabs>
                <w:tab w:val="left" w:pos="709"/>
                <w:tab w:val="left" w:pos="851"/>
                <w:tab w:val="left" w:pos="1985"/>
                <w:tab w:val="left" w:pos="2127"/>
              </w:tabs>
              <w:spacing w:line="360" w:lineRule="auto"/>
              <w:jc w:val="center"/>
              <w:rPr>
                <w:sz w:val="28"/>
                <w:szCs w:val="28"/>
              </w:rPr>
            </w:pPr>
            <w:r>
              <w:rPr>
                <w:sz w:val="28"/>
                <w:szCs w:val="28"/>
                <w:lang w:val="en-US"/>
              </w:rPr>
              <w:t>α</w:t>
            </w:r>
            <w:r>
              <w:rPr>
                <w:sz w:val="28"/>
                <w:szCs w:val="28"/>
              </w:rPr>
              <w:t>, дБ</w:t>
            </w:r>
            <w:r w:rsidRPr="00AA3798">
              <w:rPr>
                <w:sz w:val="28"/>
                <w:szCs w:val="28"/>
              </w:rPr>
              <w:t>/км</w:t>
            </w:r>
          </w:p>
        </w:tc>
        <w:tc>
          <w:tcPr>
            <w:tcW w:w="703" w:type="pct"/>
            <w:shd w:val="clear" w:color="auto" w:fill="auto"/>
            <w:vAlign w:val="center"/>
          </w:tcPr>
          <w:p w:rsidR="005C248D" w:rsidRPr="005C248D" w:rsidRDefault="005C248D" w:rsidP="005A3DDF">
            <w:pPr>
              <w:tabs>
                <w:tab w:val="left" w:pos="709"/>
                <w:tab w:val="left" w:pos="851"/>
                <w:tab w:val="left" w:pos="1985"/>
                <w:tab w:val="left" w:pos="2127"/>
              </w:tabs>
              <w:spacing w:line="360" w:lineRule="auto"/>
              <w:jc w:val="center"/>
              <w:rPr>
                <w:sz w:val="28"/>
                <w:szCs w:val="28"/>
                <w:lang w:val="en-US"/>
              </w:rPr>
            </w:pPr>
            <w:r>
              <w:rPr>
                <w:sz w:val="28"/>
                <w:szCs w:val="28"/>
              </w:rPr>
              <w:t>2</w:t>
            </w:r>
            <w:r>
              <w:rPr>
                <w:sz w:val="28"/>
                <w:szCs w:val="28"/>
                <w:lang w:val="en-US"/>
              </w:rPr>
              <w:t>.197</w:t>
            </w:r>
          </w:p>
        </w:tc>
        <w:tc>
          <w:tcPr>
            <w:tcW w:w="870" w:type="pct"/>
            <w:shd w:val="clear" w:color="auto" w:fill="auto"/>
            <w:vAlign w:val="center"/>
          </w:tcPr>
          <w:p w:rsidR="005C248D" w:rsidRPr="005C248D" w:rsidRDefault="005C248D" w:rsidP="005A3DDF">
            <w:pPr>
              <w:tabs>
                <w:tab w:val="left" w:pos="709"/>
                <w:tab w:val="left" w:pos="851"/>
                <w:tab w:val="left" w:pos="1985"/>
                <w:tab w:val="left" w:pos="2127"/>
              </w:tabs>
              <w:spacing w:line="360" w:lineRule="auto"/>
              <w:jc w:val="center"/>
              <w:rPr>
                <w:sz w:val="28"/>
                <w:szCs w:val="28"/>
                <w:lang w:val="en-US"/>
              </w:rPr>
            </w:pPr>
            <w:r>
              <w:rPr>
                <w:sz w:val="28"/>
                <w:szCs w:val="28"/>
                <w:lang w:val="en-US"/>
              </w:rPr>
              <w:t>5</w:t>
            </w:r>
            <w:r>
              <w:rPr>
                <w:sz w:val="28"/>
                <w:szCs w:val="28"/>
              </w:rPr>
              <w:t>,7</w:t>
            </w:r>
            <w:r>
              <w:rPr>
                <w:sz w:val="28"/>
                <w:szCs w:val="28"/>
                <w:lang w:val="en-US"/>
              </w:rPr>
              <w:t>472</w:t>
            </w:r>
          </w:p>
        </w:tc>
        <w:tc>
          <w:tcPr>
            <w:tcW w:w="870" w:type="pct"/>
            <w:shd w:val="clear" w:color="auto" w:fill="auto"/>
            <w:vAlign w:val="center"/>
          </w:tcPr>
          <w:p w:rsidR="005C248D" w:rsidRPr="005C248D" w:rsidRDefault="005C248D" w:rsidP="005A3DDF">
            <w:pPr>
              <w:tabs>
                <w:tab w:val="left" w:pos="709"/>
                <w:tab w:val="left" w:pos="851"/>
                <w:tab w:val="left" w:pos="1985"/>
                <w:tab w:val="left" w:pos="2127"/>
              </w:tabs>
              <w:spacing w:line="360" w:lineRule="auto"/>
              <w:jc w:val="center"/>
              <w:rPr>
                <w:sz w:val="28"/>
                <w:szCs w:val="28"/>
                <w:lang w:val="en-US"/>
              </w:rPr>
            </w:pPr>
            <w:r>
              <w:rPr>
                <w:sz w:val="28"/>
                <w:szCs w:val="28"/>
              </w:rPr>
              <w:t>7,</w:t>
            </w:r>
            <w:r w:rsidRPr="00AA3798">
              <w:rPr>
                <w:sz w:val="28"/>
                <w:szCs w:val="28"/>
              </w:rPr>
              <w:t>4</w:t>
            </w:r>
            <w:r>
              <w:rPr>
                <w:sz w:val="28"/>
                <w:szCs w:val="28"/>
                <w:lang w:val="en-US"/>
              </w:rPr>
              <w:t>47</w:t>
            </w:r>
          </w:p>
        </w:tc>
        <w:tc>
          <w:tcPr>
            <w:tcW w:w="869" w:type="pct"/>
            <w:shd w:val="clear" w:color="auto" w:fill="auto"/>
            <w:vAlign w:val="center"/>
          </w:tcPr>
          <w:p w:rsidR="005C248D" w:rsidRPr="005C248D" w:rsidRDefault="005C248D" w:rsidP="005A3DDF">
            <w:pPr>
              <w:tabs>
                <w:tab w:val="left" w:pos="709"/>
                <w:tab w:val="left" w:pos="851"/>
                <w:tab w:val="left" w:pos="1985"/>
                <w:tab w:val="left" w:pos="2127"/>
              </w:tabs>
              <w:spacing w:line="360" w:lineRule="auto"/>
              <w:jc w:val="center"/>
              <w:rPr>
                <w:sz w:val="28"/>
                <w:szCs w:val="28"/>
                <w:lang w:val="en-US"/>
              </w:rPr>
            </w:pPr>
            <w:r>
              <w:rPr>
                <w:sz w:val="28"/>
                <w:szCs w:val="28"/>
              </w:rPr>
              <w:t>9,</w:t>
            </w:r>
            <w:r>
              <w:rPr>
                <w:sz w:val="28"/>
                <w:szCs w:val="28"/>
                <w:lang w:val="en-US"/>
              </w:rPr>
              <w:t>002</w:t>
            </w:r>
          </w:p>
        </w:tc>
        <w:tc>
          <w:tcPr>
            <w:tcW w:w="694" w:type="pct"/>
            <w:shd w:val="clear" w:color="auto" w:fill="auto"/>
            <w:vAlign w:val="center"/>
          </w:tcPr>
          <w:p w:rsidR="005C248D" w:rsidRPr="005C248D" w:rsidRDefault="005C248D" w:rsidP="005A3DDF">
            <w:pPr>
              <w:tabs>
                <w:tab w:val="left" w:pos="709"/>
                <w:tab w:val="left" w:pos="851"/>
                <w:tab w:val="left" w:pos="1985"/>
                <w:tab w:val="left" w:pos="2127"/>
              </w:tabs>
              <w:spacing w:line="360" w:lineRule="auto"/>
              <w:jc w:val="center"/>
              <w:rPr>
                <w:sz w:val="28"/>
                <w:szCs w:val="28"/>
                <w:lang w:val="en-US"/>
              </w:rPr>
            </w:pPr>
            <w:r>
              <w:rPr>
                <w:sz w:val="28"/>
                <w:szCs w:val="28"/>
              </w:rPr>
              <w:t>10,</w:t>
            </w:r>
            <w:r>
              <w:rPr>
                <w:sz w:val="28"/>
                <w:szCs w:val="28"/>
                <w:lang w:val="en-US"/>
              </w:rPr>
              <w:t>33</w:t>
            </w:r>
          </w:p>
        </w:tc>
      </w:tr>
    </w:tbl>
    <w:p w:rsidR="001B02D3" w:rsidRPr="001B02D3" w:rsidRDefault="001B02D3" w:rsidP="00500025">
      <w:pPr>
        <w:rPr>
          <w:noProof/>
          <w:sz w:val="24"/>
          <w:szCs w:val="24"/>
        </w:rPr>
      </w:pPr>
    </w:p>
    <w:p w:rsidR="00F87928" w:rsidRPr="00D64934" w:rsidRDefault="00D64934" w:rsidP="00D64934">
      <w:pPr>
        <w:ind w:left="284" w:firstLine="142"/>
        <w:rPr>
          <w:noProof/>
          <w:sz w:val="22"/>
          <w:szCs w:val="24"/>
        </w:rPr>
      </w:pPr>
      <w:r w:rsidRPr="00D64934">
        <w:rPr>
          <w:sz w:val="24"/>
        </w:rPr>
        <w:t>Построим график зависимости коэффициента затухания коаксиальной цепи от частоты α</w:t>
      </w:r>
      <w:r w:rsidRPr="00D64934">
        <w:rPr>
          <w:i/>
          <w:sz w:val="24"/>
        </w:rPr>
        <w:t>(</w:t>
      </w:r>
      <w:r w:rsidRPr="00D64934">
        <w:rPr>
          <w:i/>
          <w:sz w:val="24"/>
          <w:lang w:val="en-US"/>
        </w:rPr>
        <w:t>f</w:t>
      </w:r>
      <w:r w:rsidRPr="00D64934">
        <w:rPr>
          <w:i/>
          <w:sz w:val="24"/>
        </w:rPr>
        <w:t>)</w:t>
      </w:r>
    </w:p>
    <w:p w:rsidR="00F87928" w:rsidRPr="001B02D3" w:rsidRDefault="00F87928" w:rsidP="00500025">
      <w:pPr>
        <w:rPr>
          <w:noProof/>
          <w:sz w:val="22"/>
          <w:szCs w:val="24"/>
        </w:rPr>
      </w:pPr>
    </w:p>
    <w:p w:rsidR="000C06D4" w:rsidRDefault="00A635BE" w:rsidP="00500025">
      <w:pPr>
        <w:rPr>
          <w:noProof/>
          <w:sz w:val="22"/>
          <w:szCs w:val="24"/>
        </w:rPr>
      </w:pPr>
      <w:r>
        <w:rPr>
          <w:noProof/>
          <w:sz w:val="22"/>
          <w:szCs w:val="24"/>
        </w:rPr>
        <w:pict>
          <v:shape id="_x0000_i1081" type="#_x0000_t75" style="width:290.25pt;height:3in">
            <v:imagedata r:id="rId116" o:title="26"/>
          </v:shape>
        </w:pict>
      </w:r>
    </w:p>
    <w:p w:rsidR="00787329" w:rsidRDefault="00787329" w:rsidP="00500025">
      <w:pPr>
        <w:rPr>
          <w:noProof/>
          <w:sz w:val="22"/>
          <w:szCs w:val="24"/>
        </w:rPr>
      </w:pPr>
    </w:p>
    <w:p w:rsidR="001D208F" w:rsidRPr="001D208F" w:rsidRDefault="001D208F" w:rsidP="001D208F">
      <w:pPr>
        <w:numPr>
          <w:ilvl w:val="0"/>
          <w:numId w:val="14"/>
        </w:numPr>
        <w:tabs>
          <w:tab w:val="left" w:pos="0"/>
          <w:tab w:val="left" w:pos="851"/>
          <w:tab w:val="left" w:pos="1985"/>
          <w:tab w:val="left" w:pos="2127"/>
        </w:tabs>
        <w:spacing w:line="360" w:lineRule="auto"/>
        <w:jc w:val="both"/>
        <w:rPr>
          <w:b/>
          <w:sz w:val="24"/>
          <w:szCs w:val="28"/>
        </w:rPr>
      </w:pPr>
      <w:r w:rsidRPr="001D208F">
        <w:rPr>
          <w:b/>
          <w:sz w:val="24"/>
          <w:szCs w:val="28"/>
        </w:rPr>
        <w:t>Коэффициент фазы</w:t>
      </w:r>
      <w:r>
        <w:rPr>
          <w:b/>
          <w:sz w:val="24"/>
          <w:szCs w:val="28"/>
        </w:rPr>
        <w:t xml:space="preserve"> </w:t>
      </w:r>
      <w:r w:rsidRPr="001D208F">
        <w:rPr>
          <w:b/>
          <w:sz w:val="24"/>
          <w:szCs w:val="28"/>
        </w:rPr>
        <w:t>коаксиального кабеля</w:t>
      </w:r>
    </w:p>
    <w:p w:rsidR="001D208F" w:rsidRPr="00794973" w:rsidRDefault="001D208F" w:rsidP="001D208F">
      <w:pPr>
        <w:tabs>
          <w:tab w:val="left" w:pos="0"/>
          <w:tab w:val="left" w:pos="851"/>
          <w:tab w:val="left" w:pos="1985"/>
          <w:tab w:val="left" w:pos="2127"/>
        </w:tabs>
        <w:spacing w:line="360" w:lineRule="auto"/>
        <w:ind w:left="720"/>
        <w:jc w:val="both"/>
        <w:rPr>
          <w:sz w:val="24"/>
          <w:szCs w:val="28"/>
        </w:rPr>
      </w:pPr>
      <w:r w:rsidRPr="001D208F">
        <w:rPr>
          <w:sz w:val="24"/>
          <w:szCs w:val="28"/>
        </w:rPr>
        <w:t xml:space="preserve">Коэффициент фазы определяет угол сдвига между током (или напряжением) </w:t>
      </w:r>
      <w:r>
        <w:rPr>
          <w:sz w:val="24"/>
          <w:szCs w:val="28"/>
        </w:rPr>
        <w:t xml:space="preserve">на протяжении одного километра </w:t>
      </w:r>
      <w:r w:rsidRPr="001D208F">
        <w:rPr>
          <w:sz w:val="24"/>
          <w:szCs w:val="28"/>
        </w:rPr>
        <w:t>и определяется по формуле</w:t>
      </w:r>
      <w:r w:rsidR="00794973">
        <w:rPr>
          <w:sz w:val="24"/>
          <w:szCs w:val="28"/>
        </w:rPr>
        <w:t>.</w:t>
      </w:r>
    </w:p>
    <w:p w:rsidR="001D208F" w:rsidRPr="001D208F" w:rsidRDefault="003B074E" w:rsidP="001D208F">
      <w:pPr>
        <w:tabs>
          <w:tab w:val="left" w:pos="0"/>
          <w:tab w:val="left" w:pos="851"/>
          <w:tab w:val="left" w:pos="1985"/>
          <w:tab w:val="left" w:pos="2127"/>
        </w:tabs>
        <w:spacing w:line="360" w:lineRule="auto"/>
        <w:ind w:left="720"/>
        <w:jc w:val="center"/>
        <w:rPr>
          <w:bCs/>
          <w:sz w:val="24"/>
          <w:szCs w:val="28"/>
        </w:rPr>
      </w:pPr>
      <m:oMath>
        <m:r>
          <m:rPr>
            <m:sty m:val="p"/>
          </m:rPr>
          <w:rPr>
            <w:rFonts w:ascii="Cambria Math" w:hAnsi="Cambria Math"/>
            <w:sz w:val="28"/>
            <w:szCs w:val="28"/>
          </w:rPr>
          <w:lastRenderedPageBreak/>
          <m:t>β</m:t>
        </m:r>
        <m:r>
          <m:rPr>
            <m:sty m:val="bi"/>
          </m:rPr>
          <w:rPr>
            <w:rFonts w:ascii="Cambria Math" w:hAnsi="Cambria Math"/>
            <w:sz w:val="28"/>
            <w:szCs w:val="28"/>
          </w:rPr>
          <m:t>=</m:t>
        </m:r>
        <m:f>
          <m:fPr>
            <m:ctrlPr>
              <w:rPr>
                <w:rFonts w:ascii="Cambria Math" w:hAnsi="Cambria Math"/>
                <w:bCs/>
                <w:sz w:val="28"/>
                <w:szCs w:val="28"/>
              </w:rPr>
            </m:ctrlPr>
          </m:fPr>
          <m:num>
            <m:rad>
              <m:radPr>
                <m:degHide m:val="1"/>
                <m:ctrlPr>
                  <w:rPr>
                    <w:rFonts w:ascii="Cambria Math" w:hAnsi="Cambria Math"/>
                    <w:bCs/>
                    <w:sz w:val="28"/>
                    <w:szCs w:val="28"/>
                  </w:rPr>
                </m:ctrlPr>
              </m:radPr>
              <m:deg/>
              <m:e>
                <m:sSub>
                  <m:sSubPr>
                    <m:ctrlPr>
                      <w:rPr>
                        <w:rFonts w:ascii="Cambria Math" w:hAnsi="Cambria Math"/>
                        <w:bCs/>
                        <w:sz w:val="28"/>
                        <w:szCs w:val="28"/>
                      </w:rPr>
                    </m:ctrlPr>
                  </m:sSubPr>
                  <m:e>
                    <m:r>
                      <m:rPr>
                        <m:sty m:val="p"/>
                      </m:rPr>
                      <w:rPr>
                        <w:rFonts w:ascii="Cambria Math" w:hAnsi="Cambria Math"/>
                        <w:sz w:val="28"/>
                        <w:szCs w:val="28"/>
                      </w:rPr>
                      <m:t>ε</m:t>
                    </m:r>
                  </m:e>
                  <m:sub>
                    <m:r>
                      <m:rPr>
                        <m:sty m:val="p"/>
                      </m:rPr>
                      <w:rPr>
                        <w:rFonts w:ascii="Cambria Math" w:hAnsi="Cambria Math"/>
                        <w:sz w:val="28"/>
                        <w:szCs w:val="28"/>
                      </w:rPr>
                      <m:t>г</m:t>
                    </m:r>
                  </m:sub>
                </m:sSub>
              </m:e>
            </m:rad>
          </m:num>
          <m:den>
            <m:r>
              <m:rPr>
                <m:sty m:val="p"/>
              </m:rPr>
              <w:rPr>
                <w:rFonts w:ascii="Cambria Math" w:hAnsi="Cambria Math"/>
                <w:sz w:val="28"/>
                <w:szCs w:val="28"/>
                <w:lang w:val="en-US"/>
              </w:rPr>
              <m:t>c</m:t>
            </m:r>
          </m:den>
        </m:f>
      </m:oMath>
      <w:r>
        <w:rPr>
          <w:b/>
          <w:bCs/>
          <w:sz w:val="32"/>
          <w:szCs w:val="28"/>
        </w:rPr>
        <w:t xml:space="preserve"> </w:t>
      </w:r>
      <w:r w:rsidR="001D208F" w:rsidRPr="00794973">
        <w:rPr>
          <w:b/>
          <w:bCs/>
          <w:sz w:val="24"/>
          <w:szCs w:val="28"/>
        </w:rPr>
        <w:t>,</w:t>
      </w:r>
      <w:r w:rsidR="001D208F" w:rsidRPr="003B074E">
        <w:rPr>
          <w:b/>
          <w:bCs/>
          <w:sz w:val="32"/>
          <w:szCs w:val="28"/>
        </w:rPr>
        <w:t xml:space="preserve"> </w:t>
      </w:r>
      <w:r w:rsidR="001D208F" w:rsidRPr="00795736">
        <w:rPr>
          <w:bCs/>
          <w:sz w:val="24"/>
          <w:szCs w:val="24"/>
        </w:rPr>
        <w:t>рад/км</w:t>
      </w:r>
      <w:r w:rsidR="00794973" w:rsidRPr="00795736">
        <w:rPr>
          <w:bCs/>
          <w:szCs w:val="28"/>
        </w:rPr>
        <w:t xml:space="preserve">             </w:t>
      </w:r>
    </w:p>
    <w:p w:rsidR="001D208F" w:rsidRPr="00794973" w:rsidRDefault="00794973" w:rsidP="00794973">
      <w:pPr>
        <w:tabs>
          <w:tab w:val="left" w:pos="0"/>
          <w:tab w:val="left" w:pos="851"/>
          <w:tab w:val="left" w:pos="1985"/>
          <w:tab w:val="left" w:pos="2127"/>
        </w:tabs>
        <w:spacing w:line="360" w:lineRule="auto"/>
        <w:jc w:val="both"/>
        <w:rPr>
          <w:bCs/>
          <w:sz w:val="24"/>
          <w:szCs w:val="28"/>
        </w:rPr>
      </w:pPr>
      <w:r w:rsidRPr="00794973">
        <w:rPr>
          <w:b/>
          <w:bCs/>
          <w:sz w:val="24"/>
          <w:szCs w:val="28"/>
        </w:rPr>
        <w:t xml:space="preserve">     </w:t>
      </w:r>
    </w:p>
    <w:p w:rsidR="001D208F" w:rsidRPr="001D208F" w:rsidRDefault="003B074E" w:rsidP="00787329">
      <w:pPr>
        <w:tabs>
          <w:tab w:val="left" w:pos="0"/>
          <w:tab w:val="left" w:pos="851"/>
          <w:tab w:val="left" w:pos="1985"/>
          <w:tab w:val="left" w:pos="2127"/>
        </w:tabs>
        <w:spacing w:line="360" w:lineRule="auto"/>
        <w:ind w:firstLine="709"/>
        <w:jc w:val="both"/>
        <w:rPr>
          <w:sz w:val="24"/>
          <w:szCs w:val="28"/>
        </w:rPr>
      </w:pPr>
      <m:oMath>
        <m:r>
          <m:rPr>
            <m:sty m:val="p"/>
          </m:rPr>
          <w:rPr>
            <w:rFonts w:ascii="Cambria Math" w:hAnsi="Cambria Math"/>
            <w:sz w:val="28"/>
            <w:szCs w:val="28"/>
          </w:rPr>
          <m:t>β</m:t>
        </m:r>
        <m:r>
          <m:rPr>
            <m:sty m:val="bi"/>
          </m:rPr>
          <w:rPr>
            <w:rFonts w:ascii="Cambria Math" w:hAnsi="Cambria Math"/>
            <w:sz w:val="28"/>
            <w:szCs w:val="28"/>
          </w:rPr>
          <m:t>=</m:t>
        </m:r>
        <m:f>
          <m:fPr>
            <m:ctrlPr>
              <w:rPr>
                <w:rFonts w:ascii="Cambria Math" w:hAnsi="Cambria Math"/>
                <w:bCs/>
                <w:sz w:val="28"/>
                <w:szCs w:val="28"/>
              </w:rPr>
            </m:ctrlPr>
          </m:fPr>
          <m:num>
            <m:rad>
              <m:radPr>
                <m:degHide m:val="1"/>
                <m:ctrlPr>
                  <w:rPr>
                    <w:rFonts w:ascii="Cambria Math" w:hAnsi="Cambria Math"/>
                    <w:bCs/>
                    <w:sz w:val="28"/>
                    <w:szCs w:val="28"/>
                  </w:rPr>
                </m:ctrlPr>
              </m:radPr>
              <m:deg/>
              <m:e>
                <m:r>
                  <m:rPr>
                    <m:sty m:val="p"/>
                  </m:rPr>
                  <w:rPr>
                    <w:rFonts w:ascii="Cambria Math" w:hAnsi="Cambria Math"/>
                    <w:sz w:val="28"/>
                    <w:szCs w:val="28"/>
                  </w:rPr>
                  <m:t>1.3</m:t>
                </m:r>
              </m:e>
            </m:rad>
          </m:num>
          <m:den>
            <m:r>
              <m:rPr>
                <m:sty m:val="p"/>
              </m:rPr>
              <w:rPr>
                <w:rFonts w:ascii="Cambria Math" w:hAnsi="Cambria Math"/>
                <w:sz w:val="28"/>
                <w:szCs w:val="28"/>
              </w:rPr>
              <m:t>300000</m:t>
            </m:r>
          </m:den>
        </m:f>
        <m:r>
          <w:rPr>
            <w:rFonts w:ascii="Cambria Math" w:hAnsi="Cambria Math"/>
            <w:sz w:val="28"/>
            <w:szCs w:val="28"/>
          </w:rPr>
          <m:t>=3.543∙</m:t>
        </m:r>
        <m:sSup>
          <m:sSupPr>
            <m:ctrlPr>
              <w:rPr>
                <w:rFonts w:ascii="Cambria Math" w:hAnsi="Cambria Math"/>
                <w:bCs/>
                <w:i/>
                <w:sz w:val="28"/>
                <w:szCs w:val="28"/>
              </w:rPr>
            </m:ctrlPr>
          </m:sSupPr>
          <m:e>
            <m:r>
              <w:rPr>
                <w:rFonts w:ascii="Cambria Math" w:hAnsi="Cambria Math"/>
                <w:sz w:val="28"/>
                <w:szCs w:val="28"/>
              </w:rPr>
              <m:t>10</m:t>
            </m:r>
          </m:e>
          <m:sup>
            <m:r>
              <w:rPr>
                <w:rFonts w:ascii="Cambria Math" w:hAnsi="Cambria Math"/>
                <w:sz w:val="28"/>
                <w:szCs w:val="28"/>
              </w:rPr>
              <m:t>-6</m:t>
            </m:r>
          </m:sup>
        </m:sSup>
      </m:oMath>
      <w:r w:rsidR="00794973" w:rsidRPr="00794973">
        <w:rPr>
          <w:sz w:val="28"/>
          <w:szCs w:val="28"/>
        </w:rPr>
        <w:t xml:space="preserve"> </w:t>
      </w:r>
      <w:r w:rsidR="001D208F" w:rsidRPr="00794973">
        <w:rPr>
          <w:sz w:val="28"/>
          <w:szCs w:val="28"/>
        </w:rPr>
        <w:t>рад/км</w:t>
      </w:r>
    </w:p>
    <w:p w:rsidR="00794973" w:rsidRPr="00794973" w:rsidRDefault="00794973" w:rsidP="00794973">
      <w:pPr>
        <w:numPr>
          <w:ilvl w:val="0"/>
          <w:numId w:val="14"/>
        </w:numPr>
        <w:tabs>
          <w:tab w:val="left" w:pos="0"/>
          <w:tab w:val="left" w:pos="851"/>
          <w:tab w:val="left" w:pos="1985"/>
          <w:tab w:val="left" w:pos="2127"/>
        </w:tabs>
        <w:spacing w:line="360" w:lineRule="auto"/>
        <w:jc w:val="both"/>
        <w:rPr>
          <w:b/>
          <w:sz w:val="24"/>
          <w:szCs w:val="28"/>
        </w:rPr>
      </w:pPr>
      <w:r w:rsidRPr="00794973">
        <w:rPr>
          <w:b/>
          <w:sz w:val="24"/>
          <w:szCs w:val="28"/>
        </w:rPr>
        <w:t>Скорость распространения электромагнитной энергии</w:t>
      </w:r>
    </w:p>
    <w:p w:rsidR="00794973" w:rsidRPr="00794973" w:rsidRDefault="00794973" w:rsidP="00794973">
      <w:pPr>
        <w:tabs>
          <w:tab w:val="left" w:pos="0"/>
          <w:tab w:val="left" w:pos="851"/>
          <w:tab w:val="left" w:pos="1985"/>
          <w:tab w:val="left" w:pos="2127"/>
        </w:tabs>
        <w:spacing w:line="360" w:lineRule="auto"/>
        <w:ind w:left="720"/>
        <w:jc w:val="both"/>
        <w:rPr>
          <w:sz w:val="24"/>
          <w:szCs w:val="28"/>
        </w:rPr>
      </w:pPr>
      <w:r w:rsidRPr="00794973">
        <w:rPr>
          <w:sz w:val="24"/>
          <w:szCs w:val="28"/>
        </w:rPr>
        <w:t>Электромагн</w:t>
      </w:r>
      <w:r>
        <w:rPr>
          <w:sz w:val="24"/>
          <w:szCs w:val="28"/>
        </w:rPr>
        <w:t xml:space="preserve">итная энергия распространяется </w:t>
      </w:r>
      <w:r w:rsidR="00490F94">
        <w:rPr>
          <w:sz w:val="24"/>
          <w:szCs w:val="28"/>
        </w:rPr>
        <w:t xml:space="preserve">по линии с </w:t>
      </w:r>
      <w:r w:rsidRPr="00794973">
        <w:rPr>
          <w:sz w:val="24"/>
          <w:szCs w:val="28"/>
        </w:rPr>
        <w:t>определенной скоростью</w:t>
      </w:r>
      <w:r>
        <w:rPr>
          <w:sz w:val="24"/>
          <w:szCs w:val="28"/>
        </w:rPr>
        <w:t xml:space="preserve">. Посланный в </w:t>
      </w:r>
      <w:r w:rsidRPr="00794973">
        <w:rPr>
          <w:sz w:val="24"/>
          <w:szCs w:val="28"/>
        </w:rPr>
        <w:t xml:space="preserve">линию сигнал достигает конца лишь через соответствующий промежуток времени. Скорость передачи зависит от параметров цепи и частоты тока. При постоянном токе можно отметить, что с ростом частоты скорость распространения электромагнитной энергии по кабельным линиям существенно возрастает. </w:t>
      </w:r>
    </w:p>
    <w:p w:rsidR="0080584D" w:rsidRPr="00787329" w:rsidRDefault="00787329" w:rsidP="00787329">
      <w:pPr>
        <w:tabs>
          <w:tab w:val="left" w:pos="0"/>
          <w:tab w:val="left" w:pos="851"/>
          <w:tab w:val="left" w:pos="1985"/>
          <w:tab w:val="left" w:pos="2127"/>
        </w:tabs>
        <w:spacing w:line="360" w:lineRule="auto"/>
        <w:ind w:left="720"/>
        <w:jc w:val="both"/>
        <w:rPr>
          <w:sz w:val="24"/>
          <w:szCs w:val="28"/>
        </w:rPr>
      </w:pPr>
      <m:oMath>
        <m:r>
          <w:rPr>
            <w:rFonts w:ascii="Cambria Math" w:hAnsi="Cambria Math"/>
            <w:sz w:val="24"/>
          </w:rPr>
          <m:t xml:space="preserve">v= </m:t>
        </m:r>
        <m:f>
          <m:fPr>
            <m:ctrlPr>
              <w:rPr>
                <w:rFonts w:ascii="Cambria Math" w:hAnsi="Cambria Math"/>
                <w:i/>
                <w:sz w:val="24"/>
              </w:rPr>
            </m:ctrlPr>
          </m:fPr>
          <m:num>
            <m:r>
              <w:rPr>
                <w:rFonts w:ascii="Cambria Math" w:hAnsi="Cambria Math"/>
                <w:sz w:val="24"/>
              </w:rPr>
              <m:t>c</m:t>
            </m:r>
          </m:num>
          <m:den>
            <m:rad>
              <m:radPr>
                <m:degHide m:val="1"/>
                <m:ctrlPr>
                  <w:rPr>
                    <w:rFonts w:ascii="Cambria Math" w:hAnsi="Cambria Math"/>
                    <w:bCs/>
                    <w:sz w:val="32"/>
                    <w:szCs w:val="28"/>
                  </w:rPr>
                </m:ctrlPr>
              </m:radPr>
              <m:deg/>
              <m:e>
                <m:sSub>
                  <m:sSubPr>
                    <m:ctrlPr>
                      <w:rPr>
                        <w:rFonts w:ascii="Cambria Math" w:hAnsi="Cambria Math"/>
                        <w:bCs/>
                        <w:sz w:val="32"/>
                        <w:szCs w:val="28"/>
                      </w:rPr>
                    </m:ctrlPr>
                  </m:sSubPr>
                  <m:e>
                    <m:r>
                      <m:rPr>
                        <m:sty m:val="p"/>
                      </m:rPr>
                      <w:rPr>
                        <w:rFonts w:ascii="Cambria Math" w:hAnsi="Cambria Math"/>
                        <w:sz w:val="32"/>
                        <w:szCs w:val="28"/>
                      </w:rPr>
                      <m:t>ε</m:t>
                    </m:r>
                  </m:e>
                  <m:sub>
                    <m:r>
                      <m:rPr>
                        <m:sty m:val="p"/>
                      </m:rPr>
                      <w:rPr>
                        <w:rFonts w:ascii="Cambria Math" w:hAnsi="Cambria Math"/>
                        <w:sz w:val="32"/>
                        <w:szCs w:val="28"/>
                      </w:rPr>
                      <m:t>г</m:t>
                    </m:r>
                  </m:sub>
                </m:sSub>
              </m:e>
            </m:rad>
          </m:den>
        </m:f>
        <m:r>
          <w:rPr>
            <w:rFonts w:ascii="Cambria Math" w:hAnsi="Cambria Math"/>
            <w:sz w:val="24"/>
          </w:rPr>
          <m:t>=</m:t>
        </m:r>
        <m:f>
          <m:fPr>
            <m:ctrlPr>
              <w:rPr>
                <w:rFonts w:ascii="Cambria Math" w:hAnsi="Cambria Math"/>
                <w:i/>
                <w:sz w:val="24"/>
              </w:rPr>
            </m:ctrlPr>
          </m:fPr>
          <m:num>
            <m:r>
              <w:rPr>
                <w:rFonts w:ascii="Cambria Math" w:hAnsi="Cambria Math"/>
                <w:sz w:val="24"/>
              </w:rPr>
              <m:t>300000</m:t>
            </m:r>
          </m:num>
          <m:den>
            <m:rad>
              <m:radPr>
                <m:degHide m:val="1"/>
                <m:ctrlPr>
                  <w:rPr>
                    <w:rFonts w:ascii="Cambria Math" w:hAnsi="Cambria Math"/>
                    <w:bCs/>
                    <w:sz w:val="28"/>
                    <w:szCs w:val="28"/>
                  </w:rPr>
                </m:ctrlPr>
              </m:radPr>
              <m:deg/>
              <m:e>
                <m:r>
                  <m:rPr>
                    <m:sty m:val="p"/>
                  </m:rPr>
                  <w:rPr>
                    <w:rFonts w:ascii="Cambria Math" w:hAnsi="Cambria Math"/>
                    <w:sz w:val="28"/>
                    <w:szCs w:val="28"/>
                  </w:rPr>
                  <m:t>1.3</m:t>
                </m:r>
              </m:e>
            </m:rad>
          </m:den>
        </m:f>
        <m:r>
          <w:rPr>
            <w:rFonts w:ascii="Cambria Math" w:hAnsi="Cambria Math"/>
            <w:sz w:val="24"/>
          </w:rPr>
          <m:t>=2.822∙</m:t>
        </m:r>
        <m:sSup>
          <m:sSupPr>
            <m:ctrlPr>
              <w:rPr>
                <w:rFonts w:ascii="Cambria Math" w:hAnsi="Cambria Math"/>
                <w:i/>
                <w:sz w:val="24"/>
              </w:rPr>
            </m:ctrlPr>
          </m:sSupPr>
          <m:e>
            <m:r>
              <w:rPr>
                <w:rFonts w:ascii="Cambria Math" w:hAnsi="Cambria Math"/>
                <w:sz w:val="24"/>
              </w:rPr>
              <m:t>10</m:t>
            </m:r>
          </m:e>
          <m:sup>
            <m:r>
              <w:rPr>
                <w:rFonts w:ascii="Cambria Math" w:hAnsi="Cambria Math"/>
                <w:sz w:val="24"/>
              </w:rPr>
              <m:t>5</m:t>
            </m:r>
          </m:sup>
        </m:sSup>
      </m:oMath>
      <w:r>
        <w:rPr>
          <w:sz w:val="24"/>
          <w:szCs w:val="28"/>
        </w:rPr>
        <w:t xml:space="preserve"> </w:t>
      </w:r>
      <w:r w:rsidR="00E44001">
        <w:rPr>
          <w:sz w:val="24"/>
        </w:rPr>
        <w:t>км</w:t>
      </w:r>
      <w:r w:rsidR="00E44001" w:rsidRPr="00C10227">
        <w:rPr>
          <w:sz w:val="24"/>
        </w:rPr>
        <w:t>/</w:t>
      </w:r>
      <w:r w:rsidR="00E44001">
        <w:rPr>
          <w:sz w:val="24"/>
        </w:rPr>
        <w:t>с</w:t>
      </w:r>
    </w:p>
    <w:p w:rsidR="00F87928" w:rsidRPr="001B02D3" w:rsidRDefault="00F87928" w:rsidP="00500025">
      <w:pPr>
        <w:rPr>
          <w:sz w:val="22"/>
          <w:szCs w:val="24"/>
        </w:rPr>
      </w:pPr>
    </w:p>
    <w:p w:rsidR="00DE2228" w:rsidRDefault="00DE2228" w:rsidP="00AB760D">
      <w:pPr>
        <w:pStyle w:val="a8"/>
        <w:spacing w:before="4"/>
        <w:ind w:right="96"/>
        <w:jc w:val="center"/>
        <w:rPr>
          <w:sz w:val="32"/>
          <w:szCs w:val="28"/>
        </w:rPr>
      </w:pPr>
      <w:r w:rsidRPr="00AB760D">
        <w:rPr>
          <w:sz w:val="32"/>
          <w:szCs w:val="28"/>
        </w:rPr>
        <w:t>1.6 Размещение усилительных пунктов на магистрали</w:t>
      </w:r>
    </w:p>
    <w:p w:rsidR="00AB760D" w:rsidRPr="00AB760D" w:rsidRDefault="00AB760D" w:rsidP="00AB760D">
      <w:pPr>
        <w:pStyle w:val="a8"/>
        <w:spacing w:before="4"/>
        <w:ind w:right="96"/>
        <w:jc w:val="center"/>
        <w:rPr>
          <w:sz w:val="28"/>
          <w:szCs w:val="28"/>
        </w:rPr>
      </w:pPr>
    </w:p>
    <w:p w:rsidR="00DE2228" w:rsidRDefault="00DE2228" w:rsidP="00DE2228">
      <w:pPr>
        <w:pStyle w:val="a8"/>
        <w:spacing w:before="4" w:line="360" w:lineRule="auto"/>
        <w:ind w:left="-180" w:right="99" w:firstLine="360"/>
        <w:jc w:val="both"/>
        <w:rPr>
          <w:szCs w:val="28"/>
        </w:rPr>
      </w:pPr>
      <w:r w:rsidRPr="00DE2228">
        <w:rPr>
          <w:szCs w:val="28"/>
        </w:rPr>
        <w:t xml:space="preserve">Усилительные пункты (УП) размещают с учетом допустимых длин усилительных участков для выбранной системы передачи и параметров кабеля. Кроме того, в зависимости от принятой системы дистанционного питания учитывают допустимое количество питаемых необслуживаемых </w:t>
      </w:r>
      <w:r w:rsidR="00E56FDD">
        <w:rPr>
          <w:szCs w:val="28"/>
        </w:rPr>
        <w:t xml:space="preserve">НУП </w:t>
      </w:r>
      <w:r w:rsidRPr="00DE2228">
        <w:rPr>
          <w:szCs w:val="28"/>
        </w:rPr>
        <w:t>между двумя ОУП. Количество НУП в секции ОУП-ОУП не должно пре</w:t>
      </w:r>
      <w:r w:rsidR="00E56FDD">
        <w:rPr>
          <w:szCs w:val="28"/>
        </w:rPr>
        <w:t xml:space="preserve">вышать 30 для системы передачи </w:t>
      </w:r>
      <w:r w:rsidRPr="00DE2228">
        <w:rPr>
          <w:szCs w:val="28"/>
        </w:rPr>
        <w:t>К-1920П. В проекте необходимо стремиться к достижению этих максимальных значений, что позволяет уменьшить общее количест</w:t>
      </w:r>
      <w:r w:rsidRPr="00DE2228">
        <w:rPr>
          <w:szCs w:val="28"/>
        </w:rPr>
        <w:softHyphen/>
        <w:t>во ОУП на магистрали. ОУП, как правило, располагают в городах или населенных пунктах, где они могут быть обеспечены электроэнергией, водой, топ</w:t>
      </w:r>
      <w:r w:rsidRPr="00DE2228">
        <w:rPr>
          <w:szCs w:val="28"/>
        </w:rPr>
        <w:softHyphen/>
        <w:t xml:space="preserve">ливом, культурно-бытовыми условиями для обслуживающего персонала. НУП, как правило, оборудуют на возвышенных, незатопляемых местах с возможностью организации к ним подъезда и минимальным </w:t>
      </w:r>
      <w:r w:rsidRPr="00E56FDD">
        <w:rPr>
          <w:szCs w:val="28"/>
        </w:rPr>
        <w:t xml:space="preserve">ущербом </w:t>
      </w:r>
      <w:r w:rsidRPr="00E56FDD">
        <w:rPr>
          <w:bCs/>
          <w:w w:val="92"/>
          <w:szCs w:val="28"/>
        </w:rPr>
        <w:t>для</w:t>
      </w:r>
      <w:r w:rsidRPr="00DE2228">
        <w:rPr>
          <w:i/>
          <w:iCs/>
          <w:w w:val="92"/>
          <w:szCs w:val="28"/>
        </w:rPr>
        <w:t xml:space="preserve"> </w:t>
      </w:r>
      <w:r w:rsidRPr="00DE2228">
        <w:rPr>
          <w:szCs w:val="28"/>
        </w:rPr>
        <w:t>плодородных земель, лесных масси</w:t>
      </w:r>
      <w:r w:rsidR="00E56FDD">
        <w:rPr>
          <w:szCs w:val="28"/>
        </w:rPr>
        <w:t xml:space="preserve">вов и т.д. Длина усилительного </w:t>
      </w:r>
      <w:r w:rsidRPr="00DE2228">
        <w:rPr>
          <w:szCs w:val="28"/>
        </w:rPr>
        <w:t>участка определяется из следующего выражения:</w:t>
      </w:r>
    </w:p>
    <w:p w:rsidR="00754374" w:rsidRPr="00C242BD" w:rsidRDefault="00754374" w:rsidP="00754374">
      <w:pPr>
        <w:pStyle w:val="a8"/>
        <w:ind w:left="-180" w:right="99" w:firstLine="1428"/>
        <w:jc w:val="center"/>
        <w:rPr>
          <w:sz w:val="28"/>
          <w:szCs w:val="28"/>
        </w:rPr>
      </w:pPr>
      <w:r w:rsidRPr="00C242BD">
        <w:rPr>
          <w:position w:val="-38"/>
          <w:sz w:val="28"/>
          <w:szCs w:val="28"/>
        </w:rPr>
        <w:object w:dxaOrig="1460" w:dyaOrig="760">
          <v:shape id="_x0000_i1082" type="#_x0000_t75" style="width:93pt;height:45pt" o:ole="">
            <v:imagedata r:id="rId117" o:title=""/>
          </v:shape>
          <o:OLEObject Type="Embed" ProgID="Equation.3" ShapeID="_x0000_i1082" DrawAspect="Content" ObjectID="_1493459072" r:id="rId118"/>
        </w:object>
      </w:r>
      <w:r w:rsidRPr="00C242BD">
        <w:rPr>
          <w:sz w:val="28"/>
          <w:szCs w:val="28"/>
        </w:rPr>
        <w:tab/>
      </w:r>
      <w:r w:rsidRPr="00C242BD">
        <w:rPr>
          <w:sz w:val="28"/>
          <w:szCs w:val="28"/>
        </w:rPr>
        <w:tab/>
      </w:r>
      <w:r w:rsidRPr="00C242BD">
        <w:rPr>
          <w:sz w:val="28"/>
          <w:szCs w:val="28"/>
        </w:rPr>
        <w:tab/>
      </w:r>
      <w:r w:rsidRPr="00C242BD">
        <w:rPr>
          <w:sz w:val="28"/>
          <w:szCs w:val="28"/>
        </w:rPr>
        <w:tab/>
      </w:r>
      <w:r w:rsidRPr="00C242BD">
        <w:rPr>
          <w:sz w:val="28"/>
          <w:szCs w:val="28"/>
        </w:rPr>
        <w:tab/>
      </w:r>
      <w:r>
        <w:rPr>
          <w:sz w:val="28"/>
          <w:szCs w:val="28"/>
        </w:rPr>
        <w:t xml:space="preserve">   </w:t>
      </w:r>
    </w:p>
    <w:p w:rsidR="00754374" w:rsidRDefault="00754374" w:rsidP="00754374">
      <w:pPr>
        <w:pStyle w:val="a8"/>
        <w:ind w:left="-180" w:right="99" w:firstLine="180"/>
        <w:jc w:val="both"/>
        <w:rPr>
          <w:sz w:val="28"/>
          <w:szCs w:val="28"/>
        </w:rPr>
      </w:pPr>
      <w:r w:rsidRPr="00C242BD">
        <w:rPr>
          <w:sz w:val="28"/>
          <w:szCs w:val="28"/>
        </w:rPr>
        <w:t xml:space="preserve">где </w:t>
      </w:r>
    </w:p>
    <w:p w:rsidR="00754374" w:rsidRDefault="00754374" w:rsidP="00754374">
      <w:pPr>
        <w:pStyle w:val="a8"/>
        <w:numPr>
          <w:ilvl w:val="0"/>
          <w:numId w:val="16"/>
        </w:numPr>
        <w:ind w:right="99"/>
        <w:jc w:val="both"/>
        <w:rPr>
          <w:sz w:val="28"/>
          <w:szCs w:val="28"/>
        </w:rPr>
      </w:pPr>
      <w:r w:rsidRPr="00C242BD">
        <w:rPr>
          <w:position w:val="-6"/>
          <w:sz w:val="28"/>
          <w:szCs w:val="28"/>
        </w:rPr>
        <w:object w:dxaOrig="220" w:dyaOrig="279">
          <v:shape id="_x0000_i1083" type="#_x0000_t75" style="width:11.25pt;height:13.5pt" o:ole="">
            <v:imagedata r:id="rId119" o:title=""/>
          </v:shape>
          <o:OLEObject Type="Embed" ProgID="Equation.3" ShapeID="_x0000_i1083" DrawAspect="Content" ObjectID="_1493459073" r:id="rId120"/>
        </w:object>
      </w:r>
      <w:r w:rsidRPr="00C242BD">
        <w:rPr>
          <w:sz w:val="28"/>
          <w:szCs w:val="28"/>
        </w:rPr>
        <w:t>- энергети</w:t>
      </w:r>
      <w:r>
        <w:rPr>
          <w:sz w:val="28"/>
          <w:szCs w:val="28"/>
        </w:rPr>
        <w:t xml:space="preserve">ческий потенциал аппаратуры: </w:t>
      </w:r>
      <w:r w:rsidRPr="0075145C">
        <w:rPr>
          <w:bCs/>
          <w:w w:val="81"/>
          <w:sz w:val="28"/>
          <w:szCs w:val="28"/>
        </w:rPr>
        <w:t>у</w:t>
      </w:r>
      <w:r w:rsidRPr="00C242BD">
        <w:rPr>
          <w:b/>
          <w:bCs/>
          <w:w w:val="81"/>
          <w:sz w:val="28"/>
          <w:szCs w:val="28"/>
        </w:rPr>
        <w:t xml:space="preserve"> </w:t>
      </w:r>
      <w:r w:rsidRPr="00C242BD">
        <w:rPr>
          <w:sz w:val="28"/>
          <w:szCs w:val="28"/>
        </w:rPr>
        <w:t xml:space="preserve">К-1920П </w:t>
      </w:r>
      <w:r w:rsidRPr="001C46C3">
        <w:rPr>
          <w:b/>
          <w:bCs/>
          <w:position w:val="-6"/>
          <w:sz w:val="28"/>
          <w:szCs w:val="28"/>
        </w:rPr>
        <w:object w:dxaOrig="700" w:dyaOrig="279">
          <v:shape id="_x0000_i1084" type="#_x0000_t75" style="width:40.5pt;height:15pt" o:ole="">
            <v:imagedata r:id="rId121" o:title=""/>
          </v:shape>
          <o:OLEObject Type="Embed" ProgID="Equation.3" ShapeID="_x0000_i1084" DrawAspect="Content" ObjectID="_1493459074" r:id="rId122"/>
        </w:object>
      </w:r>
      <w:r w:rsidRPr="001C46C3">
        <w:rPr>
          <w:sz w:val="28"/>
          <w:szCs w:val="28"/>
        </w:rPr>
        <w:t>дБ</w:t>
      </w:r>
    </w:p>
    <w:p w:rsidR="00754374" w:rsidRDefault="00754374" w:rsidP="00754374">
      <w:pPr>
        <w:pStyle w:val="a8"/>
        <w:numPr>
          <w:ilvl w:val="0"/>
          <w:numId w:val="16"/>
        </w:numPr>
        <w:ind w:right="99"/>
        <w:jc w:val="both"/>
        <w:rPr>
          <w:sz w:val="28"/>
          <w:szCs w:val="28"/>
        </w:rPr>
      </w:pPr>
      <w:r w:rsidRPr="00C242BD">
        <w:rPr>
          <w:sz w:val="28"/>
          <w:szCs w:val="28"/>
        </w:rPr>
        <w:t xml:space="preserve"> </w:t>
      </w:r>
      <w:r w:rsidRPr="00C242BD">
        <w:rPr>
          <w:position w:val="-6"/>
          <w:sz w:val="28"/>
          <w:szCs w:val="28"/>
        </w:rPr>
        <w:object w:dxaOrig="240" w:dyaOrig="220">
          <v:shape id="_x0000_i1085" type="#_x0000_t75" style="width:14.25pt;height:12pt" o:ole="">
            <v:imagedata r:id="rId123" o:title=""/>
          </v:shape>
          <o:OLEObject Type="Embed" ProgID="Equation.3" ShapeID="_x0000_i1085" DrawAspect="Content" ObjectID="_1493459075" r:id="rId124"/>
        </w:object>
      </w:r>
      <w:r w:rsidRPr="00C242BD">
        <w:rPr>
          <w:w w:val="150"/>
          <w:sz w:val="28"/>
          <w:szCs w:val="28"/>
        </w:rPr>
        <w:t xml:space="preserve">- </w:t>
      </w:r>
      <w:r w:rsidRPr="00C242BD">
        <w:rPr>
          <w:sz w:val="28"/>
          <w:szCs w:val="28"/>
        </w:rPr>
        <w:t xml:space="preserve">коэффициент затухания коаксиальной пары на верхней </w:t>
      </w:r>
      <w:proofErr w:type="gramStart"/>
      <w:r w:rsidRPr="00C242BD">
        <w:rPr>
          <w:sz w:val="28"/>
          <w:szCs w:val="28"/>
        </w:rPr>
        <w:t xml:space="preserve">частоте </w:t>
      </w:r>
      <w:r w:rsidRPr="00C242BD">
        <w:rPr>
          <w:position w:val="-12"/>
          <w:sz w:val="28"/>
          <w:szCs w:val="28"/>
        </w:rPr>
        <w:object w:dxaOrig="279" w:dyaOrig="360">
          <v:shape id="_x0000_i1086" type="#_x0000_t75" style="width:17.25pt;height:20.25pt" o:ole="">
            <v:imagedata r:id="rId125" o:title=""/>
          </v:shape>
          <o:OLEObject Type="Embed" ProgID="Equation.3" ShapeID="_x0000_i1086" DrawAspect="Content" ObjectID="_1493459076" r:id="rId126"/>
        </w:object>
      </w:r>
      <w:r>
        <w:rPr>
          <w:sz w:val="28"/>
          <w:szCs w:val="28"/>
        </w:rPr>
        <w:t>,</w:t>
      </w:r>
      <w:proofErr w:type="gramEnd"/>
      <w:r>
        <w:rPr>
          <w:sz w:val="28"/>
          <w:szCs w:val="28"/>
        </w:rPr>
        <w:t xml:space="preserve"> </w:t>
      </w:r>
      <w:r w:rsidRPr="00C242BD">
        <w:rPr>
          <w:sz w:val="28"/>
          <w:szCs w:val="28"/>
        </w:rPr>
        <w:t>пол</w:t>
      </w:r>
      <w:r>
        <w:rPr>
          <w:sz w:val="28"/>
          <w:szCs w:val="28"/>
        </w:rPr>
        <w:t xml:space="preserve">ученный из предыдущих расчетов. </w:t>
      </w:r>
    </w:p>
    <w:p w:rsidR="00754374" w:rsidRDefault="005A3DDF" w:rsidP="00754374">
      <w:pPr>
        <w:pStyle w:val="a8"/>
        <w:numPr>
          <w:ilvl w:val="0"/>
          <w:numId w:val="16"/>
        </w:numPr>
        <w:ind w:right="99"/>
        <w:jc w:val="both"/>
        <w:rPr>
          <w:sz w:val="28"/>
          <w:szCs w:val="28"/>
        </w:rPr>
      </w:pPr>
      <w:r w:rsidRPr="00754374">
        <w:rPr>
          <w:position w:val="-24"/>
          <w:sz w:val="28"/>
          <w:szCs w:val="28"/>
        </w:rPr>
        <w:object w:dxaOrig="1880" w:dyaOrig="620">
          <v:shape id="_x0000_i1087" type="#_x0000_t75" style="width:120pt;height:36.75pt" o:ole="">
            <v:imagedata r:id="rId127" o:title=""/>
          </v:shape>
          <o:OLEObject Type="Embed" ProgID="Equation.3" ShapeID="_x0000_i1087" DrawAspect="Content" ObjectID="_1493459077" r:id="rId128"/>
        </w:object>
      </w:r>
      <w:r w:rsidR="00754374">
        <w:rPr>
          <w:sz w:val="28"/>
          <w:szCs w:val="28"/>
        </w:rPr>
        <w:tab/>
        <w:t>км</w:t>
      </w:r>
      <w:r w:rsidR="00754374">
        <w:rPr>
          <w:sz w:val="28"/>
          <w:szCs w:val="28"/>
        </w:rPr>
        <w:tab/>
      </w:r>
    </w:p>
    <w:p w:rsidR="0006716C" w:rsidRDefault="0006716C" w:rsidP="0006716C">
      <w:pPr>
        <w:pStyle w:val="a8"/>
        <w:spacing w:before="4" w:line="360" w:lineRule="auto"/>
        <w:ind w:left="-180" w:right="99" w:hanging="104"/>
        <w:rPr>
          <w:szCs w:val="28"/>
        </w:rPr>
      </w:pPr>
    </w:p>
    <w:p w:rsidR="00A546FF" w:rsidRPr="00280880" w:rsidRDefault="0006716C" w:rsidP="00A546FF">
      <w:pPr>
        <w:pStyle w:val="a8"/>
        <w:spacing w:line="276" w:lineRule="auto"/>
        <w:ind w:right="99"/>
        <w:jc w:val="both"/>
      </w:pPr>
      <w:r>
        <w:rPr>
          <w:szCs w:val="28"/>
        </w:rPr>
        <w:t xml:space="preserve"> </w:t>
      </w:r>
      <w:r w:rsidR="00A546FF" w:rsidRPr="00280880">
        <w:t xml:space="preserve">Для удобства строительства и эксплуатации междугородных магистралей устанавливают следующую систему нумерации ОУП и НУП: счет УП ведут от административного центра большего значения к меньшему; на линиях, соединяющих центры одинакового значения, с севера на юг и с запада на восток. Нумерацию </w:t>
      </w:r>
      <w:proofErr w:type="gramStart"/>
      <w:r w:rsidR="00A546FF" w:rsidRPr="00280880">
        <w:t>НУП  ведут</w:t>
      </w:r>
      <w:proofErr w:type="gramEnd"/>
      <w:r w:rsidR="00A546FF" w:rsidRPr="00280880">
        <w:t xml:space="preserve"> внутри каждой секции ОУП-ОУП дробью: в числителе указывается номер НУП, а в знаменателе - номер предыдущего ОУП, (ОП). </w:t>
      </w:r>
    </w:p>
    <w:p w:rsidR="0006716C" w:rsidRPr="0006716C" w:rsidRDefault="0006716C" w:rsidP="00A546FF">
      <w:pPr>
        <w:pStyle w:val="a8"/>
        <w:spacing w:before="4" w:line="360" w:lineRule="auto"/>
        <w:ind w:left="-180" w:right="99" w:hanging="104"/>
        <w:rPr>
          <w:szCs w:val="28"/>
        </w:rPr>
      </w:pPr>
      <w:r w:rsidRPr="0006716C">
        <w:rPr>
          <w:noProof/>
          <w:sz w:val="22"/>
        </w:rPr>
        <mc:AlternateContent>
          <mc:Choice Requires="wpg">
            <w:drawing>
              <wp:anchor distT="0" distB="0" distL="114300" distR="114300" simplePos="0" relativeHeight="251659264" behindDoc="0" locked="0" layoutInCell="1" allowOverlap="1" wp14:anchorId="785DED2D" wp14:editId="4660DBD2">
                <wp:simplePos x="0" y="0"/>
                <wp:positionH relativeFrom="column">
                  <wp:posOffset>-122555</wp:posOffset>
                </wp:positionH>
                <wp:positionV relativeFrom="paragraph">
                  <wp:posOffset>12065</wp:posOffset>
                </wp:positionV>
                <wp:extent cx="5715000" cy="828675"/>
                <wp:effectExtent l="0" t="635" r="13970" b="56515"/>
                <wp:wrapNone/>
                <wp:docPr id="25" name="Группа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00" cy="828675"/>
                          <a:chOff x="0" y="0"/>
                          <a:chExt cx="57150" cy="8286"/>
                        </a:xfrm>
                      </wpg:grpSpPr>
                      <wpg:grpSp>
                        <wpg:cNvPr id="29" name="Группа 38"/>
                        <wpg:cNvGrpSpPr>
                          <a:grpSpLocks/>
                        </wpg:cNvGrpSpPr>
                        <wpg:grpSpPr bwMode="auto">
                          <a:xfrm>
                            <a:off x="1381" y="2905"/>
                            <a:ext cx="55769" cy="3619"/>
                            <a:chOff x="0" y="0"/>
                            <a:chExt cx="55768" cy="3619"/>
                          </a:xfrm>
                        </wpg:grpSpPr>
                        <wpg:grpSp>
                          <wpg:cNvPr id="30" name="Группа 10"/>
                          <wpg:cNvGrpSpPr>
                            <a:grpSpLocks/>
                          </wpg:cNvGrpSpPr>
                          <wpg:grpSpPr bwMode="auto">
                            <a:xfrm>
                              <a:off x="0" y="0"/>
                              <a:ext cx="3524" cy="3619"/>
                              <a:chOff x="0" y="0"/>
                              <a:chExt cx="352425" cy="361950"/>
                            </a:xfrm>
                          </wpg:grpSpPr>
                          <wps:wsp>
                            <wps:cNvPr id="31" name="Кольцо 1"/>
                            <wps:cNvSpPr>
                              <a:spLocks noChangeArrowheads="1"/>
                            </wps:cNvSpPr>
                            <wps:spPr bwMode="auto">
                              <a:xfrm>
                                <a:off x="0" y="0"/>
                                <a:ext cx="352425" cy="361950"/>
                              </a:xfrm>
                              <a:prstGeom prst="donut">
                                <a:avLst>
                                  <a:gd name="adj" fmla="val 25333"/>
                                </a:avLst>
                              </a:prstGeom>
                              <a:noFill/>
                              <a:ln w="25400">
                                <a:solidFill>
                                  <a:srgbClr val="243F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2" name="Месяц 9"/>
                            <wps:cNvSpPr>
                              <a:spLocks noChangeArrowheads="1"/>
                            </wps:cNvSpPr>
                            <wps:spPr bwMode="auto">
                              <a:xfrm rot="10800000">
                                <a:off x="177915" y="91026"/>
                                <a:ext cx="95250" cy="171450"/>
                              </a:xfrm>
                              <a:prstGeom prst="moon">
                                <a:avLst>
                                  <a:gd name="adj" fmla="val 87500"/>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wpg:grpSp>
                        <wpg:grpSp>
                          <wpg:cNvPr id="33" name="Группа 12"/>
                          <wpg:cNvGrpSpPr>
                            <a:grpSpLocks/>
                          </wpg:cNvGrpSpPr>
                          <wpg:grpSpPr bwMode="auto">
                            <a:xfrm>
                              <a:off x="24812" y="0"/>
                              <a:ext cx="3524" cy="3619"/>
                              <a:chOff x="0" y="0"/>
                              <a:chExt cx="352425" cy="361950"/>
                            </a:xfrm>
                          </wpg:grpSpPr>
                          <wps:wsp>
                            <wps:cNvPr id="34" name="Кольцо 13"/>
                            <wps:cNvSpPr>
                              <a:spLocks noChangeArrowheads="1"/>
                            </wps:cNvSpPr>
                            <wps:spPr bwMode="auto">
                              <a:xfrm>
                                <a:off x="0" y="0"/>
                                <a:ext cx="352425" cy="361950"/>
                              </a:xfrm>
                              <a:prstGeom prst="donut">
                                <a:avLst>
                                  <a:gd name="adj" fmla="val 25333"/>
                                </a:avLst>
                              </a:pr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5" name="Месяц 14"/>
                            <wps:cNvSpPr>
                              <a:spLocks noChangeArrowheads="1"/>
                            </wps:cNvSpPr>
                            <wps:spPr bwMode="auto">
                              <a:xfrm rot="10800000">
                                <a:off x="177915" y="91026"/>
                                <a:ext cx="95250" cy="171450"/>
                              </a:xfrm>
                              <a:prstGeom prst="moon">
                                <a:avLst>
                                  <a:gd name="adj" fmla="val 875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g:grpSp>
                        <wpg:grpSp>
                          <wpg:cNvPr id="36" name="Группа 15"/>
                          <wpg:cNvGrpSpPr>
                            <a:grpSpLocks/>
                          </wpg:cNvGrpSpPr>
                          <wpg:grpSpPr bwMode="auto">
                            <a:xfrm>
                              <a:off x="49672" y="0"/>
                              <a:ext cx="3525" cy="3619"/>
                              <a:chOff x="0" y="0"/>
                              <a:chExt cx="352425" cy="361950"/>
                            </a:xfrm>
                          </wpg:grpSpPr>
                          <wps:wsp>
                            <wps:cNvPr id="80" name="Кольцо 16"/>
                            <wps:cNvSpPr>
                              <a:spLocks noChangeArrowheads="1"/>
                            </wps:cNvSpPr>
                            <wps:spPr bwMode="auto">
                              <a:xfrm>
                                <a:off x="0" y="0"/>
                                <a:ext cx="352425" cy="361950"/>
                              </a:xfrm>
                              <a:prstGeom prst="donut">
                                <a:avLst>
                                  <a:gd name="adj" fmla="val 25333"/>
                                </a:avLst>
                              </a:pr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1" name="Месяц 17"/>
                            <wps:cNvSpPr>
                              <a:spLocks noChangeArrowheads="1"/>
                            </wps:cNvSpPr>
                            <wps:spPr bwMode="auto">
                              <a:xfrm rot="10800000">
                                <a:off x="177915" y="91026"/>
                                <a:ext cx="95250" cy="171450"/>
                              </a:xfrm>
                              <a:prstGeom prst="moon">
                                <a:avLst>
                                  <a:gd name="adj" fmla="val 875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g:grpSp>
                        <wps:wsp>
                          <wps:cNvPr id="82" name="Блок-схема: узел 18"/>
                          <wps:cNvSpPr>
                            <a:spLocks noChangeArrowheads="1"/>
                          </wps:cNvSpPr>
                          <wps:spPr bwMode="auto">
                            <a:xfrm>
                              <a:off x="7905" y="1143"/>
                              <a:ext cx="1239" cy="1333"/>
                            </a:xfrm>
                            <a:prstGeom prst="flowChartConnector">
                              <a:avLst/>
                            </a:prstGeom>
                            <a:noFill/>
                            <a:ln w="25400">
                              <a:solidFill>
                                <a:srgbClr val="243F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3" name="Блок-схема: узел 19"/>
                          <wps:cNvSpPr>
                            <a:spLocks noChangeArrowheads="1"/>
                          </wps:cNvSpPr>
                          <wps:spPr bwMode="auto">
                            <a:xfrm>
                              <a:off x="13525" y="1143"/>
                              <a:ext cx="1238" cy="1333"/>
                            </a:xfrm>
                            <a:prstGeom prst="flowChartConnector">
                              <a:avLst/>
                            </a:pr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Блок-схема: узел 20"/>
                          <wps:cNvSpPr>
                            <a:spLocks noChangeArrowheads="1"/>
                          </wps:cNvSpPr>
                          <wps:spPr bwMode="auto">
                            <a:xfrm>
                              <a:off x="19192" y="1143"/>
                              <a:ext cx="1239" cy="1333"/>
                            </a:xfrm>
                            <a:prstGeom prst="flowChartConnector">
                              <a:avLst/>
                            </a:prstGeom>
                            <a:noFill/>
                            <a:ln w="25400">
                              <a:solidFill>
                                <a:srgbClr val="243F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Блок-схема: узел 21"/>
                          <wps:cNvSpPr>
                            <a:spLocks noChangeArrowheads="1"/>
                          </wps:cNvSpPr>
                          <wps:spPr bwMode="auto">
                            <a:xfrm>
                              <a:off x="32766" y="1143"/>
                              <a:ext cx="1238" cy="1333"/>
                            </a:xfrm>
                            <a:prstGeom prst="flowChartConnector">
                              <a:avLst/>
                            </a:prstGeom>
                            <a:noFill/>
                            <a:ln w="25400">
                              <a:solidFill>
                                <a:srgbClr val="243F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Блок-схема: узел 22"/>
                          <wps:cNvSpPr>
                            <a:spLocks noChangeArrowheads="1"/>
                          </wps:cNvSpPr>
                          <wps:spPr bwMode="auto">
                            <a:xfrm>
                              <a:off x="38385" y="1143"/>
                              <a:ext cx="1239" cy="1333"/>
                            </a:xfrm>
                            <a:prstGeom prst="flowChartConnector">
                              <a:avLst/>
                            </a:prstGeom>
                            <a:noFill/>
                            <a:ln w="25400">
                              <a:solidFill>
                                <a:srgbClr val="243F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Блок-схема: узел 23"/>
                          <wps:cNvSpPr>
                            <a:spLocks noChangeArrowheads="1"/>
                          </wps:cNvSpPr>
                          <wps:spPr bwMode="auto">
                            <a:xfrm>
                              <a:off x="44005" y="1143"/>
                              <a:ext cx="1238" cy="1333"/>
                            </a:xfrm>
                            <a:prstGeom prst="flowChartConnector">
                              <a:avLst/>
                            </a:prstGeom>
                            <a:noFill/>
                            <a:ln w="25400">
                              <a:solidFill>
                                <a:srgbClr val="243F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8" name="Прямая соединительная линия 29"/>
                          <wps:cNvCnPr>
                            <a:cxnSpLocks noChangeShapeType="1"/>
                          </wps:cNvCnPr>
                          <wps:spPr bwMode="auto">
                            <a:xfrm>
                              <a:off x="3524" y="1905"/>
                              <a:ext cx="4381"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wps:wsp>
                          <wps:cNvPr id="89" name="Прямая соединительная линия 30"/>
                          <wps:cNvCnPr>
                            <a:cxnSpLocks noChangeShapeType="1"/>
                          </wps:cNvCnPr>
                          <wps:spPr bwMode="auto">
                            <a:xfrm>
                              <a:off x="9144" y="1905"/>
                              <a:ext cx="4381"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wps:wsp>
                          <wps:cNvPr id="90" name="Прямая соединительная линия 31"/>
                          <wps:cNvCnPr>
                            <a:cxnSpLocks noChangeShapeType="1"/>
                          </wps:cNvCnPr>
                          <wps:spPr bwMode="auto">
                            <a:xfrm>
                              <a:off x="14763" y="1905"/>
                              <a:ext cx="4382" cy="0"/>
                            </a:xfrm>
                            <a:prstGeom prst="line">
                              <a:avLst/>
                            </a:prstGeom>
                            <a:noFill/>
                            <a:ln w="9525">
                              <a:solidFill>
                                <a:srgbClr val="4579B8"/>
                              </a:solidFill>
                              <a:prstDash val="lgDash"/>
                              <a:round/>
                              <a:headEnd/>
                              <a:tailEnd/>
                            </a:ln>
                            <a:extLst>
                              <a:ext uri="{909E8E84-426E-40DD-AFC4-6F175D3DCCD1}">
                                <a14:hiddenFill xmlns:a14="http://schemas.microsoft.com/office/drawing/2010/main">
                                  <a:noFill/>
                                </a14:hiddenFill>
                              </a:ext>
                            </a:extLst>
                          </wps:spPr>
                          <wps:bodyPr/>
                        </wps:wsp>
                        <wps:wsp>
                          <wps:cNvPr id="91" name="Прямая соединительная линия 32"/>
                          <wps:cNvCnPr>
                            <a:cxnSpLocks noChangeShapeType="1"/>
                          </wps:cNvCnPr>
                          <wps:spPr bwMode="auto">
                            <a:xfrm>
                              <a:off x="20431" y="1905"/>
                              <a:ext cx="4381"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wps:wsp>
                          <wps:cNvPr id="92" name="Прямая соединительная линия 33"/>
                          <wps:cNvCnPr>
                            <a:cxnSpLocks noChangeShapeType="1"/>
                          </wps:cNvCnPr>
                          <wps:spPr bwMode="auto">
                            <a:xfrm>
                              <a:off x="28336" y="1905"/>
                              <a:ext cx="4382"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wps:wsp>
                          <wps:cNvPr id="93" name="Прямая соединительная линия 34"/>
                          <wps:cNvCnPr>
                            <a:cxnSpLocks noChangeShapeType="1"/>
                          </wps:cNvCnPr>
                          <wps:spPr bwMode="auto">
                            <a:xfrm>
                              <a:off x="34004" y="1857"/>
                              <a:ext cx="4381"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wps:wsp>
                          <wps:cNvPr id="123" name="Прямая соединительная линия 35"/>
                          <wps:cNvCnPr>
                            <a:cxnSpLocks noChangeShapeType="1"/>
                          </wps:cNvCnPr>
                          <wps:spPr bwMode="auto">
                            <a:xfrm>
                              <a:off x="39624" y="1809"/>
                              <a:ext cx="4381" cy="0"/>
                            </a:xfrm>
                            <a:prstGeom prst="line">
                              <a:avLst/>
                            </a:prstGeom>
                            <a:noFill/>
                            <a:ln w="9525">
                              <a:solidFill>
                                <a:srgbClr val="4579B8"/>
                              </a:solidFill>
                              <a:prstDash val="lgDash"/>
                              <a:round/>
                              <a:headEnd/>
                              <a:tailEnd/>
                            </a:ln>
                            <a:extLst>
                              <a:ext uri="{909E8E84-426E-40DD-AFC4-6F175D3DCCD1}">
                                <a14:hiddenFill xmlns:a14="http://schemas.microsoft.com/office/drawing/2010/main">
                                  <a:noFill/>
                                </a14:hiddenFill>
                              </a:ext>
                            </a:extLst>
                          </wps:spPr>
                          <wps:bodyPr/>
                        </wps:wsp>
                        <wps:wsp>
                          <wps:cNvPr id="124" name="Прямая соединительная линия 36"/>
                          <wps:cNvCnPr>
                            <a:cxnSpLocks noChangeShapeType="1"/>
                          </wps:cNvCnPr>
                          <wps:spPr bwMode="auto">
                            <a:xfrm>
                              <a:off x="45243" y="1905"/>
                              <a:ext cx="4382"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wps:wsp>
                          <wps:cNvPr id="125" name="Прямая соединительная линия 37"/>
                          <wps:cNvCnPr>
                            <a:cxnSpLocks noChangeShapeType="1"/>
                          </wps:cNvCnPr>
                          <wps:spPr bwMode="auto">
                            <a:xfrm>
                              <a:off x="53197" y="1905"/>
                              <a:ext cx="2571" cy="0"/>
                            </a:xfrm>
                            <a:prstGeom prst="line">
                              <a:avLst/>
                            </a:prstGeom>
                            <a:noFill/>
                            <a:ln w="9525">
                              <a:solidFill>
                                <a:srgbClr val="4579B8"/>
                              </a:solidFill>
                              <a:prstDash val="lgDash"/>
                              <a:round/>
                              <a:headEnd/>
                              <a:tailEnd/>
                            </a:ln>
                            <a:extLst>
                              <a:ext uri="{909E8E84-426E-40DD-AFC4-6F175D3DCCD1}">
                                <a14:hiddenFill xmlns:a14="http://schemas.microsoft.com/office/drawing/2010/main">
                                  <a:noFill/>
                                </a14:hiddenFill>
                              </a:ext>
                            </a:extLst>
                          </wps:spPr>
                          <wps:bodyPr/>
                        </wps:wsp>
                      </wpg:grpSp>
                      <wps:wsp>
                        <wps:cNvPr id="126" name="Поле 39"/>
                        <wps:cNvSpPr txBox="1">
                          <a:spLocks noChangeArrowheads="1"/>
                        </wps:cNvSpPr>
                        <wps:spPr bwMode="auto">
                          <a:xfrm>
                            <a:off x="0" y="0"/>
                            <a:ext cx="5857" cy="247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635BE" w:rsidRDefault="00A635BE" w:rsidP="0006716C">
                              <w:pPr>
                                <w:jc w:val="center"/>
                              </w:pPr>
                              <w:r>
                                <w:t>ОП-1</w:t>
                              </w:r>
                            </w:p>
                          </w:txbxContent>
                        </wps:txbx>
                        <wps:bodyPr rot="0" vert="horz" wrap="square" lIns="91440" tIns="45720" rIns="91440" bIns="45720" anchor="t" anchorCtr="0" upright="1">
                          <a:noAutofit/>
                        </wps:bodyPr>
                      </wps:wsp>
                      <wps:wsp>
                        <wps:cNvPr id="127" name="Поле 40"/>
                        <wps:cNvSpPr txBox="1">
                          <a:spLocks noChangeArrowheads="1"/>
                        </wps:cNvSpPr>
                        <wps:spPr bwMode="auto">
                          <a:xfrm>
                            <a:off x="24526" y="0"/>
                            <a:ext cx="7144" cy="247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635BE" w:rsidRDefault="00A635BE" w:rsidP="0006716C">
                              <w:pPr>
                                <w:jc w:val="center"/>
                              </w:pPr>
                              <w:r>
                                <w:t>ОУП-2</w:t>
                              </w:r>
                            </w:p>
                          </w:txbxContent>
                        </wps:txbx>
                        <wps:bodyPr rot="0" vert="horz" wrap="square" lIns="91440" tIns="45720" rIns="91440" bIns="45720" anchor="t" anchorCtr="0" upright="1">
                          <a:noAutofit/>
                        </wps:bodyPr>
                      </wps:wsp>
                      <wps:wsp>
                        <wps:cNvPr id="128" name="Поле 41"/>
                        <wps:cNvSpPr txBox="1">
                          <a:spLocks noChangeArrowheads="1"/>
                        </wps:cNvSpPr>
                        <wps:spPr bwMode="auto">
                          <a:xfrm>
                            <a:off x="49244" y="0"/>
                            <a:ext cx="6521" cy="247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635BE" w:rsidRDefault="00A635BE" w:rsidP="0006716C">
                              <w:pPr>
                                <w:jc w:val="center"/>
                              </w:pPr>
                              <w:r>
                                <w:t>ОУП-3</w:t>
                              </w:r>
                            </w:p>
                          </w:txbxContent>
                        </wps:txbx>
                        <wps:bodyPr rot="0" vert="horz" wrap="square" lIns="91440" tIns="45720" rIns="91440" bIns="45720" anchor="t" anchorCtr="0" upright="1">
                          <a:noAutofit/>
                        </wps:bodyPr>
                      </wps:wsp>
                      <wps:wsp>
                        <wps:cNvPr id="129" name="Поле 42"/>
                        <wps:cNvSpPr txBox="1">
                          <a:spLocks noChangeArrowheads="1"/>
                        </wps:cNvSpPr>
                        <wps:spPr bwMode="auto">
                          <a:xfrm>
                            <a:off x="7810" y="1285"/>
                            <a:ext cx="3994" cy="2191"/>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635BE" w:rsidRPr="001B1295" w:rsidRDefault="00A635BE" w:rsidP="0006716C">
                              <w:pPr>
                                <w:jc w:val="center"/>
                                <w:rPr>
                                  <w:sz w:val="18"/>
                                  <w:szCs w:val="18"/>
                                </w:rPr>
                              </w:pPr>
                              <w:r>
                                <w:rPr>
                                  <w:sz w:val="18"/>
                                  <w:szCs w:val="18"/>
                                </w:rPr>
                                <w:t>1/1</w:t>
                              </w:r>
                            </w:p>
                          </w:txbxContent>
                        </wps:txbx>
                        <wps:bodyPr rot="0" vert="horz" wrap="square" lIns="91440" tIns="45720" rIns="91440" bIns="45720" anchor="t" anchorCtr="0" upright="1">
                          <a:noAutofit/>
                        </wps:bodyPr>
                      </wps:wsp>
                      <wps:wsp>
                        <wps:cNvPr id="130" name="Поле 43"/>
                        <wps:cNvSpPr txBox="1">
                          <a:spLocks noChangeArrowheads="1"/>
                        </wps:cNvSpPr>
                        <wps:spPr bwMode="auto">
                          <a:xfrm>
                            <a:off x="13335" y="1285"/>
                            <a:ext cx="3994" cy="2191"/>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635BE" w:rsidRPr="001B1295" w:rsidRDefault="00A635BE" w:rsidP="0006716C">
                              <w:pPr>
                                <w:jc w:val="center"/>
                                <w:rPr>
                                  <w:sz w:val="18"/>
                                  <w:szCs w:val="18"/>
                                </w:rPr>
                              </w:pPr>
                              <w:r>
                                <w:rPr>
                                  <w:sz w:val="18"/>
                                  <w:szCs w:val="18"/>
                                </w:rPr>
                                <w:t>2/1</w:t>
                              </w:r>
                            </w:p>
                          </w:txbxContent>
                        </wps:txbx>
                        <wps:bodyPr rot="0" vert="horz" wrap="square" lIns="91440" tIns="45720" rIns="91440" bIns="45720" anchor="t" anchorCtr="0" upright="1">
                          <a:noAutofit/>
                        </wps:bodyPr>
                      </wps:wsp>
                      <wps:wsp>
                        <wps:cNvPr id="131" name="Поле 44"/>
                        <wps:cNvSpPr txBox="1">
                          <a:spLocks noChangeArrowheads="1"/>
                        </wps:cNvSpPr>
                        <wps:spPr bwMode="auto">
                          <a:xfrm>
                            <a:off x="19050" y="1285"/>
                            <a:ext cx="3994" cy="228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635BE" w:rsidRPr="001B1295" w:rsidRDefault="00A635BE" w:rsidP="0006716C">
                              <w:pPr>
                                <w:jc w:val="center"/>
                                <w:rPr>
                                  <w:sz w:val="18"/>
                                  <w:szCs w:val="18"/>
                                </w:rPr>
                              </w:pPr>
                              <w:r>
                                <w:rPr>
                                  <w:sz w:val="18"/>
                                  <w:szCs w:val="18"/>
                                </w:rPr>
                                <w:t>30/1</w:t>
                              </w:r>
                            </w:p>
                          </w:txbxContent>
                        </wps:txbx>
                        <wps:bodyPr rot="0" vert="horz" wrap="square" lIns="91440" tIns="45720" rIns="91440" bIns="45720" anchor="t" anchorCtr="0" upright="1">
                          <a:noAutofit/>
                        </wps:bodyPr>
                      </wps:wsp>
                      <wps:wsp>
                        <wps:cNvPr id="132" name="Поле 45"/>
                        <wps:cNvSpPr txBox="1">
                          <a:spLocks noChangeArrowheads="1"/>
                        </wps:cNvSpPr>
                        <wps:spPr bwMode="auto">
                          <a:xfrm>
                            <a:off x="32813" y="1381"/>
                            <a:ext cx="3994" cy="21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635BE" w:rsidRPr="001B1295" w:rsidRDefault="00A635BE" w:rsidP="0006716C">
                              <w:pPr>
                                <w:jc w:val="center"/>
                                <w:rPr>
                                  <w:sz w:val="18"/>
                                  <w:szCs w:val="18"/>
                                </w:rPr>
                              </w:pPr>
                              <w:r>
                                <w:rPr>
                                  <w:sz w:val="18"/>
                                  <w:szCs w:val="18"/>
                                </w:rPr>
                                <w:t>1/2</w:t>
                              </w:r>
                            </w:p>
                          </w:txbxContent>
                        </wps:txbx>
                        <wps:bodyPr rot="0" vert="horz" wrap="square" lIns="91440" tIns="45720" rIns="91440" bIns="45720" anchor="t" anchorCtr="0" upright="1">
                          <a:noAutofit/>
                        </wps:bodyPr>
                      </wps:wsp>
                      <wps:wsp>
                        <wps:cNvPr id="133" name="Поле 46"/>
                        <wps:cNvSpPr txBox="1">
                          <a:spLocks noChangeArrowheads="1"/>
                        </wps:cNvSpPr>
                        <wps:spPr bwMode="auto">
                          <a:xfrm>
                            <a:off x="38338" y="1381"/>
                            <a:ext cx="3994" cy="219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635BE" w:rsidRPr="001B1295" w:rsidRDefault="00A635BE" w:rsidP="0006716C">
                              <w:pPr>
                                <w:jc w:val="center"/>
                                <w:rPr>
                                  <w:sz w:val="18"/>
                                  <w:szCs w:val="18"/>
                                </w:rPr>
                              </w:pPr>
                              <w:r>
                                <w:rPr>
                                  <w:sz w:val="18"/>
                                  <w:szCs w:val="18"/>
                                </w:rPr>
                                <w:t>2/2</w:t>
                              </w:r>
                            </w:p>
                          </w:txbxContent>
                        </wps:txbx>
                        <wps:bodyPr rot="0" vert="horz" wrap="square" lIns="91440" tIns="45720" rIns="91440" bIns="45720" anchor="t" anchorCtr="0" upright="1">
                          <a:noAutofit/>
                        </wps:bodyPr>
                      </wps:wsp>
                      <wps:wsp>
                        <wps:cNvPr id="134" name="Поле 47"/>
                        <wps:cNvSpPr txBox="1">
                          <a:spLocks noChangeArrowheads="1"/>
                        </wps:cNvSpPr>
                        <wps:spPr bwMode="auto">
                          <a:xfrm>
                            <a:off x="44053" y="1381"/>
                            <a:ext cx="3994" cy="228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635BE" w:rsidRPr="001B1295" w:rsidRDefault="00A635BE" w:rsidP="0006716C">
                              <w:pPr>
                                <w:jc w:val="center"/>
                                <w:rPr>
                                  <w:sz w:val="18"/>
                                  <w:szCs w:val="18"/>
                                </w:rPr>
                              </w:pPr>
                              <w:r>
                                <w:rPr>
                                  <w:sz w:val="18"/>
                                  <w:szCs w:val="18"/>
                                </w:rPr>
                                <w:t>30/2</w:t>
                              </w:r>
                            </w:p>
                          </w:txbxContent>
                        </wps:txbx>
                        <wps:bodyPr rot="0" vert="horz" wrap="square" lIns="91440" tIns="45720" rIns="91440" bIns="45720" anchor="t" anchorCtr="0" upright="1">
                          <a:noAutofit/>
                        </wps:bodyPr>
                      </wps:wsp>
                      <wps:wsp>
                        <wps:cNvPr id="135" name="Поле 48"/>
                        <wps:cNvSpPr txBox="1">
                          <a:spLocks noChangeArrowheads="1"/>
                        </wps:cNvSpPr>
                        <wps:spPr bwMode="auto">
                          <a:xfrm>
                            <a:off x="7096" y="5524"/>
                            <a:ext cx="5854" cy="2477"/>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635BE" w:rsidRDefault="00A635BE" w:rsidP="0006716C">
                              <w:pPr>
                                <w:jc w:val="center"/>
                              </w:pPr>
                              <w:r>
                                <w:t>НУП</w:t>
                              </w:r>
                            </w:p>
                          </w:txbxContent>
                        </wps:txbx>
                        <wps:bodyPr rot="0" vert="horz" wrap="square" lIns="91440" tIns="45720" rIns="91440" bIns="45720" anchor="t" anchorCtr="0" upright="1">
                          <a:noAutofit/>
                        </wps:bodyPr>
                      </wps:wsp>
                      <wps:wsp>
                        <wps:cNvPr id="136" name="Прямая соединительная линия 49"/>
                        <wps:cNvCnPr>
                          <a:cxnSpLocks noChangeShapeType="1"/>
                        </wps:cNvCnPr>
                        <wps:spPr bwMode="auto">
                          <a:xfrm>
                            <a:off x="34813" y="5334"/>
                            <a:ext cx="0" cy="2952"/>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wps:wsp>
                        <wps:cNvPr id="137" name="Прямая соединительная линия 50"/>
                        <wps:cNvCnPr>
                          <a:cxnSpLocks noChangeShapeType="1"/>
                        </wps:cNvCnPr>
                        <wps:spPr bwMode="auto">
                          <a:xfrm>
                            <a:off x="40433" y="5334"/>
                            <a:ext cx="0" cy="2952"/>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wps:wsp>
                        <wps:cNvPr id="138" name="Поле 53"/>
                        <wps:cNvSpPr txBox="1">
                          <a:spLocks noChangeArrowheads="1"/>
                        </wps:cNvSpPr>
                        <wps:spPr bwMode="auto">
                          <a:xfrm>
                            <a:off x="35242" y="6000"/>
                            <a:ext cx="4524" cy="228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A635BE" w:rsidRPr="00237089" w:rsidRDefault="00A635BE" w:rsidP="0006716C">
                              <w:pPr>
                                <w:jc w:val="center"/>
                              </w:pPr>
                              <w:proofErr w:type="gramStart"/>
                              <w:r>
                                <w:rPr>
                                  <w:lang w:val="en-US"/>
                                </w:rPr>
                                <w:t>l</w:t>
                              </w:r>
                              <w:proofErr w:type="gramEnd"/>
                              <w:r>
                                <w:t xml:space="preserve"> </w:t>
                              </w:r>
                              <w:proofErr w:type="spellStart"/>
                              <w:r w:rsidRPr="00237089">
                                <w:t>уу</w:t>
                              </w:r>
                              <w:proofErr w:type="spellEnd"/>
                            </w:p>
                          </w:txbxContent>
                        </wps:txbx>
                        <wps:bodyPr rot="0" vert="horz" wrap="square" lIns="91440" tIns="45720" rIns="91440" bIns="45720" anchor="t" anchorCtr="0" upright="1">
                          <a:noAutofit/>
                        </wps:bodyPr>
                      </wps:wsp>
                      <wps:wsp>
                        <wps:cNvPr id="139" name="Прямая со стрелкой 51"/>
                        <wps:cNvCnPr>
                          <a:cxnSpLocks noChangeShapeType="1"/>
                        </wps:cNvCnPr>
                        <wps:spPr bwMode="auto">
                          <a:xfrm>
                            <a:off x="34813" y="8001"/>
                            <a:ext cx="5620" cy="47"/>
                          </a:xfrm>
                          <a:prstGeom prst="straightConnector1">
                            <a:avLst/>
                          </a:prstGeom>
                          <a:noFill/>
                          <a:ln w="9525">
                            <a:solidFill>
                              <a:srgbClr val="4579B8"/>
                            </a:solidFill>
                            <a:round/>
                            <a:headEnd type="arrow" w="med" len="me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85DED2D" id="Группа 25" o:spid="_x0000_s1092" style="position:absolute;left:0;text-align:left;margin-left:-9.65pt;margin-top:.95pt;width:450pt;height:65.25pt;z-index:251659264" coordsize="57150,8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">
                <v:group id="Группа 38" o:spid="_x0000_s1093" style="position:absolute;left:1381;top:2905;width:55769;height:3619" coordsize="55768,3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group id="Группа 10" o:spid="_x0000_s1094" style="position:absolute;width:3524;height:3619" coordsize="352425,361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Кольцо 1" o:spid="_x0000_s1095" type="#_x0000_t23" style="position:absolute;width:352425;height:361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GR7cQA&#10;AADbAAAADwAAAGRycy9kb3ducmV2LnhtbESPQWvCQBSE7wX/w/IEb3WTCqlEVxFtQfGkbcHjI/tM&#10;0mbfht1tjP56Vyj0OMzMN8x82ZtGdOR8bVlBOk5AEBdW11wq+Px4f56C8AFZY2OZFFzJw3IxeJpj&#10;ru2FD9QdQykihH2OCqoQ2lxKX1Rk0I9tSxy9s3UGQ5SulNrhJcJNI1+SJJMGa44LFba0rqj4Of4a&#10;BV+06c5v2fcpu/ldOt337jbZvCo1GvarGYhAffgP/7W3WsEkhceX+AP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hke3EAAAA2wAAAA8AAAAAAAAAAAAAAAAAmAIAAGRycy9k&#10;b3ducmV2LnhtbFBLBQYAAAAABAAEAPUAAACJAwAAAAA=&#10;" adj="5472" filled="f" strokecolor="#243f60" strokeweight="2pt"/>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Месяц 9" o:spid="_x0000_s1096" type="#_x0000_t184" style="position:absolute;left:177915;top:91026;width:95250;height:17145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l31cUA&#10;AADbAAAADwAAAGRycy9kb3ducmV2LnhtbESPT2vCQBTE74V+h+UVepG6MZZSoqu0FkV6aPDPweMj&#10;+0xCdt+G7Krx27uC0OMwM79hpvPeGnGmzteOFYyGCQjiwumaSwX73fLtE4QPyBqNY1JwJQ/z2fPT&#10;FDPtLryh8zaUIkLYZ6igCqHNpPRFRRb90LXE0Tu6zmKIsiul7vAS4dbINEk+pMWa40KFLS0qKprt&#10;ySrYfBsdcts0ebMzvz+HQZq//62Uen3pvyYgAvXhP/xor7WCcQr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2XfVxQAAANsAAAAPAAAAAAAAAAAAAAAAAJgCAABkcnMv&#10;ZG93bnJldi54bWxQSwUGAAAAAAQABAD1AAAAigMAAAAA&#10;" adj="18900" fillcolor="#4f81bd" strokecolor="#243f60" strokeweight="2pt"/>
                  </v:group>
                  <v:group id="Группа 12" o:spid="_x0000_s1097" style="position:absolute;left:24812;width:3524;height:3619" coordsize="352425,361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Кольцо 13" o:spid="_x0000_s1098" type="#_x0000_t23" style="position:absolute;width:352425;height:361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bwG8MA&#10;AADbAAAADwAAAGRycy9kb3ducmV2LnhtbESPQWvCQBSE74L/YXlCb7ppbKVE1yCC0JuYStLjM/tM&#10;QrNvY3bV+O+7hYLHYWa+YVbpYFpxo941lhW8ziIQxKXVDVcKjl+76QcI55E1tpZJwYMcpOvxaIWJ&#10;tnc+0C3zlQgQdgkqqL3vEildWZNBN7MdcfDOtjfog+wrqXu8B7hpZRxFC2mw4bBQY0fbmsqf7GoU&#10;nPW8WGQXJrmP8t2peMT0/Z4r9TIZNksQngb/DP+3P7WC+Rv8fQk/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bwG8MAAADbAAAADwAAAAAAAAAAAAAAAACYAgAAZHJzL2Rv&#10;d25yZXYueG1sUEsFBgAAAAAEAAQA9QAAAIgDAAAAAA==&#10;" adj="5472" filled="f" strokecolor="#385d8a" strokeweight="2pt"/>
                    <v:shape id="Месяц 14" o:spid="_x0000_s1099" type="#_x0000_t184" style="position:absolute;left:177915;top:91026;width:95250;height:17145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b53sQA&#10;AADbAAAADwAAAGRycy9kb3ducmV2LnhtbESPQWsCMRSE74L/IbxCL0Wz2lZlNYqUFtxjV8XrY/Pc&#10;XZq8hE3UbX99Uyh4HGbmG2a16a0RV+pC61jBZJyBIK6cbrlWcNh/jBYgQkTWaByTgm8KsFkPByvM&#10;tbvxJ13LWIsE4ZCjgiZGn0sZqoYshrHzxMk7u85iTLKrpe7wluDWyGmWzaTFltNCg57eGqq+yotV&#10;YKrTz+4lzv3xvTgdbDktCvPklXp86LdLEJH6eA//t3dawfMr/H1JP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m+d7EAAAA2wAAAA8AAAAAAAAAAAAAAAAAmAIAAGRycy9k&#10;b3ducmV2LnhtbFBLBQYAAAAABAAEAPUAAACJAwAAAAA=&#10;" adj="18900" fillcolor="#4f81bd" strokecolor="#385d8a" strokeweight="2pt"/>
                  </v:group>
                  <v:group id="Группа 15" o:spid="_x0000_s1100" style="position:absolute;left:49672;width:3525;height:3619" coordsize="352425,361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Кольцо 16" o:spid="_x0000_s1101" type="#_x0000_t23" style="position:absolute;width:352425;height:361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I//7wA&#10;AADbAAAADwAAAGRycy9kb3ducmV2LnhtbERPzQ7BQBC+S7zDZiRubBEiZYlIJG6iBMfRHW2jO1vd&#10;Rb29PUgcv3z/82VjSvGi2hWWFQz6EQji1OqCMwXHw6Y3BeE8ssbSMin4kIPlot2aY6ztm/f0Snwm&#10;Qgi7GBXk3lexlC7NyaDr24o4cDdbG/QB1pnUNb5DuCnlMIom0mDBoSHHitY5pffkaRTc9Og8SR5M&#10;chedNtfzZ0iX8UmpbqdZzUB4avxf/HNvtYJpWB++hB8gF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nIj//vAAAANsAAAAPAAAAAAAAAAAAAAAAAJgCAABkcnMvZG93bnJldi54&#10;bWxQSwUGAAAAAAQABAD1AAAAgQMAAAAA&#10;" adj="5472" filled="f" strokecolor="#385d8a" strokeweight="2pt"/>
                    <v:shape id="Месяц 17" o:spid="_x0000_s1102" type="#_x0000_t184" style="position:absolute;left:177915;top:91026;width:95250;height:17145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I2OsMA&#10;AADbAAAADwAAAGRycy9kb3ducmV2LnhtbESPQWsCMRSE7wX/Q3iCl6JZpbSyGkWKgnvsVvH62Dx3&#10;F5OXsEl19debQqHHYWa+YZbr3hpxpS60jhVMJxkI4srplmsFh+/deA4iRGSNxjEpuFOA9WrwssRc&#10;uxt/0bWMtUgQDjkqaGL0uZShashimDhPnLyz6yzGJLta6g5vCW6NnGXZu7TYclpo0NNnQ9Wl/LEK&#10;THV67N/ihz9ui9PBlrOiMK9eqdGw3yxAROrjf/ivvdcK5lP4/ZJ+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I2OsMAAADbAAAADwAAAAAAAAAAAAAAAACYAgAAZHJzL2Rv&#10;d25yZXYueG1sUEsFBgAAAAAEAAQA9QAAAIgDAAAAAA==&#10;" adj="18900" fillcolor="#4f81bd" strokecolor="#385d8a" strokeweight="2pt"/>
                  </v:group>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18" o:spid="_x0000_s1103" type="#_x0000_t120" style="position:absolute;left:7905;top:1143;width:1239;height:1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WqcEA&#10;AADbAAAADwAAAGRycy9kb3ducmV2LnhtbESPzarCMBSE9xd8h3AEd9dUhV6pRhFRFMGFf/tDc2yL&#10;zUlpYlvf3gjCXQ4z8w0zX3amFA3VrrCsYDSMQBCnVhecKbhetr9TEM4jaywtk4IXOVguej9zTLRt&#10;+UTN2WciQNglqCD3vkqkdGlOBt3QVsTBu9vaoA+yzqSusQ1wU8pxFMXSYMFhIceK1jmlj/PTKHgc&#10;TnF8uHR7vm2Kv127Yzw2E6UG/W41A+Gp8//hb3uvFUzH8PkSf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rlqnBAAAA2wAAAA8AAAAAAAAAAAAAAAAAmAIAAGRycy9kb3du&#10;cmV2LnhtbFBLBQYAAAAABAAEAPUAAACGAwAAAAA=&#10;" filled="f" strokecolor="#243f60" strokeweight="2pt"/>
                  <v:shape id="Блок-схема: узел 19" o:spid="_x0000_s1104" type="#_x0000_t120" style="position:absolute;left:13525;top:1143;width:1238;height:1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ransQA&#10;AADbAAAADwAAAGRycy9kb3ducmV2LnhtbESPQWvCQBSE7wX/w/KE3urGFsRGVxFBKCWgtSJ6e2Sf&#10;2ZDs2zS7avz3rlDwOMzMN8x03tlaXKj1pWMFw0ECgjh3uuRCwe539TYG4QOyxtoxKbiRh/ms9zLF&#10;VLsr/9BlGwoRIexTVGBCaFIpfW7Ioh+4hjh6J9daDFG2hdQtXiPc1vI9SUbSYslxwWBDS0N5tT1b&#10;Bd3ibDZ/36Y66s9DtV9n2c7LTKnXfreYgAjUhWf4v/2lFYw/4PEl/g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q2p7EAAAA2wAAAA8AAAAAAAAAAAAAAAAAmAIAAGRycy9k&#10;b3ducmV2LnhtbFBLBQYAAAAABAAEAPUAAACJAwAAAAA=&#10;" filled="f" strokecolor="#385d8a" strokeweight="2pt"/>
                  <v:shape id="Блок-схема: узел 20" o:spid="_x0000_s1105" type="#_x0000_t120" style="position:absolute;left:19192;top:1143;width:1239;height:1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6rRsIA&#10;AADbAAAADwAAAGRycy9kb3ducmV2LnhtbESPQYvCMBSE78L+h/AWvGm6rlSpRlnERRE8VHfvj+bZ&#10;FpuX0sS2/nsjCB6HmfmGWa57U4mWGldaVvA1jkAQZ1aXnCv4O/+O5iCcR9ZYWSYFd3KwXn0Mlpho&#10;23FK7cnnIkDYJaig8L5OpHRZQQbd2NbEwbvYxqAPssmlbrALcFPJSRTF0mDJYaHAmjYFZdfTzSi4&#10;HtI4Ppz7Pf9vy9mu2zEe22+lhp/9zwKEp96/w6/2XiuYT+H5JfwA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DqtGwgAAANsAAAAPAAAAAAAAAAAAAAAAAJgCAABkcnMvZG93&#10;bnJldi54bWxQSwUGAAAAAAQABAD1AAAAhwMAAAAA&#10;" filled="f" strokecolor="#243f60" strokeweight="2pt"/>
                  <v:shape id="Блок-схема: узел 21" o:spid="_x0000_s1106" type="#_x0000_t120" style="position:absolute;left:32766;top:1143;width:1238;height:1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IO3cIA&#10;AADbAAAADwAAAGRycy9kb3ducmV2LnhtbESPQYvCMBSE78L+h/AWvGm6LlapRlnERRE8VHfvj+bZ&#10;FpuX0sS2/nsjCB6HmfmGWa57U4mWGldaVvA1jkAQZ1aXnCv4O/+O5iCcR9ZYWSYFd3KwXn0Mlpho&#10;23FK7cnnIkDYJaig8L5OpHRZQQbd2NbEwbvYxqAPssmlbrALcFPJSRTF0mDJYaHAmjYFZdfTzSi4&#10;HtI4Ppz7Pf9vy9mu2zEe22+lhp/9zwKEp96/w6/2XiuYT+H5JfwA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Qg7dwgAAANsAAAAPAAAAAAAAAAAAAAAAAJgCAABkcnMvZG93&#10;bnJldi54bWxQSwUGAAAAAAQABAD1AAAAhwMAAAAA&#10;" filled="f" strokecolor="#243f60" strokeweight="2pt"/>
                  <v:shape id="Блок-схема: узел 22" o:spid="_x0000_s1107" type="#_x0000_t120" style="position:absolute;left:38385;top:1143;width:1239;height:1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CQqsIA&#10;AADbAAAADwAAAGRycy9kb3ducmV2LnhtbESPQYvCMBSE74L/ITxhb5q6QpVqLCKKIuxB3b0/mmdb&#10;2ryUJtt2/70RFjwOM/MNs0kHU4uOWldaVjCfRSCIM6tLzhV834/TFQjnkTXWlknBHzlIt+PRBhNt&#10;e75Sd/O5CBB2CSoovG8SKV1WkEE3sw1x8B62NeiDbHOpW+wD3NTyM4piabDksFBgQ/uCsur2axRU&#10;l2scX+7DmX8O5fLUnxi/uoVSH5NhtwbhafDv8H/7rBWsYnh9CT9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kJCqwgAAANsAAAAPAAAAAAAAAAAAAAAAAJgCAABkcnMvZG93&#10;bnJldi54bWxQSwUGAAAAAAQABAD1AAAAhwMAAAAA&#10;" filled="f" strokecolor="#243f60" strokeweight="2pt"/>
                  <v:shape id="Блок-схема: узел 23" o:spid="_x0000_s1108" type="#_x0000_t120" style="position:absolute;left:44005;top:1143;width:1238;height:1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w1McIA&#10;AADbAAAADwAAAGRycy9kb3ducmV2LnhtbESPT4vCMBTE78J+h/AWvGm6ClW6xiKLogh78M/eH82z&#10;LW1eShPb+u2NIOxxmJnfMKt0MLXoqHWlZQVf0wgEcWZ1ybmC62U3WYJwHlljbZkUPMhBuv4YrTDR&#10;tucTdWefiwBhl6CCwvsmkdJlBRl0U9sQB+9mW4M+yDaXusU+wE0tZ1EUS4Mlh4UCG/opKKvOd6Og&#10;Op7i+HgZDvy3LRf7fs/4282VGn8Om28Qngb/H363D1rBcgGvL+EH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3DUxwgAAANsAAAAPAAAAAAAAAAAAAAAAAJgCAABkcnMvZG93&#10;bnJldi54bWxQSwUGAAAAAAQABAD1AAAAhwMAAAAA&#10;" filled="f" strokecolor="#243f60" strokeweight="2pt"/>
                  <v:line id="Прямая соединительная линия 29" o:spid="_x0000_s1109" style="position:absolute;visibility:visible;mso-wrap-style:square" from="3524,1905" to="7905,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YZLsAAADbAAAADwAAAGRycy9kb3ducmV2LnhtbERPSwrCMBDdC94hjOBOU12IVKOIKAiK&#10;aPUAQzM2xWZSmljr7c1CcPl4/+W6s5VoqfGlYwWTcQKCOHe65ELB/bYfzUH4gKyxckwKPuRhver3&#10;lphq9+YrtVkoRAxhn6ICE0KdSulzQxb92NXEkXu4xmKIsCmkbvAdw20lp0kykxZLjg0Ga9oayp/Z&#10;yyooTo6utZbH1raX6paZ+9nvnkoNB91mASJQF/7in/ugFczj2Pgl/gC5+gI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A74lhkuwAAANsAAAAPAAAAAAAAAAAAAAAAAKECAABk&#10;cnMvZG93bnJldi54bWxQSwUGAAAAAAQABAD5AAAAiQMAAAAA&#10;" strokecolor="#4579b8"/>
                  <v:line id="Прямая соединительная линия 30" o:spid="_x0000_s1110" style="position:absolute;visibility:visible;mso-wrap-style:square" from="9144,1905" to="13525,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79/8EAAADbAAAADwAAAGRycy9kb3ducmV2LnhtbESP0YrCMBRE3xf8h3AF39bUfRDtmoqI&#10;C4KyaPUDLs3dprS5KU2s9e/NguDjMDNnmNV6sI3oqfOVYwWzaQKCuHC64lLB9fLzuQDhA7LGxjEp&#10;eJCHdTb6WGGq3Z3P1OehFBHCPkUFJoQ2ldIXhiz6qWuJo/fnOoshyq6UusN7hNtGfiXJXFqsOC4Y&#10;bGlrqKjzm1VQHh2dWy0Pve1PzSU311+/q5WajIfNN4hAQ3iHX+29VrBYwv+X+ANk9g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rv3/wQAAANsAAAAPAAAAAAAAAAAAAAAA&#10;AKECAABkcnMvZG93bnJldi54bWxQSwUGAAAAAAQABAD5AAAAjwMAAAAA&#10;" strokecolor="#4579b8"/>
                  <v:line id="Прямая соединительная линия 31" o:spid="_x0000_s1111" style="position:absolute;visibility:visible;mso-wrap-style:square" from="14763,1905" to="19145,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6WQMEAAADbAAAADwAAAGRycy9kb3ducmV2LnhtbERPTWuDQBC9F/IflgnkVtcGUhLjJpRA&#10;wEMg1ErOE3eqNu6suGvUf989FHp8vO/0OJlWPKl3jWUFb1EMgri0uuFKQfF1ft2CcB5ZY2uZFMzk&#10;4HhYvKSYaDvyJz1zX4kQwi5BBbX3XSKlK2sy6CLbEQfu2/YGfYB9JXWPYwg3rVzH8bs02HBoqLGj&#10;U03lIx+MAn2536qxeOTzZvtz9UMxZ7o8KbVaTh97EJ4m/y/+c2dawS6sD1/CD5CH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TpZAwQAAANsAAAAPAAAAAAAAAAAAAAAA&#10;AKECAABkcnMvZG93bnJldi54bWxQSwUGAAAAAAQABAD5AAAAjwMAAAAA&#10;" strokecolor="#4579b8">
                    <v:stroke dashstyle="longDash"/>
                  </v:line>
                  <v:line id="Прямая соединительная линия 32" o:spid="_x0000_s1112" style="position:absolute;visibility:visible;mso-wrap-style:square" from="20431,1905" to="24812,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FnJMIAAADbAAAADwAAAGRycy9kb3ducmV2LnhtbESP3WrCQBSE7wu+w3KE3tWNvSgaXUVE&#10;odAi5ucBDtljNpg9G7LbJH37bkHwcpiZb5jtfrKtGKj3jWMFy0UCgrhyuuFaQVmc31YgfEDW2Dom&#10;Bb/kYb+bvWwx1W7kjIY81CJC2KeowITQpVL6ypBFv3AdcfRurrcYouxrqXscI9y28j1JPqTFhuOC&#10;wY6Ohqp7/mMV1N+Osk7Lr8EO17bITXnxp7tSr/PpsAERaArP8KP9qRWsl/D/Jf4Au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FnJMIAAADbAAAADwAAAAAAAAAAAAAA&#10;AAChAgAAZHJzL2Rvd25yZXYueG1sUEsFBgAAAAAEAAQA+QAAAJADAAAAAA==&#10;" strokecolor="#4579b8"/>
                  <v:line id="Прямая соединительная линия 33" o:spid="_x0000_s1113" style="position:absolute;visibility:visible;mso-wrap-style:square" from="28336,1905" to="32718,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P5U8EAAADbAAAADwAAAGRycy9kb3ducmV2LnhtbESP0YrCMBRE3wX/IVxh3zTVh0WrqYi4&#10;ILiIVj/g0lyb0uamNNna/fvNguDjMDNnmM12sI3oqfOVYwXzWQKCuHC64lLB/fY1XYLwAVlj45gU&#10;/JKHbTYebTDV7slX6vNQighhn6ICE0KbSukLQxb9zLXE0Xu4zmKIsiul7vAZ4baRiyT5lBYrjgsG&#10;W9obKur8xyoovx1dWy1Pve0vzS0397M/1Ep9TIbdGkSgIbzDr/ZRK1gt4P9L/AE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0/lTwQAAANsAAAAPAAAAAAAAAAAAAAAA&#10;AKECAABkcnMvZG93bnJldi54bWxQSwUGAAAAAAQABAD5AAAAjwMAAAAA&#10;" strokecolor="#4579b8"/>
                  <v:line id="Прямая соединительная линия 34" o:spid="_x0000_s1114" style="position:absolute;visibility:visible;mso-wrap-style:square" from="34004,1857" to="38385,1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9cyMIAAADbAAAADwAAAGRycy9kb3ducmV2LnhtbESP0WrCQBRE3wv9h+UWfGs2rSBt6hqk&#10;VBAUqYkfcMles8Hs3ZBdk/j3bqHg4zAzZ5hlPtlWDNT7xrGCtyQFQVw53XCt4FRuXj9A+ICssXVM&#10;Cm7kIV89Py0x027kIw1FqEWEsM9QgQmhy6T0lSGLPnEdcfTOrrcYouxrqXscI9y28j1NF9Jiw3HB&#10;YEffhqpLcbUK6r2jY6flbrDDb1sW5nTwPxelZi/T+gtEoCk8wv/trVbwOYe/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9cyMIAAADbAAAADwAAAAAAAAAAAAAA&#10;AAChAgAAZHJzL2Rvd25yZXYueG1sUEsFBgAAAAAEAAQA+QAAAJADAAAAAA==&#10;" strokecolor="#4579b8"/>
                  <v:line id="Прямая соединительная линия 35" o:spid="_x0000_s1115" style="position:absolute;visibility:visible;mso-wrap-style:square" from="39624,1809" to="44005,1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ngrMIAAADcAAAADwAAAGRycy9kb3ducmV2LnhtbERPS2vCQBC+F/wPywje6kZLi0TXIAEh&#10;h4I0DT1Ps2MSzc6G7JrHv+8WCr3Nx/ecQzKZVgzUu8aygs06AkFcWt1wpaD4PD/vQDiPrLG1TApm&#10;cpAcF08HjLUd+YOG3FcihLCLUUHtfRdL6cqaDLq17YgDd7W9QR9gX0nd4xjCTSu3UfQmDTYcGmrs&#10;KK2pvOcPo0C/f39VY3HP59fd7eIfxZzpMlVqtZxOexCeJv8v/nNnOszfvsDvM+ECef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9ngrMIAAADcAAAADwAAAAAAAAAAAAAA&#10;AAChAgAAZHJzL2Rvd25yZXYueG1sUEsFBgAAAAAEAAQA+QAAAJADAAAAAA==&#10;" strokecolor="#4579b8">
                    <v:stroke dashstyle="longDash"/>
                  </v:line>
                  <v:line id="Прямая соединительная линия 36" o:spid="_x0000_s1116" style="position:absolute;visibility:visible;mso-wrap-style:square" from="45243,1905" to="49625,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tbpMAAAADcAAAADwAAAGRycy9kb3ducmV2LnhtbERP24rCMBB9F/yHMMK+aaosItVURFwQ&#10;XESrHzA0Y1PaTEqTrd2/3ywIvs3hXGezHWwjeup85VjBfJaAIC6crrhUcL99TVcgfEDW2DgmBb/k&#10;YZuNRxtMtXvylfo8lCKGsE9RgQmhTaX0hSGLfuZa4sg9XGcxRNiVUnf4jOG2kYskWUqLFccGgy3t&#10;DRV1/mMVlN+Orq2Wp972l+aWm/vZH2qlPibDbg0i0BDe4pf7qOP8xSf8PxMvkN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yLW6TAAAAA3AAAAA8AAAAAAAAAAAAAAAAA&#10;oQIAAGRycy9kb3ducmV2LnhtbFBLBQYAAAAABAAEAPkAAACOAwAAAAA=&#10;" strokecolor="#4579b8"/>
                  <v:line id="Прямая соединительная линия 37" o:spid="_x0000_s1117" style="position:absolute;visibility:visible;mso-wrap-style:square" from="53197,1905" to="55768,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zdQ8EAAADcAAAADwAAAGRycy9kb3ducmV2LnhtbERPS2vCQBC+F/wPywi9NRsFi8SsIoLg&#10;oVBMQ8/T7JhEs7Mhu3n9+65Q6G0+vuekh8k0YqDO1ZYVrKIYBHFhdc2lgvzr/LYF4TyyxsYyKZjJ&#10;wWG/eEkx0XbkKw2ZL0UIYZeggsr7NpHSFRUZdJFtiQN3s51BH2BXSt3hGMJNI9dx/C4N1hwaKmzp&#10;VFHxyHqjQH/8fJdj/sjmzfb+6ft8vujipNTrcjruQHia/L/4z33RYf56A89nwgVy/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fN1DwQAAANwAAAAPAAAAAAAAAAAAAAAA&#10;AKECAABkcnMvZG93bnJldi54bWxQSwUGAAAAAAQABAD5AAAAjwMAAAAA&#10;" strokecolor="#4579b8">
                    <v:stroke dashstyle="longDash"/>
                  </v:line>
                </v:group>
                <v:shape id="Поле 39" o:spid="_x0000_s1118" type="#_x0000_t202" style="position:absolute;width:5857;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Q8R8AA&#10;AADcAAAADwAAAGRycy9kb3ducmV2LnhtbERP32vCMBB+F/Y/hBvsTVNllNEZZQwGPglq1+ejuTVl&#10;zaUksa3+9UYQfLuP7+ett5PtxEA+tI4VLBcZCOLa6ZYbBeXpZ/4BIkRkjZ1jUnChANvNy2yNhXYj&#10;H2g4xkakEA4FKjAx9oWUoTZkMSxcT5y4P+ctxgR9I7XHMYXbTq6yLJcWW04NBnv6NlT/H89WQdXY&#10;a/W77L3Rtnvn/fVyKl2r1Nvr9PUJItIUn+KHe6fT/FUO92fSBX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tQ8R8AAAADcAAAADwAAAAAAAAAAAAAAAACYAgAAZHJzL2Rvd25y&#10;ZXYueG1sUEsFBgAAAAAEAAQA9QAAAIUDAAAAAA==&#10;" stroked="f" strokeweight=".5pt">
                  <v:textbox>
                    <w:txbxContent>
                      <w:p w:rsidR="00A635BE" w:rsidRDefault="00A635BE" w:rsidP="0006716C">
                        <w:pPr>
                          <w:jc w:val="center"/>
                        </w:pPr>
                        <w:r>
                          <w:t>ОП-1</w:t>
                        </w:r>
                      </w:p>
                    </w:txbxContent>
                  </v:textbox>
                </v:shape>
                <v:shape id="Поле 40" o:spid="_x0000_s1119" type="#_x0000_t202" style="position:absolute;left:24526;width:7144;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iZ3L8A&#10;AADcAAAADwAAAGRycy9kb3ducmV2LnhtbERPS4vCMBC+C/sfwix407SyqFRjkQXB08L6Og/N2BSb&#10;SUmyWv31ZkHwNh/fc5Zlb1txJR8axwrycQaCuHK64VrBYb8ZzUGEiKyxdUwK7hSgXH0Mllhod+Nf&#10;uu5iLVIIhwIVmBi7QspQGbIYxq4jTtzZeYsxQV9L7fGWwm0rJ1k2lRYbTg0GO/o2VF12f1bBqbaP&#10;0zHvvNG2/eKfx31/cI1Sw89+vQARqY9v8cu91Wn+ZAb/z6QL5Oo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1mJncvwAAANwAAAAPAAAAAAAAAAAAAAAAAJgCAABkcnMvZG93bnJl&#10;di54bWxQSwUGAAAAAAQABAD1AAAAhAMAAAAA&#10;" stroked="f" strokeweight=".5pt">
                  <v:textbox>
                    <w:txbxContent>
                      <w:p w:rsidR="00A635BE" w:rsidRDefault="00A635BE" w:rsidP="0006716C">
                        <w:pPr>
                          <w:jc w:val="center"/>
                        </w:pPr>
                        <w:r>
                          <w:t>ОУП-2</w:t>
                        </w:r>
                      </w:p>
                    </w:txbxContent>
                  </v:textbox>
                </v:shape>
                <v:shape id="Поле 41" o:spid="_x0000_s1120" type="#_x0000_t202" style="position:absolute;left:49244;width:6521;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cNrsEA&#10;AADcAAAADwAAAGRycy9kb3ducmV2LnhtbESPT4sCMQzF7wt+hxLB29pRZJFZq4gg7Enw7zlMs9PB&#10;aTq0XR399OYg7C3hvbz3y2LV+1bdKKYmsIHJuABFXAXbcG3gdNx+zkGljGyxDUwGHpRgtRx8LLC0&#10;4c57uh1yrSSEU4kGXM5dqXWqHHlM49ARi/Yboscsa6y1jXiXcN/qaVF8aY8NS4PDjjaOquvhzxu4&#10;1P55OU+66KxvZ7x7Po6n0BgzGvbrb1CZ+vxvfl//WMGfCq08IxPo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HDa7BAAAA3AAAAA8AAAAAAAAAAAAAAAAAmAIAAGRycy9kb3du&#10;cmV2LnhtbFBLBQYAAAAABAAEAPUAAACGAwAAAAA=&#10;" stroked="f" strokeweight=".5pt">
                  <v:textbox>
                    <w:txbxContent>
                      <w:p w:rsidR="00A635BE" w:rsidRDefault="00A635BE" w:rsidP="0006716C">
                        <w:pPr>
                          <w:jc w:val="center"/>
                        </w:pPr>
                        <w:r>
                          <w:t>ОУП-3</w:t>
                        </w:r>
                      </w:p>
                    </w:txbxContent>
                  </v:textbox>
                </v:shape>
                <v:shape id="Поле 42" o:spid="_x0000_s1121" type="#_x0000_t202" style="position:absolute;left:7810;top:1285;width:3994;height:2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uoNb8A&#10;AADcAAAADwAAAGRycy9kb3ducmV2LnhtbERPS4vCMBC+C/sfwix407SyiFZjkQXB08L6Og/N2BSb&#10;SUmyWv31ZkHwNh/fc5Zlb1txJR8axwrycQaCuHK64VrBYb8ZzUCEiKyxdUwK7hSgXH0Mllhod+Nf&#10;uu5iLVIIhwIVmBi7QspQGbIYxq4jTtzZeYsxQV9L7fGWwm0rJ1k2lRYbTg0GO/o2VF12f1bBqbaP&#10;0zHvvNG2/eKfx31/cI1Sw89+vQARqY9v8cu91Wn+ZA7/z6QL5Oo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S6g1vwAAANwAAAAPAAAAAAAAAAAAAAAAAJgCAABkcnMvZG93bnJl&#10;di54bWxQSwUGAAAAAAQABAD1AAAAhAMAAAAA&#10;" stroked="f" strokeweight=".5pt">
                  <v:textbox>
                    <w:txbxContent>
                      <w:p w:rsidR="00A635BE" w:rsidRPr="001B1295" w:rsidRDefault="00A635BE" w:rsidP="0006716C">
                        <w:pPr>
                          <w:jc w:val="center"/>
                          <w:rPr>
                            <w:sz w:val="18"/>
                            <w:szCs w:val="18"/>
                          </w:rPr>
                        </w:pPr>
                        <w:r>
                          <w:rPr>
                            <w:sz w:val="18"/>
                            <w:szCs w:val="18"/>
                          </w:rPr>
                          <w:t>1/1</w:t>
                        </w:r>
                      </w:p>
                    </w:txbxContent>
                  </v:textbox>
                </v:shape>
                <v:shape id="Поле 43" o:spid="_x0000_s1122" type="#_x0000_t202" style="position:absolute;left:13335;top:1285;width:3994;height:2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iXdcIA&#10;AADcAAAADwAAAGRycy9kb3ducmV2LnhtbESPQWsCMRCF7wX/QxjBW82qpZTVKCIInoSq9Txsxs3i&#10;ZrIkUVd/fedQ6G2G9+a9bxar3rfqTjE1gQ1MxgUo4irYhmsDp+P2/QtUysgW28Bk4EkJVsvB2wJL&#10;Gx78TfdDrpWEcCrRgMu5K7VOlSOPaRw6YtEuIXrMssZa24gPCfetnhbFp/bYsDQ47GjjqLoebt7A&#10;ufav88+ki8769oP3r+fxFBpjRsN+PQeVqc//5r/rnRX8meDLMzKBX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d1wgAAANwAAAAPAAAAAAAAAAAAAAAAAJgCAABkcnMvZG93&#10;bnJldi54bWxQSwUGAAAAAAQABAD1AAAAhwMAAAAA&#10;" stroked="f" strokeweight=".5pt">
                  <v:textbox>
                    <w:txbxContent>
                      <w:p w:rsidR="00A635BE" w:rsidRPr="001B1295" w:rsidRDefault="00A635BE" w:rsidP="0006716C">
                        <w:pPr>
                          <w:jc w:val="center"/>
                          <w:rPr>
                            <w:sz w:val="18"/>
                            <w:szCs w:val="18"/>
                          </w:rPr>
                        </w:pPr>
                        <w:r>
                          <w:rPr>
                            <w:sz w:val="18"/>
                            <w:szCs w:val="18"/>
                          </w:rPr>
                          <w:t>2/1</w:t>
                        </w:r>
                      </w:p>
                    </w:txbxContent>
                  </v:textbox>
                </v:shape>
                <v:shape id="Поле 44" o:spid="_x0000_s1123" type="#_x0000_t202" style="position:absolute;left:19050;top:1285;width:399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Qy7sEA&#10;AADcAAAADwAAAGRycy9kb3ducmV2LnhtbERP32vCMBB+H+x/CDfY20w7h0htlDEY7Emw1T4fzdkU&#10;m0tJMq3+9Ysw8O0+vp9XbiY7iDP50DtWkM8yEMSt0z13Cvb199sSRIjIGgfHpOBKATbr56cSC+0u&#10;vKNzFTuRQjgUqMDEOBZShtaQxTBzI3Hijs5bjAn6TmqPlxRuB/meZQtpsefUYHCkL0Ptqfq1CprO&#10;3ppDPnqj7fDB29u13rteqdeX6XMFItIUH+J/949O8+c53J9JF8j1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kMu7BAAAA3AAAAA8AAAAAAAAAAAAAAAAAmAIAAGRycy9kb3du&#10;cmV2LnhtbFBLBQYAAAAABAAEAPUAAACGAwAAAAA=&#10;" stroked="f" strokeweight=".5pt">
                  <v:textbox>
                    <w:txbxContent>
                      <w:p w:rsidR="00A635BE" w:rsidRPr="001B1295" w:rsidRDefault="00A635BE" w:rsidP="0006716C">
                        <w:pPr>
                          <w:jc w:val="center"/>
                          <w:rPr>
                            <w:sz w:val="18"/>
                            <w:szCs w:val="18"/>
                          </w:rPr>
                        </w:pPr>
                        <w:r>
                          <w:rPr>
                            <w:sz w:val="18"/>
                            <w:szCs w:val="18"/>
                          </w:rPr>
                          <w:t>30/1</w:t>
                        </w:r>
                      </w:p>
                    </w:txbxContent>
                  </v:textbox>
                </v:shape>
                <v:shape id="Поле 45" o:spid="_x0000_s1124" type="#_x0000_t202" style="position:absolute;left:32813;top:1381;width:3994;height:2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asmb8A&#10;AADcAAAADwAAAGRycy9kb3ducmV2LnhtbERPS4vCMBC+C/sfwix407SuiFRjkQXB08L6Og/N2BSb&#10;SUmyWv31ZkHwNh/fc5Zlb1txJR8axwrycQaCuHK64VrBYb8ZzUGEiKyxdUwK7hSgXH0Mllhod+Nf&#10;uu5iLVIIhwIVmBi7QspQGbIYxq4jTtzZeYsxQV9L7fGWwm0rJ1k2kxYbTg0GO/o2VF12f1bBqbaP&#10;0zHvvNG2nfLP474/uEap4We/XoCI1Me3+OXe6jT/awL/z6QL5Oo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NqyZvwAAANwAAAAPAAAAAAAAAAAAAAAAAJgCAABkcnMvZG93bnJl&#10;di54bWxQSwUGAAAAAAQABAD1AAAAhAMAAAAA&#10;" stroked="f" strokeweight=".5pt">
                  <v:textbox>
                    <w:txbxContent>
                      <w:p w:rsidR="00A635BE" w:rsidRPr="001B1295" w:rsidRDefault="00A635BE" w:rsidP="0006716C">
                        <w:pPr>
                          <w:jc w:val="center"/>
                          <w:rPr>
                            <w:sz w:val="18"/>
                            <w:szCs w:val="18"/>
                          </w:rPr>
                        </w:pPr>
                        <w:r>
                          <w:rPr>
                            <w:sz w:val="18"/>
                            <w:szCs w:val="18"/>
                          </w:rPr>
                          <w:t>1/2</w:t>
                        </w:r>
                      </w:p>
                    </w:txbxContent>
                  </v:textbox>
                </v:shape>
                <v:shape id="Поле 46" o:spid="_x0000_s1125" type="#_x0000_t202" style="position:absolute;left:38338;top:1381;width:3994;height:2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oJAsEA&#10;AADcAAAADwAAAGRycy9kb3ducmV2LnhtbERPTWvDMAy9D/ofjAq9rU6XUUZWJ4zBYKdB065nEWtx&#10;WCwH22uT/Pq6MOhNj/epXTXaXpzJh86xgs06A0HcON1xq+B4+Hh8AREissbeMSmYKEBVLh52WGh3&#10;4T2d69iKFMKhQAUmxqGQMjSGLIa1G4gT9+O8xZigb6X2eEnhtpdPWbaVFjtODQYHejfU/NZ/VsGp&#10;tfPpezN4o23/zF/zdDi6TqnVcnx7BRFpjHfxv/tTp/l5Drdn0gWyv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96CQLBAAAA3AAAAA8AAAAAAAAAAAAAAAAAmAIAAGRycy9kb3du&#10;cmV2LnhtbFBLBQYAAAAABAAEAPUAAACGAwAAAAA=&#10;" stroked="f" strokeweight=".5pt">
                  <v:textbox>
                    <w:txbxContent>
                      <w:p w:rsidR="00A635BE" w:rsidRPr="001B1295" w:rsidRDefault="00A635BE" w:rsidP="0006716C">
                        <w:pPr>
                          <w:jc w:val="center"/>
                          <w:rPr>
                            <w:sz w:val="18"/>
                            <w:szCs w:val="18"/>
                          </w:rPr>
                        </w:pPr>
                        <w:r>
                          <w:rPr>
                            <w:sz w:val="18"/>
                            <w:szCs w:val="18"/>
                          </w:rPr>
                          <w:t>2/2</w:t>
                        </w:r>
                      </w:p>
                    </w:txbxContent>
                  </v:textbox>
                </v:shape>
                <v:shape id="Поле 47" o:spid="_x0000_s1126" type="#_x0000_t202" style="position:absolute;left:44053;top:1381;width:399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RdsEA&#10;AADcAAAADwAAAGRycy9kb3ducmV2LnhtbERPTWvDMAy9D/YfjAa7rU66MEZaN5RBYadBk6xnEatx&#10;aCwH22vT/vp6MNhNj/epdTXbUZzJh8GxgnyRgSDunB64V9A2u5d3ECEiaxwdk4IrBag2jw9rLLW7&#10;8J7OdexFCuFQogIT41RKGTpDFsPCTcSJOzpvMSboe6k9XlK4HeUyy96kxYFTg8GJPgx1p/rHKjj0&#10;9nb4zidvtB0L/rpdm9YNSj0/zdsViEhz/Bf/uT91mv9awO8z6QK5u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TkXbBAAAA3AAAAA8AAAAAAAAAAAAAAAAAmAIAAGRycy9kb3du&#10;cmV2LnhtbFBLBQYAAAAABAAEAPUAAACGAwAAAAA=&#10;" stroked="f" strokeweight=".5pt">
                  <v:textbox>
                    <w:txbxContent>
                      <w:p w:rsidR="00A635BE" w:rsidRPr="001B1295" w:rsidRDefault="00A635BE" w:rsidP="0006716C">
                        <w:pPr>
                          <w:jc w:val="center"/>
                          <w:rPr>
                            <w:sz w:val="18"/>
                            <w:szCs w:val="18"/>
                          </w:rPr>
                        </w:pPr>
                        <w:r>
                          <w:rPr>
                            <w:sz w:val="18"/>
                            <w:szCs w:val="18"/>
                          </w:rPr>
                          <w:t>30/2</w:t>
                        </w:r>
                      </w:p>
                    </w:txbxContent>
                  </v:textbox>
                </v:shape>
                <v:shape id="Поле 48" o:spid="_x0000_s1127" type="#_x0000_t202" style="position:absolute;left:7096;top:5524;width:5854;height:2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807cAA&#10;AADcAAAADwAAAGRycy9kb3ducmV2LnhtbERPS4vCMBC+C/sfwix409T1wVKNIsLCngS1eh6a2abY&#10;TEqS1eqvN4LgbT6+5yxWnW3EhXyoHSsYDTMQxKXTNVcKisPP4BtEiMgaG8ek4EYBVsuP3gJz7a68&#10;o8s+ViKFcMhRgYmxzaUMpSGLYeha4sT9OW8xJugrqT1eU7ht5FeWzaTFmlODwZY2hsrz/t8qOFX2&#10;fjqOWm+0bSa8vd8OhauV6n926zmISF18i1/uX53mj6fwfCZdIJ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9807cAAAADcAAAADwAAAAAAAAAAAAAAAACYAgAAZHJzL2Rvd25y&#10;ZXYueG1sUEsFBgAAAAAEAAQA9QAAAIUDAAAAAA==&#10;" stroked="f" strokeweight=".5pt">
                  <v:textbox>
                    <w:txbxContent>
                      <w:p w:rsidR="00A635BE" w:rsidRDefault="00A635BE" w:rsidP="0006716C">
                        <w:pPr>
                          <w:jc w:val="center"/>
                        </w:pPr>
                        <w:r>
                          <w:t>НУП</w:t>
                        </w:r>
                      </w:p>
                    </w:txbxContent>
                  </v:textbox>
                </v:shape>
                <v:line id="Прямая соединительная линия 49" o:spid="_x0000_s1128" style="position:absolute;visibility:visible;mso-wrap-style:square" from="34813,5334" to="34813,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z2lcAAAADcAAAADwAAAGRycy9kb3ducmV2LnhtbERP24rCMBB9X/Afwgi+rakriHRNRcQF&#10;QVm0+gFDM9uUNpPSxFr/3iwIvs3hXGe1Hmwjeup85VjBbJqAIC6crrhUcL38fC5B+ICssXFMCh7k&#10;YZ2NPlaYanfnM/V5KEUMYZ+iAhNCm0rpC0MW/dS1xJH7c53FEGFXSt3hPYbbRn4lyUJarDg2GGxp&#10;a6io85tVUB4dnVstD73tT80lN9dfv6uVmoyHzTeIQEN4i1/uvY7z5wv4fyZeILM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bM9pXAAAAA3AAAAA8AAAAAAAAAAAAAAAAA&#10;oQIAAGRycy9kb3ducmV2LnhtbFBLBQYAAAAABAAEAPkAAACOAwAAAAA=&#10;" strokecolor="#4579b8"/>
                <v:line id="Прямая соединительная линия 50" o:spid="_x0000_s1129" style="position:absolute;visibility:visible;mso-wrap-style:square" from="40433,5334" to="40433,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BTDsEAAADcAAAADwAAAGRycy9kb3ducmV2LnhtbERP3WrCMBS+H+wdwhl4t6ab4EZnLDIm&#10;CIrM1gc4NMem2JyUJrb17c1g4N35+H7PMp9sKwbqfeNYwVuSgiCunG64VnAqN6+fIHxA1tg6JgU3&#10;8pCvnp+WmGk38pGGItQihrDPUIEJocuk9JUhiz5xHXHkzq63GCLsa6l7HGO4beV7mi6kxYZjg8GO&#10;vg1Vl+JqFdR7R8dOy91gh9+2LMzp4H8uSs1epvUXiEBTeIj/3Vsd588/4O+ZeIFc3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gFMOwQAAANwAAAAPAAAAAAAAAAAAAAAA&#10;AKECAABkcnMvZG93bnJldi54bWxQSwUGAAAAAAQABAD5AAAAjwMAAAAA&#10;" strokecolor="#4579b8"/>
                <v:shape id="Поле 53" o:spid="_x0000_s1130" type="#_x0000_t202" style="position:absolute;left:35242;top:6000;width:452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6bc8IA&#10;AADcAAAADwAAAGRycy9kb3ducmV2LnhtbESPQWsCMRCF7wX/QxjBW82qpZTVKCIInoSq9Txsxs3i&#10;ZrIkUVd/fedQ6G2G9+a9bxar3rfqTjE1gQ1MxgUo4irYhmsDp+P2/QtUysgW28Bk4EkJVsvB2wJL&#10;Gx78TfdDrpWEcCrRgMu5K7VOlSOPaRw6YtEuIXrMssZa24gPCfetnhbFp/bYsDQ47GjjqLoebt7A&#10;ufav88+ki8769oP3r+fxFBpjRsN+PQeVqc//5r/rnRX8mdDKMzKBX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3ptzwgAAANwAAAAPAAAAAAAAAAAAAAAAAJgCAABkcnMvZG93&#10;bnJldi54bWxQSwUGAAAAAAQABAD1AAAAhwMAAAAA&#10;" stroked="f" strokeweight=".5pt">
                  <v:textbox>
                    <w:txbxContent>
                      <w:p w:rsidR="00A635BE" w:rsidRPr="00237089" w:rsidRDefault="00A635BE" w:rsidP="0006716C">
                        <w:pPr>
                          <w:jc w:val="center"/>
                        </w:pPr>
                        <w:proofErr w:type="gramStart"/>
                        <w:r>
                          <w:rPr>
                            <w:lang w:val="en-US"/>
                          </w:rPr>
                          <w:t>l</w:t>
                        </w:r>
                        <w:proofErr w:type="gramEnd"/>
                        <w:r>
                          <w:t xml:space="preserve"> </w:t>
                        </w:r>
                        <w:proofErr w:type="spellStart"/>
                        <w:r w:rsidRPr="00237089">
                          <w:t>уу</w:t>
                        </w:r>
                        <w:proofErr w:type="spellEnd"/>
                      </w:p>
                    </w:txbxContent>
                  </v:textbox>
                </v:shape>
                <v:shapetype id="_x0000_t32" coordsize="21600,21600" o:spt="32" o:oned="t" path="m,l21600,21600e" filled="f">
                  <v:path arrowok="t" fillok="f" o:connecttype="none"/>
                  <o:lock v:ext="edit" shapetype="t"/>
                </v:shapetype>
                <v:shape id="Прямая со стрелкой 51" o:spid="_x0000_s1131" type="#_x0000_t32" style="position:absolute;left:34813;top:8001;width:5620;height: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5MUAAADcAAAADwAAAGRycy9kb3ducmV2LnhtbERPTWvCQBC9F/wPywi91Y2WljZ1FREU&#10;afXQVAq5TbNjNpqdjdlV47/vCoXe5vE+ZzztbC3O1PrKsYLhIAFBXDhdcalg+7V4eAHhA7LG2jEp&#10;uJKH6aR3N8ZUuwt/0jkLpYgh7FNUYEJoUil9YciiH7iGOHI711oMEbal1C1eYrit5ShJnqXFimOD&#10;wYbmhopDdrIK9t8/Zr3Zvx+3T8s8Pw1XV5N/ZErd97vZG4hAXfgX/7lXOs5/fIXbM/ECO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K5MUAAADcAAAADwAAAAAAAAAA&#10;AAAAAAChAgAAZHJzL2Rvd25yZXYueG1sUEsFBgAAAAAEAAQA+QAAAJMDAAAAAA==&#10;" strokecolor="#4579b8">
                  <v:stroke startarrow="open" endarrow="open"/>
                </v:shape>
              </v:group>
            </w:pict>
          </mc:Fallback>
        </mc:AlternateContent>
      </w:r>
    </w:p>
    <w:p w:rsidR="0006716C" w:rsidRPr="0006716C" w:rsidRDefault="0006716C" w:rsidP="0006716C">
      <w:pPr>
        <w:pStyle w:val="a8"/>
        <w:spacing w:before="172" w:line="172" w:lineRule="exact"/>
        <w:ind w:left="2248" w:right="6"/>
        <w:rPr>
          <w:szCs w:val="28"/>
        </w:rPr>
      </w:pPr>
    </w:p>
    <w:p w:rsidR="0006716C" w:rsidRPr="0006716C" w:rsidRDefault="0006716C" w:rsidP="0006716C">
      <w:pPr>
        <w:pStyle w:val="a8"/>
        <w:spacing w:before="172" w:line="172" w:lineRule="exact"/>
        <w:ind w:right="6"/>
        <w:rPr>
          <w:szCs w:val="28"/>
        </w:rPr>
      </w:pPr>
    </w:p>
    <w:p w:rsidR="0006716C" w:rsidRPr="0006716C" w:rsidRDefault="0006716C" w:rsidP="0006716C">
      <w:pPr>
        <w:pStyle w:val="a8"/>
        <w:spacing w:before="172" w:line="172" w:lineRule="exact"/>
        <w:ind w:left="2248" w:right="6"/>
        <w:rPr>
          <w:szCs w:val="28"/>
        </w:rPr>
      </w:pPr>
    </w:p>
    <w:p w:rsidR="0006716C" w:rsidRDefault="0006716C" w:rsidP="0006716C">
      <w:pPr>
        <w:pStyle w:val="a8"/>
        <w:spacing w:before="172" w:line="172" w:lineRule="exact"/>
        <w:ind w:left="2248" w:right="6"/>
        <w:rPr>
          <w:szCs w:val="28"/>
        </w:rPr>
      </w:pPr>
      <w:r w:rsidRPr="0006716C">
        <w:rPr>
          <w:szCs w:val="28"/>
        </w:rPr>
        <w:t>Рис. 2. Схема размещения ОУП и НУП</w:t>
      </w:r>
    </w:p>
    <w:p w:rsidR="00A546FF" w:rsidRDefault="00A546FF" w:rsidP="0006716C">
      <w:pPr>
        <w:pStyle w:val="a8"/>
        <w:spacing w:before="172" w:line="172" w:lineRule="exact"/>
        <w:ind w:left="2248" w:right="6"/>
        <w:rPr>
          <w:szCs w:val="28"/>
        </w:rPr>
      </w:pPr>
    </w:p>
    <w:p w:rsidR="00A546FF" w:rsidRDefault="00A546FF" w:rsidP="0006716C">
      <w:pPr>
        <w:pStyle w:val="a8"/>
        <w:spacing w:before="172" w:line="172" w:lineRule="exact"/>
        <w:ind w:left="2248" w:right="6"/>
        <w:rPr>
          <w:szCs w:val="28"/>
        </w:rPr>
      </w:pPr>
    </w:p>
    <w:p w:rsidR="00280880" w:rsidRDefault="00280880" w:rsidP="0006716C">
      <w:pPr>
        <w:pStyle w:val="a8"/>
        <w:spacing w:before="172" w:line="172" w:lineRule="exact"/>
        <w:ind w:left="2248" w:right="6"/>
        <w:rPr>
          <w:szCs w:val="28"/>
        </w:rPr>
      </w:pPr>
    </w:p>
    <w:p w:rsidR="00280880" w:rsidRPr="0006716C" w:rsidRDefault="00280880" w:rsidP="0006716C">
      <w:pPr>
        <w:pStyle w:val="a8"/>
        <w:spacing w:before="172" w:line="172" w:lineRule="exact"/>
        <w:ind w:left="2248" w:right="6"/>
        <w:rPr>
          <w:szCs w:val="28"/>
        </w:rPr>
      </w:pPr>
    </w:p>
    <w:p w:rsidR="0006716C" w:rsidRPr="005B6642" w:rsidRDefault="00625418" w:rsidP="005B6642">
      <w:pPr>
        <w:pStyle w:val="a8"/>
        <w:spacing w:before="268" w:line="360" w:lineRule="auto"/>
        <w:ind w:right="6"/>
        <w:jc w:val="center"/>
        <w:rPr>
          <w:sz w:val="32"/>
          <w:szCs w:val="28"/>
        </w:rPr>
      </w:pPr>
      <w:r w:rsidRPr="00625418">
        <w:rPr>
          <w:sz w:val="32"/>
          <w:szCs w:val="28"/>
        </w:rPr>
        <w:t>1.7 Расчет параметров взаимного влияния</w:t>
      </w:r>
    </w:p>
    <w:p w:rsidR="005B6642" w:rsidRPr="009134A3" w:rsidRDefault="005B6642" w:rsidP="005B6642">
      <w:pPr>
        <w:pStyle w:val="a8"/>
        <w:spacing w:before="268" w:line="360" w:lineRule="auto"/>
        <w:ind w:left="-180" w:right="99" w:firstLine="360"/>
        <w:jc w:val="both"/>
        <w:rPr>
          <w:szCs w:val="28"/>
        </w:rPr>
      </w:pPr>
      <w:r w:rsidRPr="009134A3">
        <w:rPr>
          <w:szCs w:val="28"/>
        </w:rPr>
        <w:t xml:space="preserve">Влияние </w:t>
      </w:r>
      <w:r w:rsidR="00205AF2" w:rsidRPr="009134A3">
        <w:rPr>
          <w:szCs w:val="28"/>
        </w:rPr>
        <w:t>рассчитываются между</w:t>
      </w:r>
      <w:r w:rsidRPr="009134A3">
        <w:rPr>
          <w:szCs w:val="28"/>
        </w:rPr>
        <w:t xml:space="preserve"> коаксиальными парами в кабеле КМБ-4 на частотах 100кГц, 200кГц, 300кГц и 500кГц. </w:t>
      </w:r>
    </w:p>
    <w:p w:rsidR="005B6642" w:rsidRDefault="005B6642" w:rsidP="005B6642">
      <w:pPr>
        <w:pStyle w:val="a8"/>
        <w:spacing w:before="9" w:line="360" w:lineRule="auto"/>
        <w:ind w:left="-180" w:right="99" w:firstLine="360"/>
        <w:jc w:val="both"/>
        <w:rPr>
          <w:szCs w:val="28"/>
        </w:rPr>
      </w:pPr>
      <w:r w:rsidRPr="009134A3">
        <w:rPr>
          <w:szCs w:val="28"/>
        </w:rPr>
        <w:t xml:space="preserve">Коаксиальные пары экранированы спирально наложенными стальными лентами толщиной </w:t>
      </w:r>
      <w:r w:rsidR="00965810" w:rsidRPr="009134A3">
        <w:rPr>
          <w:position w:val="-6"/>
          <w:szCs w:val="28"/>
        </w:rPr>
        <w:object w:dxaOrig="1140" w:dyaOrig="279">
          <v:shape id="_x0000_i1088" type="#_x0000_t75" style="width:101.25pt;height:15pt" o:ole="">
            <v:imagedata r:id="rId129" o:title=""/>
          </v:shape>
          <o:OLEObject Type="Embed" ProgID="Equation.3" ShapeID="_x0000_i1088" DrawAspect="Content" ObjectID="_1493459078" r:id="rId130"/>
        </w:object>
      </w:r>
      <w:r w:rsidRPr="009134A3">
        <w:rPr>
          <w:szCs w:val="28"/>
        </w:rPr>
        <w:t xml:space="preserve">и шагом </w:t>
      </w:r>
      <w:r w:rsidR="00205AF2" w:rsidRPr="009134A3">
        <w:rPr>
          <w:position w:val="-6"/>
          <w:szCs w:val="28"/>
        </w:rPr>
        <w:object w:dxaOrig="1020" w:dyaOrig="279">
          <v:shape id="_x0000_i1089" type="#_x0000_t75" style="width:57pt;height:15pt" o:ole="">
            <v:imagedata r:id="rId131" o:title=""/>
          </v:shape>
          <o:OLEObject Type="Embed" ProgID="Equation.3" ShapeID="_x0000_i1089" DrawAspect="Content" ObjectID="_1493459079" r:id="rId132"/>
        </w:object>
      </w:r>
      <w:r w:rsidRPr="009134A3">
        <w:rPr>
          <w:w w:val="62"/>
          <w:szCs w:val="28"/>
        </w:rPr>
        <w:t xml:space="preserve"> </w:t>
      </w:r>
      <w:r w:rsidRPr="009134A3">
        <w:rPr>
          <w:szCs w:val="28"/>
        </w:rPr>
        <w:t xml:space="preserve"> с относительной магнит</w:t>
      </w:r>
      <w:r w:rsidRPr="009134A3">
        <w:rPr>
          <w:szCs w:val="28"/>
        </w:rPr>
        <w:softHyphen/>
        <w:t xml:space="preserve">ной </w:t>
      </w:r>
      <w:proofErr w:type="gramStart"/>
      <w:r w:rsidRPr="009134A3">
        <w:rPr>
          <w:szCs w:val="28"/>
        </w:rPr>
        <w:t xml:space="preserve">проницаемостью </w:t>
      </w:r>
      <w:r w:rsidR="00205AF2" w:rsidRPr="009134A3">
        <w:rPr>
          <w:position w:val="-10"/>
          <w:szCs w:val="28"/>
        </w:rPr>
        <w:object w:dxaOrig="840" w:dyaOrig="320">
          <v:shape id="_x0000_i1090" type="#_x0000_t75" style="width:78.75pt;height:18.75pt" o:ole="">
            <v:imagedata r:id="rId133" o:title=""/>
          </v:shape>
          <o:OLEObject Type="Embed" ProgID="Equation.3" ShapeID="_x0000_i1090" DrawAspect="Content" ObjectID="_1493459080" r:id="rId134"/>
        </w:object>
      </w:r>
      <w:r w:rsidRPr="009134A3">
        <w:rPr>
          <w:szCs w:val="28"/>
        </w:rPr>
        <w:t>.</w:t>
      </w:r>
      <w:proofErr w:type="gramEnd"/>
    </w:p>
    <w:p w:rsidR="005A3DDF" w:rsidRPr="005A3DDF" w:rsidRDefault="005A3DDF" w:rsidP="005A3DDF">
      <w:pPr>
        <w:tabs>
          <w:tab w:val="left" w:pos="0"/>
          <w:tab w:val="left" w:pos="851"/>
          <w:tab w:val="left" w:pos="1985"/>
          <w:tab w:val="left" w:pos="2127"/>
        </w:tabs>
        <w:spacing w:line="360" w:lineRule="auto"/>
        <w:ind w:firstLine="851"/>
        <w:jc w:val="both"/>
        <w:rPr>
          <w:sz w:val="24"/>
          <w:szCs w:val="24"/>
        </w:rPr>
      </w:pPr>
      <w:r w:rsidRPr="005A3DDF">
        <w:rPr>
          <w:sz w:val="24"/>
          <w:szCs w:val="24"/>
        </w:rPr>
        <w:t xml:space="preserve">Степень взаимосвязи между коаксиальными цепями характеризуется сопротивление связи, представляющим собой отношение напряжения, возбуждаемого на внешней поверхности внешнего проводника влияющей цепи, к току, протекающему в этой цепи. С увеличением частоты сопротивление связи падает вследствие возрастания потерь энергии электромагнитного </w:t>
      </w:r>
      <w:proofErr w:type="gramStart"/>
      <w:r w:rsidRPr="005A3DDF">
        <w:rPr>
          <w:sz w:val="24"/>
          <w:szCs w:val="24"/>
        </w:rPr>
        <w:t>поля  при</w:t>
      </w:r>
      <w:proofErr w:type="gramEnd"/>
      <w:r w:rsidRPr="005A3DDF">
        <w:rPr>
          <w:sz w:val="24"/>
          <w:szCs w:val="24"/>
        </w:rPr>
        <w:t xml:space="preserve"> прохождении от внутренней поверхности внешнего проводника до внешней его поверхности. </w:t>
      </w:r>
    </w:p>
    <w:p w:rsidR="005A3DDF" w:rsidRPr="00246E76" w:rsidRDefault="005A3DDF" w:rsidP="005A3DDF">
      <w:pPr>
        <w:tabs>
          <w:tab w:val="left" w:pos="0"/>
          <w:tab w:val="left" w:pos="851"/>
          <w:tab w:val="left" w:pos="1985"/>
          <w:tab w:val="left" w:pos="2127"/>
        </w:tabs>
        <w:spacing w:line="360" w:lineRule="auto"/>
        <w:ind w:firstLine="851"/>
        <w:jc w:val="both"/>
        <w:rPr>
          <w:b/>
          <w:sz w:val="24"/>
          <w:szCs w:val="24"/>
        </w:rPr>
      </w:pPr>
      <w:r w:rsidRPr="00246E76">
        <w:rPr>
          <w:b/>
          <w:sz w:val="24"/>
          <w:szCs w:val="24"/>
        </w:rPr>
        <w:t>Сопротивление связи рассчитаем по формуле:</w:t>
      </w:r>
    </w:p>
    <w:p w:rsidR="005A3DDF" w:rsidRPr="005A3DDF" w:rsidRDefault="005A3DDF" w:rsidP="005A3DDF">
      <w:pPr>
        <w:spacing w:line="360" w:lineRule="auto"/>
        <w:ind w:left="709" w:hanging="709"/>
        <w:jc w:val="center"/>
        <w:rPr>
          <w:sz w:val="24"/>
          <w:szCs w:val="24"/>
        </w:rPr>
      </w:pPr>
      <w:r w:rsidRPr="005A3DDF">
        <w:rPr>
          <w:position w:val="-40"/>
          <w:sz w:val="24"/>
          <w:szCs w:val="24"/>
        </w:rPr>
        <w:object w:dxaOrig="2160" w:dyaOrig="780">
          <v:shape id="_x0000_i1091" type="#_x0000_t75" style="width:106.5pt;height:38.25pt" o:ole="">
            <v:imagedata r:id="rId135" o:title=""/>
          </v:shape>
          <o:OLEObject Type="Embed" ProgID="Equation.3" ShapeID="_x0000_i1091" DrawAspect="Content" ObjectID="_1493459081" r:id="rId136"/>
        </w:object>
      </w:r>
      <w:proofErr w:type="gramStart"/>
      <w:r w:rsidRPr="005A3DDF">
        <w:rPr>
          <w:sz w:val="24"/>
          <w:szCs w:val="24"/>
        </w:rPr>
        <w:t xml:space="preserve">,   </w:t>
      </w:r>
      <w:proofErr w:type="gramEnd"/>
      <w:r w:rsidRPr="005A3DDF">
        <w:rPr>
          <w:sz w:val="24"/>
          <w:szCs w:val="24"/>
        </w:rPr>
        <w:t xml:space="preserve">Ом </w:t>
      </w:r>
    </w:p>
    <w:p w:rsidR="005A3DDF" w:rsidRPr="005A3DDF" w:rsidRDefault="005A3DDF" w:rsidP="005A3DDF">
      <w:pPr>
        <w:spacing w:line="360" w:lineRule="auto"/>
        <w:ind w:left="709" w:hanging="709"/>
        <w:rPr>
          <w:sz w:val="24"/>
          <w:szCs w:val="24"/>
        </w:rPr>
      </w:pPr>
      <w:r w:rsidRPr="005A3DDF">
        <w:rPr>
          <w:sz w:val="24"/>
          <w:szCs w:val="24"/>
        </w:rPr>
        <w:lastRenderedPageBreak/>
        <w:t>где</w:t>
      </w:r>
    </w:p>
    <w:p w:rsidR="005A3DDF" w:rsidRPr="005A3DDF" w:rsidRDefault="005A3DDF" w:rsidP="005A3DDF">
      <w:pPr>
        <w:numPr>
          <w:ilvl w:val="0"/>
          <w:numId w:val="17"/>
        </w:numPr>
        <w:spacing w:line="360" w:lineRule="auto"/>
        <w:ind w:left="993" w:firstLine="0"/>
        <w:rPr>
          <w:sz w:val="24"/>
          <w:szCs w:val="24"/>
        </w:rPr>
      </w:pPr>
      <w:proofErr w:type="spellStart"/>
      <w:r w:rsidRPr="005A3DDF">
        <w:rPr>
          <w:sz w:val="24"/>
          <w:szCs w:val="24"/>
        </w:rPr>
        <w:t>r</w:t>
      </w:r>
      <w:r w:rsidRPr="005A3DDF">
        <w:rPr>
          <w:sz w:val="24"/>
          <w:szCs w:val="24"/>
          <w:vertAlign w:val="subscript"/>
        </w:rPr>
        <w:t>b</w:t>
      </w:r>
      <w:proofErr w:type="spellEnd"/>
      <w:r w:rsidRPr="005A3DDF">
        <w:rPr>
          <w:sz w:val="24"/>
          <w:szCs w:val="24"/>
        </w:rPr>
        <w:t xml:space="preserve"> - внутренний радиус внешнего проводника, мм;</w:t>
      </w:r>
    </w:p>
    <w:p w:rsidR="005A3DDF" w:rsidRPr="005A3DDF" w:rsidRDefault="005A3DDF" w:rsidP="005A3DDF">
      <w:pPr>
        <w:numPr>
          <w:ilvl w:val="0"/>
          <w:numId w:val="17"/>
        </w:numPr>
        <w:spacing w:line="360" w:lineRule="auto"/>
        <w:ind w:left="993" w:firstLine="0"/>
        <w:rPr>
          <w:sz w:val="24"/>
          <w:szCs w:val="24"/>
        </w:rPr>
      </w:pPr>
      <w:proofErr w:type="spellStart"/>
      <w:r w:rsidRPr="005A3DDF">
        <w:rPr>
          <w:sz w:val="24"/>
          <w:szCs w:val="24"/>
        </w:rPr>
        <w:t>r</w:t>
      </w:r>
      <w:r w:rsidRPr="005A3DDF">
        <w:rPr>
          <w:sz w:val="24"/>
          <w:szCs w:val="24"/>
          <w:vertAlign w:val="subscript"/>
        </w:rPr>
        <w:t>c</w:t>
      </w:r>
      <w:proofErr w:type="spellEnd"/>
      <w:r w:rsidRPr="005A3DDF">
        <w:rPr>
          <w:sz w:val="24"/>
          <w:szCs w:val="24"/>
        </w:rPr>
        <w:t xml:space="preserve"> - внешний радиус внешнего проводника, мм;</w:t>
      </w:r>
    </w:p>
    <w:p w:rsidR="005A3DDF" w:rsidRPr="005A3DDF" w:rsidRDefault="005A3DDF" w:rsidP="005A3DDF">
      <w:pPr>
        <w:numPr>
          <w:ilvl w:val="0"/>
          <w:numId w:val="17"/>
        </w:numPr>
        <w:spacing w:line="360" w:lineRule="auto"/>
        <w:ind w:left="993" w:firstLine="0"/>
        <w:jc w:val="both"/>
        <w:rPr>
          <w:sz w:val="24"/>
          <w:szCs w:val="24"/>
        </w:rPr>
      </w:pPr>
      <w:r w:rsidRPr="005A3DDF">
        <w:rPr>
          <w:sz w:val="24"/>
          <w:szCs w:val="24"/>
          <w:lang w:val="en-US"/>
        </w:rPr>
        <w:t>t</w:t>
      </w:r>
      <w:r w:rsidRPr="005A3DDF">
        <w:rPr>
          <w:sz w:val="24"/>
          <w:szCs w:val="24"/>
        </w:rPr>
        <w:t xml:space="preserve"> - толщина внешнего проводника, мм;</w:t>
      </w:r>
    </w:p>
    <w:p w:rsidR="005A3DDF" w:rsidRPr="005A3DDF" w:rsidRDefault="005A3DDF" w:rsidP="005A3DDF">
      <w:pPr>
        <w:spacing w:line="360" w:lineRule="auto"/>
        <w:ind w:left="360" w:hanging="360"/>
        <w:jc w:val="both"/>
        <w:rPr>
          <w:sz w:val="24"/>
          <w:szCs w:val="24"/>
        </w:rPr>
      </w:pPr>
    </w:p>
    <w:p w:rsidR="005A3DDF" w:rsidRPr="005A3DDF" w:rsidRDefault="005A3DDF" w:rsidP="005A3DDF">
      <w:pPr>
        <w:spacing w:line="360" w:lineRule="auto"/>
        <w:ind w:left="360" w:hanging="360"/>
        <w:jc w:val="both"/>
        <w:rPr>
          <w:sz w:val="24"/>
          <w:szCs w:val="24"/>
        </w:rPr>
      </w:pPr>
      <w:r w:rsidRPr="005A3DDF">
        <w:rPr>
          <w:sz w:val="24"/>
          <w:szCs w:val="24"/>
        </w:rPr>
        <w:t>Значения |</w:t>
      </w:r>
      <w:r w:rsidRPr="005A3DDF">
        <w:rPr>
          <w:sz w:val="24"/>
          <w:szCs w:val="24"/>
          <w:lang w:val="en-US"/>
        </w:rPr>
        <w:t>N</w:t>
      </w:r>
      <w:r w:rsidRPr="005A3DDF">
        <w:rPr>
          <w:sz w:val="24"/>
          <w:szCs w:val="24"/>
        </w:rPr>
        <w:t>|, необходимые для расчета сопротивления связи Z</w:t>
      </w:r>
      <w:r w:rsidRPr="005A3DDF">
        <w:rPr>
          <w:sz w:val="24"/>
          <w:szCs w:val="24"/>
          <w:vertAlign w:val="subscript"/>
        </w:rPr>
        <w:t xml:space="preserve">12  </w:t>
      </w:r>
    </w:p>
    <w:p w:rsidR="005A3DDF" w:rsidRPr="005A3DDF" w:rsidRDefault="005A3DDF" w:rsidP="005A3DDF">
      <w:pPr>
        <w:spacing w:line="360" w:lineRule="auto"/>
        <w:jc w:val="both"/>
        <w:rPr>
          <w:sz w:val="24"/>
          <w:szCs w:val="24"/>
        </w:rPr>
      </w:pPr>
      <w:r w:rsidRPr="005A3DDF">
        <w:rPr>
          <w:sz w:val="24"/>
          <w:szCs w:val="24"/>
        </w:rPr>
        <w:t>в зависимости от толщины внешнего проводника берется из [</w:t>
      </w:r>
      <w:proofErr w:type="gramStart"/>
      <w:r w:rsidRPr="005A3DDF">
        <w:rPr>
          <w:sz w:val="24"/>
          <w:szCs w:val="24"/>
        </w:rPr>
        <w:t>1,табл.</w:t>
      </w:r>
      <w:proofErr w:type="gramEnd"/>
      <w:r w:rsidRPr="005A3DDF">
        <w:rPr>
          <w:sz w:val="24"/>
          <w:szCs w:val="24"/>
        </w:rPr>
        <w:t xml:space="preserve"> 9.1.</w:t>
      </w:r>
      <w:r w:rsidRPr="005A3DDF">
        <w:rPr>
          <w:sz w:val="24"/>
          <w:szCs w:val="24"/>
          <w:lang w:val="en-US"/>
        </w:rPr>
        <w:t>]</w:t>
      </w:r>
      <w:r w:rsidRPr="005A3DDF">
        <w:rPr>
          <w:sz w:val="24"/>
          <w:szCs w:val="24"/>
        </w:rPr>
        <w:t xml:space="preserve">. </w:t>
      </w:r>
    </w:p>
    <w:p w:rsidR="005A3DDF" w:rsidRPr="005A3DDF" w:rsidRDefault="005A3DDF" w:rsidP="005A3DDF">
      <w:pPr>
        <w:spacing w:line="360" w:lineRule="auto"/>
        <w:jc w:val="both"/>
        <w:rPr>
          <w:sz w:val="24"/>
          <w:szCs w:val="24"/>
        </w:rPr>
      </w:pPr>
    </w:p>
    <w:p w:rsidR="005A3DDF" w:rsidRPr="005A3DDF" w:rsidRDefault="005A3DDF" w:rsidP="005A3DDF">
      <w:pPr>
        <w:spacing w:line="360" w:lineRule="auto"/>
        <w:jc w:val="both"/>
        <w:rPr>
          <w:sz w:val="24"/>
          <w:szCs w:val="24"/>
        </w:rPr>
      </w:pPr>
      <w:r w:rsidRPr="005A3DDF">
        <w:rPr>
          <w:sz w:val="24"/>
          <w:szCs w:val="24"/>
        </w:rPr>
        <w:t>Выпишем эти значения:</w:t>
      </w:r>
    </w:p>
    <w:tbl>
      <w:tblPr>
        <w:tblW w:w="8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6"/>
        <w:gridCol w:w="1712"/>
        <w:gridCol w:w="1712"/>
        <w:gridCol w:w="1712"/>
        <w:gridCol w:w="1712"/>
      </w:tblGrid>
      <w:tr w:rsidR="005A3DDF" w:rsidRPr="005A3DDF" w:rsidTr="008B1197">
        <w:trPr>
          <w:trHeight w:val="313"/>
        </w:trPr>
        <w:tc>
          <w:tcPr>
            <w:tcW w:w="2086" w:type="dxa"/>
            <w:shd w:val="clear" w:color="auto" w:fill="auto"/>
            <w:vAlign w:val="center"/>
          </w:tcPr>
          <w:p w:rsidR="005A3DDF" w:rsidRPr="005A3DDF" w:rsidRDefault="005A3DDF" w:rsidP="005A3DDF">
            <w:pPr>
              <w:spacing w:line="360" w:lineRule="auto"/>
              <w:jc w:val="center"/>
              <w:rPr>
                <w:sz w:val="24"/>
                <w:szCs w:val="24"/>
              </w:rPr>
            </w:pPr>
            <w:r w:rsidRPr="005A3DDF">
              <w:rPr>
                <w:i/>
                <w:sz w:val="24"/>
                <w:szCs w:val="24"/>
                <w:lang w:val="en-US"/>
              </w:rPr>
              <w:t>f</w:t>
            </w:r>
            <w:r w:rsidRPr="005A3DDF">
              <w:rPr>
                <w:sz w:val="24"/>
                <w:szCs w:val="24"/>
              </w:rPr>
              <w:t>, кГц</w:t>
            </w:r>
          </w:p>
        </w:tc>
        <w:tc>
          <w:tcPr>
            <w:tcW w:w="1712" w:type="dxa"/>
            <w:shd w:val="clear" w:color="auto" w:fill="auto"/>
            <w:vAlign w:val="center"/>
          </w:tcPr>
          <w:p w:rsidR="005A3DDF" w:rsidRPr="005A3DDF" w:rsidRDefault="005A3DDF" w:rsidP="005A3DDF">
            <w:pPr>
              <w:spacing w:line="360" w:lineRule="auto"/>
              <w:jc w:val="center"/>
              <w:rPr>
                <w:sz w:val="24"/>
                <w:szCs w:val="24"/>
                <w:lang w:val="en-US"/>
              </w:rPr>
            </w:pPr>
            <w:r w:rsidRPr="005A3DDF">
              <w:rPr>
                <w:sz w:val="24"/>
                <w:szCs w:val="24"/>
                <w:lang w:val="en-US"/>
              </w:rPr>
              <w:t>100</w:t>
            </w:r>
          </w:p>
        </w:tc>
        <w:tc>
          <w:tcPr>
            <w:tcW w:w="1712" w:type="dxa"/>
            <w:shd w:val="clear" w:color="auto" w:fill="auto"/>
            <w:vAlign w:val="center"/>
          </w:tcPr>
          <w:p w:rsidR="005A3DDF" w:rsidRPr="005A3DDF" w:rsidRDefault="005A3DDF" w:rsidP="005A3DDF">
            <w:pPr>
              <w:spacing w:line="360" w:lineRule="auto"/>
              <w:jc w:val="center"/>
              <w:rPr>
                <w:sz w:val="24"/>
                <w:szCs w:val="24"/>
                <w:lang w:val="en-US"/>
              </w:rPr>
            </w:pPr>
            <w:r w:rsidRPr="005A3DDF">
              <w:rPr>
                <w:sz w:val="24"/>
                <w:szCs w:val="24"/>
                <w:lang w:val="en-US"/>
              </w:rPr>
              <w:t>200</w:t>
            </w:r>
          </w:p>
        </w:tc>
        <w:tc>
          <w:tcPr>
            <w:tcW w:w="1712" w:type="dxa"/>
            <w:shd w:val="clear" w:color="auto" w:fill="auto"/>
            <w:vAlign w:val="center"/>
          </w:tcPr>
          <w:p w:rsidR="005A3DDF" w:rsidRPr="005A3DDF" w:rsidRDefault="005A3DDF" w:rsidP="005A3DDF">
            <w:pPr>
              <w:spacing w:line="360" w:lineRule="auto"/>
              <w:jc w:val="center"/>
              <w:rPr>
                <w:sz w:val="24"/>
                <w:szCs w:val="24"/>
                <w:lang w:val="en-US"/>
              </w:rPr>
            </w:pPr>
            <w:r w:rsidRPr="005A3DDF">
              <w:rPr>
                <w:sz w:val="24"/>
                <w:szCs w:val="24"/>
                <w:lang w:val="en-US"/>
              </w:rPr>
              <w:t>300</w:t>
            </w:r>
          </w:p>
        </w:tc>
        <w:tc>
          <w:tcPr>
            <w:tcW w:w="1712" w:type="dxa"/>
            <w:shd w:val="clear" w:color="auto" w:fill="auto"/>
            <w:vAlign w:val="center"/>
          </w:tcPr>
          <w:p w:rsidR="005A3DDF" w:rsidRPr="005A3DDF" w:rsidRDefault="005A3DDF" w:rsidP="005A3DDF">
            <w:pPr>
              <w:spacing w:line="360" w:lineRule="auto"/>
              <w:jc w:val="center"/>
              <w:rPr>
                <w:sz w:val="24"/>
                <w:szCs w:val="24"/>
                <w:lang w:val="en-US"/>
              </w:rPr>
            </w:pPr>
            <w:r w:rsidRPr="005A3DDF">
              <w:rPr>
                <w:sz w:val="24"/>
                <w:szCs w:val="24"/>
                <w:lang w:val="en-US"/>
              </w:rPr>
              <w:t>500</w:t>
            </w:r>
          </w:p>
        </w:tc>
      </w:tr>
      <w:tr w:rsidR="005A3DDF" w:rsidRPr="005A3DDF" w:rsidTr="008B1197">
        <w:trPr>
          <w:trHeight w:val="638"/>
        </w:trPr>
        <w:tc>
          <w:tcPr>
            <w:tcW w:w="2086" w:type="dxa"/>
            <w:shd w:val="clear" w:color="auto" w:fill="auto"/>
            <w:vAlign w:val="center"/>
          </w:tcPr>
          <w:p w:rsidR="005A3DDF" w:rsidRPr="005A3DDF" w:rsidRDefault="005A3DDF" w:rsidP="005A3DDF">
            <w:pPr>
              <w:spacing w:line="360" w:lineRule="auto"/>
              <w:jc w:val="center"/>
              <w:rPr>
                <w:sz w:val="24"/>
                <w:szCs w:val="24"/>
              </w:rPr>
            </w:pPr>
            <w:r w:rsidRPr="005A3DDF">
              <w:rPr>
                <w:sz w:val="24"/>
                <w:szCs w:val="24"/>
              </w:rPr>
              <w:t>|</w:t>
            </w:r>
            <w:r w:rsidRPr="005A3DDF">
              <w:rPr>
                <w:sz w:val="24"/>
                <w:szCs w:val="24"/>
                <w:lang w:val="en-US"/>
              </w:rPr>
              <w:t>N</w:t>
            </w:r>
            <w:r w:rsidRPr="005A3DDF">
              <w:rPr>
                <w:sz w:val="24"/>
                <w:szCs w:val="24"/>
              </w:rPr>
              <w:t>|, Ом/км</w:t>
            </w:r>
          </w:p>
          <w:p w:rsidR="005A3DDF" w:rsidRPr="005A3DDF" w:rsidRDefault="005A3DDF" w:rsidP="005A3DDF">
            <w:pPr>
              <w:spacing w:line="360" w:lineRule="auto"/>
              <w:jc w:val="center"/>
              <w:rPr>
                <w:sz w:val="24"/>
                <w:szCs w:val="24"/>
              </w:rPr>
            </w:pPr>
            <w:r w:rsidRPr="005A3DDF">
              <w:rPr>
                <w:sz w:val="24"/>
                <w:szCs w:val="24"/>
              </w:rPr>
              <w:t xml:space="preserve"> при </w:t>
            </w:r>
            <w:r w:rsidRPr="005A3DDF">
              <w:rPr>
                <w:sz w:val="24"/>
                <w:szCs w:val="24"/>
                <w:lang w:val="en-US"/>
              </w:rPr>
              <w:t>t</w:t>
            </w:r>
            <w:r w:rsidRPr="005A3DDF">
              <w:rPr>
                <w:sz w:val="24"/>
                <w:szCs w:val="24"/>
              </w:rPr>
              <w:t xml:space="preserve">=0.3 мм </w:t>
            </w:r>
          </w:p>
        </w:tc>
        <w:tc>
          <w:tcPr>
            <w:tcW w:w="1712" w:type="dxa"/>
            <w:shd w:val="clear" w:color="auto" w:fill="auto"/>
            <w:vAlign w:val="center"/>
          </w:tcPr>
          <w:p w:rsidR="005A3DDF" w:rsidRPr="005A3DDF" w:rsidRDefault="005A3DDF" w:rsidP="005A3DDF">
            <w:pPr>
              <w:spacing w:line="360" w:lineRule="auto"/>
              <w:jc w:val="center"/>
              <w:rPr>
                <w:sz w:val="24"/>
                <w:szCs w:val="24"/>
                <w:lang w:val="en-US"/>
              </w:rPr>
            </w:pPr>
            <w:r w:rsidRPr="005A3DDF">
              <w:rPr>
                <w:sz w:val="24"/>
                <w:szCs w:val="24"/>
                <w:lang w:val="en-US"/>
              </w:rPr>
              <w:t>53</w:t>
            </w:r>
          </w:p>
        </w:tc>
        <w:tc>
          <w:tcPr>
            <w:tcW w:w="1712" w:type="dxa"/>
            <w:shd w:val="clear" w:color="auto" w:fill="auto"/>
            <w:vAlign w:val="center"/>
          </w:tcPr>
          <w:p w:rsidR="005A3DDF" w:rsidRPr="005A3DDF" w:rsidRDefault="005A3DDF" w:rsidP="005A3DDF">
            <w:pPr>
              <w:spacing w:line="360" w:lineRule="auto"/>
              <w:jc w:val="center"/>
              <w:rPr>
                <w:sz w:val="24"/>
                <w:szCs w:val="24"/>
                <w:lang w:val="en-US"/>
              </w:rPr>
            </w:pPr>
            <w:r w:rsidRPr="005A3DDF">
              <w:rPr>
                <w:sz w:val="24"/>
                <w:szCs w:val="24"/>
                <w:lang w:val="en-US"/>
              </w:rPr>
              <w:t>44</w:t>
            </w:r>
          </w:p>
        </w:tc>
        <w:tc>
          <w:tcPr>
            <w:tcW w:w="1712" w:type="dxa"/>
            <w:shd w:val="clear" w:color="auto" w:fill="auto"/>
            <w:vAlign w:val="center"/>
          </w:tcPr>
          <w:p w:rsidR="005A3DDF" w:rsidRPr="005A3DDF" w:rsidRDefault="005A3DDF" w:rsidP="005A3DDF">
            <w:pPr>
              <w:spacing w:line="360" w:lineRule="auto"/>
              <w:jc w:val="center"/>
              <w:rPr>
                <w:sz w:val="24"/>
                <w:szCs w:val="24"/>
                <w:lang w:val="en-US"/>
              </w:rPr>
            </w:pPr>
            <w:r w:rsidRPr="005A3DDF">
              <w:rPr>
                <w:sz w:val="24"/>
                <w:szCs w:val="24"/>
                <w:lang w:val="en-US"/>
              </w:rPr>
              <w:t>34</w:t>
            </w:r>
          </w:p>
        </w:tc>
        <w:tc>
          <w:tcPr>
            <w:tcW w:w="1712" w:type="dxa"/>
            <w:shd w:val="clear" w:color="auto" w:fill="auto"/>
            <w:vAlign w:val="center"/>
          </w:tcPr>
          <w:p w:rsidR="005A3DDF" w:rsidRPr="005A3DDF" w:rsidRDefault="005A3DDF" w:rsidP="005A3DDF">
            <w:pPr>
              <w:spacing w:line="360" w:lineRule="auto"/>
              <w:jc w:val="center"/>
              <w:rPr>
                <w:sz w:val="24"/>
                <w:szCs w:val="24"/>
                <w:lang w:val="en-US"/>
              </w:rPr>
            </w:pPr>
            <w:r w:rsidRPr="005A3DDF">
              <w:rPr>
                <w:sz w:val="24"/>
                <w:szCs w:val="24"/>
                <w:lang w:val="en-US"/>
              </w:rPr>
              <w:t>19</w:t>
            </w:r>
          </w:p>
        </w:tc>
      </w:tr>
    </w:tbl>
    <w:p w:rsidR="005A3DDF" w:rsidRPr="005A3DDF" w:rsidRDefault="005A3DDF" w:rsidP="005A3DDF">
      <w:pPr>
        <w:spacing w:line="360" w:lineRule="auto"/>
        <w:jc w:val="both"/>
        <w:rPr>
          <w:sz w:val="24"/>
          <w:szCs w:val="24"/>
        </w:rPr>
      </w:pPr>
    </w:p>
    <w:p w:rsidR="005A3DDF" w:rsidRPr="005A3DDF" w:rsidRDefault="005A3DDF" w:rsidP="005A3DDF">
      <w:pPr>
        <w:tabs>
          <w:tab w:val="left" w:pos="0"/>
          <w:tab w:val="left" w:pos="851"/>
          <w:tab w:val="left" w:pos="1985"/>
          <w:tab w:val="left" w:pos="2127"/>
        </w:tabs>
        <w:spacing w:line="360" w:lineRule="auto"/>
        <w:ind w:left="720"/>
        <w:jc w:val="both"/>
        <w:rPr>
          <w:sz w:val="24"/>
          <w:szCs w:val="24"/>
        </w:rPr>
      </w:pPr>
      <w:r w:rsidRPr="005A3DDF">
        <w:rPr>
          <w:sz w:val="24"/>
          <w:szCs w:val="24"/>
        </w:rPr>
        <w:t>Пример расчета на частоте 100 кГц:</w:t>
      </w:r>
    </w:p>
    <w:p w:rsidR="005A3DDF" w:rsidRPr="005A3DDF" w:rsidRDefault="00664321" w:rsidP="005A3DDF">
      <w:pPr>
        <w:tabs>
          <w:tab w:val="left" w:pos="709"/>
          <w:tab w:val="left" w:pos="851"/>
          <w:tab w:val="left" w:pos="1985"/>
          <w:tab w:val="left" w:pos="2127"/>
        </w:tabs>
        <w:spacing w:line="360" w:lineRule="auto"/>
        <w:ind w:left="709"/>
        <w:jc w:val="both"/>
        <w:rPr>
          <w:sz w:val="24"/>
          <w:szCs w:val="24"/>
        </w:rPr>
      </w:pPr>
      <w:r w:rsidRPr="00973694">
        <w:rPr>
          <w:position w:val="-38"/>
          <w:sz w:val="22"/>
          <w:szCs w:val="24"/>
        </w:rPr>
        <w:object w:dxaOrig="5440" w:dyaOrig="760">
          <v:shape id="_x0000_i1092" type="#_x0000_t75" style="width:269.25pt;height:37.5pt" o:ole="">
            <v:imagedata r:id="rId137" o:title=""/>
          </v:shape>
          <o:OLEObject Type="Embed" ProgID="Equation.3" ShapeID="_x0000_i1092" DrawAspect="Content" ObjectID="_1493459082" r:id="rId138"/>
        </w:object>
      </w:r>
      <w:r w:rsidR="005A3DDF" w:rsidRPr="005A3DDF">
        <w:rPr>
          <w:sz w:val="24"/>
          <w:szCs w:val="24"/>
        </w:rPr>
        <w:t>Ом</w:t>
      </w:r>
    </w:p>
    <w:p w:rsidR="005A3DDF" w:rsidRDefault="005A3DDF" w:rsidP="005B6642">
      <w:pPr>
        <w:pStyle w:val="a8"/>
        <w:spacing w:before="9" w:line="360" w:lineRule="auto"/>
        <w:ind w:left="-180" w:right="99" w:firstLine="360"/>
        <w:jc w:val="both"/>
        <w:rPr>
          <w:szCs w:val="28"/>
        </w:rPr>
      </w:pPr>
    </w:p>
    <w:p w:rsidR="00664321" w:rsidRPr="009134A3" w:rsidRDefault="00664321" w:rsidP="005B6642">
      <w:pPr>
        <w:pStyle w:val="a8"/>
        <w:spacing w:before="9" w:line="360" w:lineRule="auto"/>
        <w:ind w:left="-180" w:right="99" w:firstLine="360"/>
        <w:jc w:val="both"/>
        <w:rPr>
          <w:szCs w:val="28"/>
        </w:rPr>
      </w:pPr>
    </w:p>
    <w:p w:rsidR="00664321" w:rsidRPr="00664321" w:rsidRDefault="00664321" w:rsidP="00664321">
      <w:pPr>
        <w:tabs>
          <w:tab w:val="left" w:pos="709"/>
          <w:tab w:val="left" w:pos="851"/>
          <w:tab w:val="left" w:pos="1985"/>
          <w:tab w:val="left" w:pos="2127"/>
        </w:tabs>
        <w:spacing w:line="360" w:lineRule="auto"/>
        <w:ind w:left="709"/>
        <w:jc w:val="both"/>
        <w:rPr>
          <w:sz w:val="24"/>
          <w:szCs w:val="24"/>
        </w:rPr>
      </w:pPr>
      <w:r w:rsidRPr="00664321">
        <w:rPr>
          <w:sz w:val="24"/>
          <w:szCs w:val="24"/>
        </w:rPr>
        <w:t xml:space="preserve">Результаты расчетов сопротивления связи на всех исследуемых </w:t>
      </w:r>
      <w:r w:rsidR="00973694">
        <w:rPr>
          <w:sz w:val="24"/>
          <w:szCs w:val="24"/>
        </w:rPr>
        <w:t>частотах приведены в таблице</w:t>
      </w:r>
    </w:p>
    <w:p w:rsidR="00DE2228" w:rsidRDefault="00DE2228" w:rsidP="00500025">
      <w:pPr>
        <w:rPr>
          <w:sz w:val="22"/>
          <w:szCs w:val="24"/>
        </w:rPr>
      </w:pPr>
    </w:p>
    <w:tbl>
      <w:tblPr>
        <w:tblW w:w="442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07"/>
        <w:gridCol w:w="1543"/>
        <w:gridCol w:w="1543"/>
        <w:gridCol w:w="1543"/>
        <w:gridCol w:w="1543"/>
      </w:tblGrid>
      <w:tr w:rsidR="00633D85" w:rsidRPr="00AA3798" w:rsidTr="00664321">
        <w:trPr>
          <w:trHeight w:val="457"/>
          <w:jc w:val="center"/>
        </w:trPr>
        <w:tc>
          <w:tcPr>
            <w:tcW w:w="1272" w:type="pct"/>
            <w:shd w:val="clear" w:color="auto" w:fill="auto"/>
          </w:tcPr>
          <w:p w:rsidR="00633D85" w:rsidRPr="00633D85" w:rsidRDefault="00633D85" w:rsidP="00A635BE">
            <w:pPr>
              <w:tabs>
                <w:tab w:val="left" w:pos="719"/>
                <w:tab w:val="left" w:pos="851"/>
                <w:tab w:val="left" w:pos="1985"/>
                <w:tab w:val="left" w:pos="2127"/>
              </w:tabs>
              <w:spacing w:line="360" w:lineRule="auto"/>
              <w:ind w:left="258"/>
              <w:jc w:val="center"/>
              <w:rPr>
                <w:sz w:val="24"/>
                <w:szCs w:val="24"/>
              </w:rPr>
            </w:pPr>
            <w:r w:rsidRPr="00633D85">
              <w:rPr>
                <w:sz w:val="24"/>
                <w:szCs w:val="24"/>
                <w:lang w:val="en-US"/>
              </w:rPr>
              <w:t>f</w:t>
            </w:r>
            <w:r w:rsidRPr="00633D85">
              <w:rPr>
                <w:sz w:val="24"/>
                <w:szCs w:val="24"/>
              </w:rPr>
              <w:t>, кГц</w:t>
            </w:r>
          </w:p>
        </w:tc>
        <w:tc>
          <w:tcPr>
            <w:tcW w:w="932" w:type="pct"/>
            <w:shd w:val="clear" w:color="auto" w:fill="auto"/>
            <w:vAlign w:val="center"/>
          </w:tcPr>
          <w:p w:rsidR="00633D85" w:rsidRPr="00633D85" w:rsidRDefault="00633D85" w:rsidP="00A635BE">
            <w:pPr>
              <w:tabs>
                <w:tab w:val="left" w:pos="709"/>
                <w:tab w:val="left" w:pos="851"/>
                <w:tab w:val="left" w:pos="1985"/>
                <w:tab w:val="left" w:pos="2127"/>
              </w:tabs>
              <w:spacing w:line="360" w:lineRule="auto"/>
              <w:jc w:val="center"/>
              <w:rPr>
                <w:sz w:val="24"/>
                <w:szCs w:val="24"/>
              </w:rPr>
            </w:pPr>
            <w:r w:rsidRPr="00633D85">
              <w:rPr>
                <w:sz w:val="24"/>
                <w:szCs w:val="24"/>
              </w:rPr>
              <w:t>100</w:t>
            </w:r>
          </w:p>
        </w:tc>
        <w:tc>
          <w:tcPr>
            <w:tcW w:w="932" w:type="pct"/>
            <w:shd w:val="clear" w:color="auto" w:fill="auto"/>
            <w:vAlign w:val="center"/>
          </w:tcPr>
          <w:p w:rsidR="00633D85" w:rsidRPr="00633D85" w:rsidRDefault="00633D85" w:rsidP="00A635BE">
            <w:pPr>
              <w:tabs>
                <w:tab w:val="left" w:pos="709"/>
                <w:tab w:val="left" w:pos="851"/>
                <w:tab w:val="left" w:pos="1985"/>
                <w:tab w:val="left" w:pos="2127"/>
              </w:tabs>
              <w:spacing w:line="360" w:lineRule="auto"/>
              <w:jc w:val="center"/>
              <w:rPr>
                <w:sz w:val="24"/>
                <w:szCs w:val="24"/>
              </w:rPr>
            </w:pPr>
            <w:r w:rsidRPr="00633D85">
              <w:rPr>
                <w:sz w:val="24"/>
                <w:szCs w:val="24"/>
              </w:rPr>
              <w:t>200</w:t>
            </w:r>
          </w:p>
        </w:tc>
        <w:tc>
          <w:tcPr>
            <w:tcW w:w="932" w:type="pct"/>
            <w:shd w:val="clear" w:color="auto" w:fill="auto"/>
            <w:vAlign w:val="center"/>
          </w:tcPr>
          <w:p w:rsidR="00633D85" w:rsidRPr="00633D85" w:rsidRDefault="00633D85" w:rsidP="00A635BE">
            <w:pPr>
              <w:tabs>
                <w:tab w:val="left" w:pos="709"/>
                <w:tab w:val="left" w:pos="851"/>
                <w:tab w:val="left" w:pos="1985"/>
                <w:tab w:val="left" w:pos="2127"/>
              </w:tabs>
              <w:spacing w:line="360" w:lineRule="auto"/>
              <w:jc w:val="center"/>
              <w:rPr>
                <w:sz w:val="24"/>
                <w:szCs w:val="24"/>
              </w:rPr>
            </w:pPr>
            <w:r w:rsidRPr="00633D85">
              <w:rPr>
                <w:sz w:val="24"/>
                <w:szCs w:val="24"/>
              </w:rPr>
              <w:t>300</w:t>
            </w:r>
          </w:p>
        </w:tc>
        <w:tc>
          <w:tcPr>
            <w:tcW w:w="932" w:type="pct"/>
            <w:shd w:val="clear" w:color="auto" w:fill="auto"/>
            <w:vAlign w:val="center"/>
          </w:tcPr>
          <w:p w:rsidR="00633D85" w:rsidRPr="00633D85" w:rsidRDefault="00633D85" w:rsidP="00A635BE">
            <w:pPr>
              <w:tabs>
                <w:tab w:val="left" w:pos="709"/>
                <w:tab w:val="left" w:pos="851"/>
                <w:tab w:val="left" w:pos="1985"/>
                <w:tab w:val="left" w:pos="2127"/>
              </w:tabs>
              <w:spacing w:line="360" w:lineRule="auto"/>
              <w:jc w:val="center"/>
              <w:rPr>
                <w:sz w:val="24"/>
                <w:szCs w:val="24"/>
              </w:rPr>
            </w:pPr>
            <w:r w:rsidRPr="00633D85">
              <w:rPr>
                <w:sz w:val="24"/>
                <w:szCs w:val="24"/>
              </w:rPr>
              <w:t>500</w:t>
            </w:r>
          </w:p>
        </w:tc>
      </w:tr>
      <w:tr w:rsidR="00633D85" w:rsidRPr="00AA3798" w:rsidTr="00664321">
        <w:trPr>
          <w:trHeight w:val="471"/>
          <w:jc w:val="center"/>
        </w:trPr>
        <w:tc>
          <w:tcPr>
            <w:tcW w:w="1272" w:type="pct"/>
            <w:shd w:val="clear" w:color="auto" w:fill="auto"/>
            <w:vAlign w:val="center"/>
          </w:tcPr>
          <w:p w:rsidR="00633D85" w:rsidRPr="00633D85" w:rsidRDefault="00633D85" w:rsidP="00A635BE">
            <w:pPr>
              <w:tabs>
                <w:tab w:val="left" w:pos="709"/>
                <w:tab w:val="left" w:pos="851"/>
                <w:tab w:val="left" w:pos="1985"/>
                <w:tab w:val="left" w:pos="2127"/>
              </w:tabs>
              <w:spacing w:line="360" w:lineRule="auto"/>
              <w:jc w:val="center"/>
              <w:rPr>
                <w:sz w:val="24"/>
                <w:szCs w:val="24"/>
              </w:rPr>
            </w:pPr>
            <w:r w:rsidRPr="00633D85">
              <w:rPr>
                <w:sz w:val="24"/>
                <w:szCs w:val="24"/>
                <w:lang w:val="en-US"/>
              </w:rPr>
              <w:t>Z</w:t>
            </w:r>
            <w:r w:rsidRPr="00633D85">
              <w:rPr>
                <w:sz w:val="24"/>
                <w:szCs w:val="24"/>
                <w:vertAlign w:val="subscript"/>
                <w:lang w:val="en-US"/>
              </w:rPr>
              <w:t>12</w:t>
            </w:r>
            <w:r w:rsidRPr="00633D85">
              <w:rPr>
                <w:sz w:val="24"/>
                <w:szCs w:val="24"/>
              </w:rPr>
              <w:t>, Ом</w:t>
            </w:r>
          </w:p>
        </w:tc>
        <w:tc>
          <w:tcPr>
            <w:tcW w:w="932" w:type="pct"/>
            <w:shd w:val="clear" w:color="auto" w:fill="auto"/>
            <w:vAlign w:val="center"/>
          </w:tcPr>
          <w:p w:rsidR="00633D85" w:rsidRPr="00633D85" w:rsidRDefault="00633D85" w:rsidP="00A635BE">
            <w:pPr>
              <w:tabs>
                <w:tab w:val="left" w:pos="709"/>
                <w:tab w:val="left" w:pos="851"/>
                <w:tab w:val="left" w:pos="1985"/>
                <w:tab w:val="left" w:pos="2127"/>
              </w:tabs>
              <w:spacing w:line="360" w:lineRule="auto"/>
              <w:jc w:val="center"/>
              <w:rPr>
                <w:sz w:val="24"/>
                <w:szCs w:val="24"/>
                <w:lang w:val="en-US"/>
              </w:rPr>
            </w:pPr>
            <w:r>
              <w:rPr>
                <w:sz w:val="24"/>
                <w:szCs w:val="24"/>
              </w:rPr>
              <w:t>1,7</w:t>
            </w:r>
            <w:r>
              <w:rPr>
                <w:sz w:val="24"/>
                <w:szCs w:val="24"/>
                <w:lang w:val="en-US"/>
              </w:rPr>
              <w:t>22</w:t>
            </w:r>
          </w:p>
        </w:tc>
        <w:tc>
          <w:tcPr>
            <w:tcW w:w="932" w:type="pct"/>
            <w:shd w:val="clear" w:color="auto" w:fill="auto"/>
            <w:vAlign w:val="center"/>
          </w:tcPr>
          <w:p w:rsidR="00633D85" w:rsidRPr="00633D85" w:rsidRDefault="00633D85" w:rsidP="00A635BE">
            <w:pPr>
              <w:tabs>
                <w:tab w:val="left" w:pos="709"/>
                <w:tab w:val="left" w:pos="851"/>
                <w:tab w:val="left" w:pos="1985"/>
                <w:tab w:val="left" w:pos="2127"/>
              </w:tabs>
              <w:spacing w:line="360" w:lineRule="auto"/>
              <w:jc w:val="center"/>
              <w:rPr>
                <w:sz w:val="24"/>
                <w:szCs w:val="24"/>
                <w:lang w:val="en-US"/>
              </w:rPr>
            </w:pPr>
            <w:r>
              <w:rPr>
                <w:sz w:val="24"/>
                <w:szCs w:val="24"/>
              </w:rPr>
              <w:t>1,4</w:t>
            </w:r>
            <w:r>
              <w:rPr>
                <w:sz w:val="24"/>
                <w:szCs w:val="24"/>
                <w:lang w:val="en-US"/>
              </w:rPr>
              <w:t>3</w:t>
            </w:r>
          </w:p>
        </w:tc>
        <w:tc>
          <w:tcPr>
            <w:tcW w:w="932" w:type="pct"/>
            <w:shd w:val="clear" w:color="auto" w:fill="auto"/>
            <w:vAlign w:val="center"/>
          </w:tcPr>
          <w:p w:rsidR="00633D85" w:rsidRPr="00633D85" w:rsidRDefault="00633D85" w:rsidP="00A635BE">
            <w:pPr>
              <w:tabs>
                <w:tab w:val="left" w:pos="709"/>
                <w:tab w:val="left" w:pos="851"/>
                <w:tab w:val="left" w:pos="1985"/>
                <w:tab w:val="left" w:pos="2127"/>
              </w:tabs>
              <w:spacing w:line="360" w:lineRule="auto"/>
              <w:jc w:val="center"/>
              <w:rPr>
                <w:sz w:val="24"/>
                <w:szCs w:val="24"/>
              </w:rPr>
            </w:pPr>
            <w:r>
              <w:rPr>
                <w:sz w:val="24"/>
                <w:szCs w:val="24"/>
              </w:rPr>
              <w:t>1,1</w:t>
            </w:r>
            <w:r>
              <w:rPr>
                <w:sz w:val="24"/>
                <w:szCs w:val="24"/>
                <w:lang w:val="en-US"/>
              </w:rPr>
              <w:t>0</w:t>
            </w:r>
            <w:r>
              <w:rPr>
                <w:sz w:val="24"/>
                <w:szCs w:val="24"/>
              </w:rPr>
              <w:t>5</w:t>
            </w:r>
          </w:p>
        </w:tc>
        <w:tc>
          <w:tcPr>
            <w:tcW w:w="932" w:type="pct"/>
            <w:shd w:val="clear" w:color="auto" w:fill="auto"/>
            <w:vAlign w:val="center"/>
          </w:tcPr>
          <w:p w:rsidR="00633D85" w:rsidRPr="00633D85" w:rsidRDefault="00633D85" w:rsidP="00A635BE">
            <w:pPr>
              <w:tabs>
                <w:tab w:val="left" w:pos="709"/>
                <w:tab w:val="left" w:pos="851"/>
                <w:tab w:val="left" w:pos="1985"/>
                <w:tab w:val="left" w:pos="2127"/>
              </w:tabs>
              <w:spacing w:line="360" w:lineRule="auto"/>
              <w:jc w:val="center"/>
              <w:rPr>
                <w:sz w:val="24"/>
                <w:szCs w:val="24"/>
                <w:lang w:val="en-US"/>
              </w:rPr>
            </w:pPr>
            <w:r>
              <w:rPr>
                <w:sz w:val="24"/>
                <w:szCs w:val="24"/>
              </w:rPr>
              <w:t>0,6</w:t>
            </w:r>
            <w:r>
              <w:rPr>
                <w:sz w:val="24"/>
                <w:szCs w:val="24"/>
                <w:lang w:val="en-US"/>
              </w:rPr>
              <w:t>17</w:t>
            </w:r>
          </w:p>
        </w:tc>
      </w:tr>
    </w:tbl>
    <w:p w:rsidR="00C259A2" w:rsidRDefault="00C259A2" w:rsidP="00500025">
      <w:pPr>
        <w:rPr>
          <w:sz w:val="22"/>
          <w:szCs w:val="24"/>
        </w:rPr>
      </w:pPr>
    </w:p>
    <w:p w:rsidR="00973694" w:rsidRPr="00246E76" w:rsidRDefault="00973694" w:rsidP="00973694">
      <w:pPr>
        <w:spacing w:line="360" w:lineRule="auto"/>
        <w:ind w:left="426" w:firstLine="284"/>
        <w:jc w:val="both"/>
        <w:rPr>
          <w:b/>
          <w:sz w:val="24"/>
          <w:szCs w:val="28"/>
        </w:rPr>
      </w:pPr>
      <w:r w:rsidRPr="00246E76">
        <w:rPr>
          <w:b/>
          <w:sz w:val="24"/>
          <w:szCs w:val="28"/>
        </w:rPr>
        <w:t>Рассчитаем внешнюю индуктивность, создаваемую магнитным полем между внешними проводниками коаксиальных цепей по формуле:</w:t>
      </w:r>
    </w:p>
    <w:tbl>
      <w:tblPr>
        <w:tblW w:w="9000" w:type="dxa"/>
        <w:jc w:val="center"/>
        <w:tblLook w:val="01E0" w:firstRow="1" w:lastRow="1" w:firstColumn="1" w:lastColumn="1" w:noHBand="0" w:noVBand="0"/>
      </w:tblPr>
      <w:tblGrid>
        <w:gridCol w:w="8100"/>
        <w:gridCol w:w="900"/>
      </w:tblGrid>
      <w:tr w:rsidR="00973694" w:rsidRPr="00973694" w:rsidTr="00A635BE">
        <w:trPr>
          <w:jc w:val="center"/>
        </w:trPr>
        <w:tc>
          <w:tcPr>
            <w:tcW w:w="8100" w:type="dxa"/>
          </w:tcPr>
          <w:p w:rsidR="00973694" w:rsidRPr="00973694" w:rsidRDefault="00973694" w:rsidP="00461933">
            <w:pPr>
              <w:spacing w:line="360" w:lineRule="auto"/>
              <w:jc w:val="center"/>
              <w:rPr>
                <w:sz w:val="24"/>
                <w:szCs w:val="28"/>
              </w:rPr>
            </w:pPr>
            <w:r w:rsidRPr="00973694">
              <w:rPr>
                <w:position w:val="-12"/>
                <w:sz w:val="24"/>
                <w:szCs w:val="28"/>
              </w:rPr>
              <w:object w:dxaOrig="2540" w:dyaOrig="380">
                <v:shape id="_x0000_i1093" type="#_x0000_t75" style="width:127.5pt;height:19.5pt" o:ole="">
                  <v:imagedata r:id="rId139" o:title=""/>
                </v:shape>
                <o:OLEObject Type="Embed" ProgID="Equation.3" ShapeID="_x0000_i1093" DrawAspect="Content" ObjectID="_1493459083" r:id="rId140"/>
              </w:object>
            </w:r>
            <w:r w:rsidRPr="00973694">
              <w:rPr>
                <w:position w:val="-12"/>
                <w:sz w:val="24"/>
                <w:szCs w:val="28"/>
              </w:rPr>
              <w:t xml:space="preserve">           </w:t>
            </w:r>
            <w:r w:rsidR="00461933">
              <w:rPr>
                <w:position w:val="-12"/>
                <w:sz w:val="24"/>
                <w:szCs w:val="28"/>
              </w:rPr>
              <w:t xml:space="preserve"> </w:t>
            </w:r>
          </w:p>
        </w:tc>
        <w:tc>
          <w:tcPr>
            <w:tcW w:w="900" w:type="dxa"/>
            <w:vAlign w:val="center"/>
          </w:tcPr>
          <w:p w:rsidR="00973694" w:rsidRPr="00973694" w:rsidRDefault="00973694" w:rsidP="00A635BE">
            <w:pPr>
              <w:spacing w:line="360" w:lineRule="auto"/>
              <w:rPr>
                <w:sz w:val="24"/>
                <w:szCs w:val="28"/>
              </w:rPr>
            </w:pPr>
          </w:p>
        </w:tc>
      </w:tr>
    </w:tbl>
    <w:p w:rsidR="00973694" w:rsidRPr="00973694" w:rsidRDefault="00973694" w:rsidP="00973694">
      <w:pPr>
        <w:tabs>
          <w:tab w:val="left" w:pos="0"/>
          <w:tab w:val="left" w:pos="851"/>
          <w:tab w:val="left" w:pos="1985"/>
          <w:tab w:val="left" w:pos="2127"/>
        </w:tabs>
        <w:spacing w:line="360" w:lineRule="auto"/>
        <w:ind w:firstLine="851"/>
        <w:jc w:val="both"/>
        <w:rPr>
          <w:sz w:val="24"/>
          <w:szCs w:val="28"/>
        </w:rPr>
      </w:pPr>
      <w:r w:rsidRPr="00973694">
        <w:rPr>
          <w:sz w:val="24"/>
          <w:szCs w:val="28"/>
        </w:rPr>
        <w:t>где:</w:t>
      </w:r>
    </w:p>
    <w:p w:rsidR="00973694" w:rsidRPr="00973694" w:rsidRDefault="00973694" w:rsidP="00973694">
      <w:pPr>
        <w:numPr>
          <w:ilvl w:val="0"/>
          <w:numId w:val="18"/>
        </w:numPr>
        <w:tabs>
          <w:tab w:val="left" w:pos="0"/>
          <w:tab w:val="left" w:pos="851"/>
          <w:tab w:val="left" w:pos="1985"/>
          <w:tab w:val="left" w:pos="2127"/>
        </w:tabs>
        <w:spacing w:line="360" w:lineRule="auto"/>
        <w:jc w:val="both"/>
        <w:rPr>
          <w:sz w:val="24"/>
          <w:szCs w:val="28"/>
        </w:rPr>
      </w:pPr>
      <w:r w:rsidRPr="00973694">
        <w:rPr>
          <w:i/>
          <w:iCs/>
          <w:sz w:val="24"/>
          <w:szCs w:val="28"/>
          <w:lang w:val="en-US"/>
        </w:rPr>
        <w:t>r</w:t>
      </w:r>
      <w:r w:rsidRPr="00973694">
        <w:rPr>
          <w:sz w:val="24"/>
          <w:szCs w:val="28"/>
          <w:vertAlign w:val="subscript"/>
        </w:rPr>
        <w:t>3</w:t>
      </w:r>
      <w:r w:rsidRPr="00973694">
        <w:rPr>
          <w:i/>
          <w:iCs/>
          <w:sz w:val="24"/>
          <w:szCs w:val="28"/>
        </w:rPr>
        <w:t xml:space="preserve"> – </w:t>
      </w:r>
      <w:r w:rsidRPr="00973694">
        <w:rPr>
          <w:sz w:val="24"/>
          <w:szCs w:val="28"/>
        </w:rPr>
        <w:t xml:space="preserve">внешний радиус внешнего проводника; </w:t>
      </w:r>
    </w:p>
    <w:p w:rsidR="00973694" w:rsidRPr="00973694" w:rsidRDefault="00973694" w:rsidP="00973694">
      <w:pPr>
        <w:numPr>
          <w:ilvl w:val="0"/>
          <w:numId w:val="18"/>
        </w:numPr>
        <w:tabs>
          <w:tab w:val="left" w:pos="0"/>
          <w:tab w:val="left" w:pos="851"/>
          <w:tab w:val="left" w:pos="1985"/>
          <w:tab w:val="left" w:pos="2127"/>
        </w:tabs>
        <w:spacing w:line="360" w:lineRule="auto"/>
        <w:jc w:val="both"/>
        <w:rPr>
          <w:sz w:val="24"/>
          <w:szCs w:val="28"/>
        </w:rPr>
      </w:pPr>
      <w:r w:rsidRPr="00973694">
        <w:rPr>
          <w:i/>
          <w:iCs/>
          <w:sz w:val="24"/>
          <w:szCs w:val="28"/>
          <w:lang w:val="en-US"/>
        </w:rPr>
        <w:t>t</w:t>
      </w:r>
      <w:r w:rsidRPr="00973694">
        <w:rPr>
          <w:sz w:val="24"/>
          <w:szCs w:val="28"/>
        </w:rPr>
        <w:t xml:space="preserve"> – </w:t>
      </w:r>
      <w:proofErr w:type="gramStart"/>
      <w:r w:rsidRPr="00973694">
        <w:rPr>
          <w:sz w:val="24"/>
          <w:szCs w:val="28"/>
        </w:rPr>
        <w:t>толщина</w:t>
      </w:r>
      <w:proofErr w:type="gramEnd"/>
      <w:r w:rsidRPr="00973694">
        <w:rPr>
          <w:sz w:val="24"/>
          <w:szCs w:val="28"/>
        </w:rPr>
        <w:t xml:space="preserve"> изоляции.</w:t>
      </w:r>
    </w:p>
    <w:p w:rsidR="00973694" w:rsidRDefault="00973694" w:rsidP="00973694">
      <w:pPr>
        <w:tabs>
          <w:tab w:val="left" w:pos="0"/>
          <w:tab w:val="left" w:pos="851"/>
          <w:tab w:val="left" w:pos="1985"/>
          <w:tab w:val="left" w:pos="2127"/>
        </w:tabs>
        <w:spacing w:line="360" w:lineRule="auto"/>
        <w:jc w:val="both"/>
        <w:rPr>
          <w:sz w:val="28"/>
          <w:szCs w:val="28"/>
        </w:rPr>
      </w:pPr>
    </w:p>
    <w:p w:rsidR="00973694" w:rsidRPr="006F6D37" w:rsidRDefault="00C43D11" w:rsidP="00973694">
      <w:pPr>
        <w:tabs>
          <w:tab w:val="left" w:pos="0"/>
          <w:tab w:val="left" w:pos="851"/>
          <w:tab w:val="left" w:pos="1985"/>
          <w:tab w:val="left" w:pos="2127"/>
        </w:tabs>
        <w:spacing w:line="360" w:lineRule="auto"/>
        <w:ind w:firstLine="567"/>
        <w:jc w:val="both"/>
        <w:rPr>
          <w:sz w:val="28"/>
          <w:szCs w:val="28"/>
        </w:rPr>
      </w:pPr>
      <w:r w:rsidRPr="00C242BD">
        <w:rPr>
          <w:position w:val="-12"/>
          <w:sz w:val="28"/>
          <w:szCs w:val="28"/>
        </w:rPr>
        <w:object w:dxaOrig="6880" w:dyaOrig="380">
          <v:shape id="_x0000_i1094" type="#_x0000_t75" style="width:344.25pt;height:18.75pt" o:ole="">
            <v:imagedata r:id="rId141" o:title=""/>
          </v:shape>
          <o:OLEObject Type="Embed" ProgID="Equation.3" ShapeID="_x0000_i1094" DrawAspect="Content" ObjectID="_1493459084" r:id="rId142"/>
        </w:object>
      </w:r>
      <w:r w:rsidR="00973694">
        <w:rPr>
          <w:sz w:val="28"/>
          <w:szCs w:val="28"/>
        </w:rPr>
        <w:t xml:space="preserve"> Гн/км</w:t>
      </w:r>
    </w:p>
    <w:p w:rsidR="00C43D11" w:rsidRPr="00246E76" w:rsidRDefault="00C43D11" w:rsidP="00C43D11">
      <w:pPr>
        <w:tabs>
          <w:tab w:val="left" w:pos="0"/>
          <w:tab w:val="left" w:pos="851"/>
          <w:tab w:val="left" w:pos="1985"/>
          <w:tab w:val="left" w:pos="2127"/>
        </w:tabs>
        <w:spacing w:line="360" w:lineRule="auto"/>
        <w:ind w:firstLine="851"/>
        <w:jc w:val="both"/>
        <w:rPr>
          <w:b/>
          <w:sz w:val="24"/>
          <w:szCs w:val="28"/>
        </w:rPr>
      </w:pPr>
      <w:r w:rsidRPr="00246E76">
        <w:rPr>
          <w:b/>
          <w:sz w:val="24"/>
          <w:szCs w:val="28"/>
        </w:rPr>
        <w:t>Рассчитаем полное продольное сопротивление третьей цепи по формуле:</w:t>
      </w:r>
    </w:p>
    <w:p w:rsidR="00C43D11" w:rsidRPr="00C43D11" w:rsidRDefault="00C43D11" w:rsidP="00C43D11">
      <w:pPr>
        <w:spacing w:line="360" w:lineRule="auto"/>
        <w:jc w:val="center"/>
        <w:rPr>
          <w:sz w:val="24"/>
          <w:szCs w:val="28"/>
        </w:rPr>
      </w:pPr>
      <w:r w:rsidRPr="00C43D11">
        <w:rPr>
          <w:i/>
          <w:iCs/>
          <w:sz w:val="24"/>
          <w:szCs w:val="28"/>
          <w:lang w:val="en-US"/>
        </w:rPr>
        <w:t>Z</w:t>
      </w:r>
      <w:r w:rsidRPr="00C43D11">
        <w:rPr>
          <w:i/>
          <w:iCs/>
          <w:sz w:val="24"/>
          <w:szCs w:val="28"/>
          <w:vertAlign w:val="subscript"/>
        </w:rPr>
        <w:t>3</w:t>
      </w:r>
      <w:r w:rsidRPr="00C43D11">
        <w:rPr>
          <w:i/>
          <w:iCs/>
          <w:sz w:val="24"/>
          <w:szCs w:val="28"/>
        </w:rPr>
        <w:t xml:space="preserve"> ≈ ω</w:t>
      </w:r>
      <w:r w:rsidRPr="00C43D11">
        <w:rPr>
          <w:i/>
          <w:iCs/>
          <w:sz w:val="24"/>
          <w:szCs w:val="28"/>
          <w:lang w:val="en-US"/>
        </w:rPr>
        <w:t>L</w:t>
      </w:r>
      <w:r w:rsidRPr="00C43D11">
        <w:rPr>
          <w:i/>
          <w:iCs/>
          <w:sz w:val="24"/>
          <w:szCs w:val="28"/>
          <w:vertAlign w:val="subscript"/>
        </w:rPr>
        <w:t>3</w:t>
      </w:r>
      <w:r w:rsidRPr="00C43D11">
        <w:rPr>
          <w:sz w:val="24"/>
          <w:szCs w:val="28"/>
        </w:rPr>
        <w:t xml:space="preserve">, Ом         </w:t>
      </w:r>
    </w:p>
    <w:p w:rsidR="00C43D11" w:rsidRPr="00C43D11" w:rsidRDefault="00C43D11" w:rsidP="00C43D11">
      <w:pPr>
        <w:spacing w:line="360" w:lineRule="auto"/>
        <w:ind w:firstLine="567"/>
        <w:jc w:val="both"/>
        <w:rPr>
          <w:sz w:val="24"/>
          <w:szCs w:val="28"/>
        </w:rPr>
      </w:pPr>
    </w:p>
    <w:p w:rsidR="00C43D11" w:rsidRPr="00C43D11" w:rsidRDefault="00C43D11" w:rsidP="00C43D11">
      <w:pPr>
        <w:spacing w:line="360" w:lineRule="auto"/>
        <w:ind w:firstLine="567"/>
        <w:jc w:val="both"/>
        <w:rPr>
          <w:sz w:val="24"/>
          <w:szCs w:val="28"/>
        </w:rPr>
      </w:pPr>
      <w:r w:rsidRPr="00C43D11">
        <w:rPr>
          <w:sz w:val="24"/>
          <w:szCs w:val="28"/>
        </w:rPr>
        <w:t>Пример расчета на частоте 100 кГц:</w:t>
      </w:r>
    </w:p>
    <w:p w:rsidR="00C43D11" w:rsidRDefault="0079207D" w:rsidP="00C43D11">
      <w:pPr>
        <w:spacing w:line="360" w:lineRule="auto"/>
        <w:ind w:firstLine="567"/>
        <w:jc w:val="both"/>
        <w:rPr>
          <w:sz w:val="28"/>
          <w:szCs w:val="28"/>
        </w:rPr>
      </w:pPr>
      <w:r w:rsidRPr="00C242BD">
        <w:rPr>
          <w:position w:val="-12"/>
          <w:sz w:val="28"/>
          <w:szCs w:val="28"/>
        </w:rPr>
        <w:object w:dxaOrig="5480" w:dyaOrig="380">
          <v:shape id="_x0000_i1095" type="#_x0000_t75" style="width:273.75pt;height:18.75pt" o:ole="">
            <v:imagedata r:id="rId143" o:title=""/>
          </v:shape>
          <o:OLEObject Type="Embed" ProgID="Equation.3" ShapeID="_x0000_i1095" DrawAspect="Content" ObjectID="_1493459085" r:id="rId144"/>
        </w:object>
      </w:r>
      <w:r w:rsidR="00C43D11">
        <w:rPr>
          <w:sz w:val="28"/>
          <w:szCs w:val="28"/>
        </w:rPr>
        <w:t xml:space="preserve"> Ом</w:t>
      </w:r>
    </w:p>
    <w:p w:rsidR="00C43D11" w:rsidRPr="00C43D11" w:rsidRDefault="00C43D11" w:rsidP="00C43D11">
      <w:pPr>
        <w:spacing w:line="360" w:lineRule="auto"/>
        <w:jc w:val="both"/>
        <w:rPr>
          <w:szCs w:val="28"/>
        </w:rPr>
      </w:pPr>
    </w:p>
    <w:p w:rsidR="00C43D11" w:rsidRPr="00E443C3" w:rsidRDefault="00C43D11" w:rsidP="00E443C3">
      <w:pPr>
        <w:spacing w:line="360" w:lineRule="auto"/>
        <w:ind w:left="567" w:firstLine="283"/>
        <w:jc w:val="both"/>
        <w:rPr>
          <w:sz w:val="24"/>
          <w:szCs w:val="28"/>
        </w:rPr>
      </w:pPr>
      <w:r w:rsidRPr="00C43D11">
        <w:rPr>
          <w:sz w:val="24"/>
          <w:szCs w:val="28"/>
        </w:rPr>
        <w:t>Результаты расчетов продольного сопротивления на всех исследуемых частотах приведены в таблице</w:t>
      </w:r>
    </w:p>
    <w:tbl>
      <w:tblPr>
        <w:tblW w:w="470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35"/>
        <w:gridCol w:w="1638"/>
        <w:gridCol w:w="1638"/>
        <w:gridCol w:w="1638"/>
        <w:gridCol w:w="1638"/>
      </w:tblGrid>
      <w:tr w:rsidR="00C43D11" w:rsidRPr="00C43D11" w:rsidTr="00C43D11">
        <w:trPr>
          <w:trHeight w:val="435"/>
          <w:jc w:val="center"/>
        </w:trPr>
        <w:tc>
          <w:tcPr>
            <w:tcW w:w="1272" w:type="pct"/>
            <w:shd w:val="clear" w:color="auto" w:fill="auto"/>
          </w:tcPr>
          <w:p w:rsidR="00C43D11" w:rsidRPr="00C43D11" w:rsidRDefault="00C43D11" w:rsidP="00A635BE">
            <w:pPr>
              <w:tabs>
                <w:tab w:val="left" w:pos="719"/>
                <w:tab w:val="left" w:pos="851"/>
                <w:tab w:val="left" w:pos="1985"/>
                <w:tab w:val="left" w:pos="2127"/>
              </w:tabs>
              <w:spacing w:line="360" w:lineRule="auto"/>
              <w:ind w:left="258"/>
              <w:jc w:val="center"/>
              <w:rPr>
                <w:sz w:val="24"/>
                <w:szCs w:val="28"/>
              </w:rPr>
            </w:pPr>
            <w:r w:rsidRPr="00C43D11">
              <w:rPr>
                <w:sz w:val="24"/>
                <w:szCs w:val="28"/>
                <w:lang w:val="en-US"/>
              </w:rPr>
              <w:t>f</w:t>
            </w:r>
            <w:r w:rsidRPr="00C43D11">
              <w:rPr>
                <w:sz w:val="24"/>
                <w:szCs w:val="28"/>
              </w:rPr>
              <w:t>, кГц</w:t>
            </w:r>
          </w:p>
        </w:tc>
        <w:tc>
          <w:tcPr>
            <w:tcW w:w="932" w:type="pct"/>
            <w:shd w:val="clear" w:color="auto" w:fill="auto"/>
            <w:vAlign w:val="center"/>
          </w:tcPr>
          <w:p w:rsidR="00C43D11" w:rsidRPr="00C43D11" w:rsidRDefault="00C43D11" w:rsidP="00A635BE">
            <w:pPr>
              <w:tabs>
                <w:tab w:val="left" w:pos="709"/>
                <w:tab w:val="left" w:pos="851"/>
                <w:tab w:val="left" w:pos="1985"/>
                <w:tab w:val="left" w:pos="2127"/>
              </w:tabs>
              <w:spacing w:line="360" w:lineRule="auto"/>
              <w:jc w:val="center"/>
              <w:rPr>
                <w:sz w:val="24"/>
                <w:szCs w:val="28"/>
              </w:rPr>
            </w:pPr>
            <w:r w:rsidRPr="00C43D11">
              <w:rPr>
                <w:sz w:val="24"/>
                <w:szCs w:val="28"/>
              </w:rPr>
              <w:t>100</w:t>
            </w:r>
          </w:p>
        </w:tc>
        <w:tc>
          <w:tcPr>
            <w:tcW w:w="932" w:type="pct"/>
            <w:shd w:val="clear" w:color="auto" w:fill="auto"/>
            <w:vAlign w:val="center"/>
          </w:tcPr>
          <w:p w:rsidR="00C43D11" w:rsidRPr="00C43D11" w:rsidRDefault="00C43D11" w:rsidP="00A635BE">
            <w:pPr>
              <w:tabs>
                <w:tab w:val="left" w:pos="709"/>
                <w:tab w:val="left" w:pos="851"/>
                <w:tab w:val="left" w:pos="1985"/>
                <w:tab w:val="left" w:pos="2127"/>
              </w:tabs>
              <w:spacing w:line="360" w:lineRule="auto"/>
              <w:jc w:val="center"/>
              <w:rPr>
                <w:sz w:val="24"/>
                <w:szCs w:val="28"/>
              </w:rPr>
            </w:pPr>
            <w:r w:rsidRPr="00C43D11">
              <w:rPr>
                <w:sz w:val="24"/>
                <w:szCs w:val="28"/>
              </w:rPr>
              <w:t>200</w:t>
            </w:r>
          </w:p>
        </w:tc>
        <w:tc>
          <w:tcPr>
            <w:tcW w:w="932" w:type="pct"/>
            <w:shd w:val="clear" w:color="auto" w:fill="auto"/>
            <w:vAlign w:val="center"/>
          </w:tcPr>
          <w:p w:rsidR="00C43D11" w:rsidRPr="00C43D11" w:rsidRDefault="00C43D11" w:rsidP="00A635BE">
            <w:pPr>
              <w:tabs>
                <w:tab w:val="left" w:pos="709"/>
                <w:tab w:val="left" w:pos="851"/>
                <w:tab w:val="left" w:pos="1985"/>
                <w:tab w:val="left" w:pos="2127"/>
              </w:tabs>
              <w:spacing w:line="360" w:lineRule="auto"/>
              <w:jc w:val="center"/>
              <w:rPr>
                <w:sz w:val="24"/>
                <w:szCs w:val="28"/>
              </w:rPr>
            </w:pPr>
            <w:r w:rsidRPr="00C43D11">
              <w:rPr>
                <w:sz w:val="24"/>
                <w:szCs w:val="28"/>
              </w:rPr>
              <w:t>300</w:t>
            </w:r>
          </w:p>
        </w:tc>
        <w:tc>
          <w:tcPr>
            <w:tcW w:w="932" w:type="pct"/>
            <w:shd w:val="clear" w:color="auto" w:fill="auto"/>
            <w:vAlign w:val="center"/>
          </w:tcPr>
          <w:p w:rsidR="00C43D11" w:rsidRPr="00C43D11" w:rsidRDefault="00C43D11" w:rsidP="00A635BE">
            <w:pPr>
              <w:tabs>
                <w:tab w:val="left" w:pos="709"/>
                <w:tab w:val="left" w:pos="851"/>
                <w:tab w:val="left" w:pos="1985"/>
                <w:tab w:val="left" w:pos="2127"/>
              </w:tabs>
              <w:spacing w:line="360" w:lineRule="auto"/>
              <w:jc w:val="center"/>
              <w:rPr>
                <w:sz w:val="24"/>
                <w:szCs w:val="28"/>
              </w:rPr>
            </w:pPr>
            <w:r w:rsidRPr="00C43D11">
              <w:rPr>
                <w:sz w:val="24"/>
                <w:szCs w:val="28"/>
              </w:rPr>
              <w:t>500</w:t>
            </w:r>
          </w:p>
        </w:tc>
      </w:tr>
      <w:tr w:rsidR="00C43D11" w:rsidRPr="00C43D11" w:rsidTr="00C43D11">
        <w:trPr>
          <w:trHeight w:val="448"/>
          <w:jc w:val="center"/>
        </w:trPr>
        <w:tc>
          <w:tcPr>
            <w:tcW w:w="1272" w:type="pct"/>
            <w:shd w:val="clear" w:color="auto" w:fill="auto"/>
            <w:vAlign w:val="center"/>
          </w:tcPr>
          <w:p w:rsidR="00C43D11" w:rsidRPr="00C43D11" w:rsidRDefault="00C43D11" w:rsidP="00A635BE">
            <w:pPr>
              <w:tabs>
                <w:tab w:val="left" w:pos="709"/>
                <w:tab w:val="left" w:pos="851"/>
                <w:tab w:val="left" w:pos="1985"/>
                <w:tab w:val="left" w:pos="2127"/>
              </w:tabs>
              <w:spacing w:line="360" w:lineRule="auto"/>
              <w:jc w:val="center"/>
              <w:rPr>
                <w:sz w:val="24"/>
                <w:szCs w:val="28"/>
              </w:rPr>
            </w:pPr>
            <w:r w:rsidRPr="00C43D11">
              <w:rPr>
                <w:sz w:val="24"/>
                <w:szCs w:val="28"/>
                <w:lang w:val="en-US"/>
              </w:rPr>
              <w:t>Z</w:t>
            </w:r>
            <w:r w:rsidRPr="00C43D11">
              <w:rPr>
                <w:sz w:val="24"/>
                <w:szCs w:val="28"/>
                <w:vertAlign w:val="subscript"/>
              </w:rPr>
              <w:t>3</w:t>
            </w:r>
            <w:r w:rsidRPr="00C43D11">
              <w:rPr>
                <w:sz w:val="24"/>
                <w:szCs w:val="28"/>
              </w:rPr>
              <w:t>, Ом</w:t>
            </w:r>
          </w:p>
        </w:tc>
        <w:tc>
          <w:tcPr>
            <w:tcW w:w="932" w:type="pct"/>
            <w:shd w:val="clear" w:color="auto" w:fill="auto"/>
            <w:vAlign w:val="center"/>
          </w:tcPr>
          <w:p w:rsidR="00C43D11" w:rsidRPr="00C43D11" w:rsidRDefault="00C43D11" w:rsidP="00A635BE">
            <w:pPr>
              <w:tabs>
                <w:tab w:val="left" w:pos="709"/>
                <w:tab w:val="left" w:pos="851"/>
                <w:tab w:val="left" w:pos="1985"/>
                <w:tab w:val="left" w:pos="2127"/>
              </w:tabs>
              <w:spacing w:line="360" w:lineRule="auto"/>
              <w:jc w:val="center"/>
              <w:rPr>
                <w:sz w:val="24"/>
                <w:szCs w:val="28"/>
                <w:vertAlign w:val="superscript"/>
              </w:rPr>
            </w:pPr>
            <w:r w:rsidRPr="00C43D11">
              <w:rPr>
                <w:sz w:val="24"/>
                <w:szCs w:val="28"/>
              </w:rPr>
              <w:t>6.299</w:t>
            </w:r>
          </w:p>
        </w:tc>
        <w:tc>
          <w:tcPr>
            <w:tcW w:w="932" w:type="pct"/>
            <w:shd w:val="clear" w:color="auto" w:fill="auto"/>
            <w:vAlign w:val="center"/>
          </w:tcPr>
          <w:p w:rsidR="00C43D11" w:rsidRPr="00C43D11" w:rsidRDefault="00C43D11" w:rsidP="00A635BE">
            <w:pPr>
              <w:tabs>
                <w:tab w:val="left" w:pos="709"/>
                <w:tab w:val="left" w:pos="851"/>
                <w:tab w:val="left" w:pos="1985"/>
                <w:tab w:val="left" w:pos="2127"/>
              </w:tabs>
              <w:spacing w:line="360" w:lineRule="auto"/>
              <w:jc w:val="center"/>
              <w:rPr>
                <w:sz w:val="24"/>
                <w:szCs w:val="28"/>
              </w:rPr>
            </w:pPr>
            <w:r w:rsidRPr="00C43D11">
              <w:rPr>
                <w:sz w:val="24"/>
                <w:szCs w:val="28"/>
              </w:rPr>
              <w:t>12.598</w:t>
            </w:r>
          </w:p>
        </w:tc>
        <w:tc>
          <w:tcPr>
            <w:tcW w:w="932" w:type="pct"/>
            <w:shd w:val="clear" w:color="auto" w:fill="auto"/>
            <w:vAlign w:val="center"/>
          </w:tcPr>
          <w:p w:rsidR="00C43D11" w:rsidRPr="00C43D11" w:rsidRDefault="00C43D11" w:rsidP="00A635BE">
            <w:pPr>
              <w:tabs>
                <w:tab w:val="left" w:pos="709"/>
                <w:tab w:val="left" w:pos="851"/>
                <w:tab w:val="left" w:pos="1985"/>
                <w:tab w:val="left" w:pos="2127"/>
              </w:tabs>
              <w:spacing w:line="360" w:lineRule="auto"/>
              <w:jc w:val="center"/>
              <w:rPr>
                <w:sz w:val="24"/>
                <w:szCs w:val="28"/>
              </w:rPr>
            </w:pPr>
            <w:r w:rsidRPr="00C43D11">
              <w:rPr>
                <w:sz w:val="24"/>
                <w:szCs w:val="28"/>
              </w:rPr>
              <w:t>18.897</w:t>
            </w:r>
          </w:p>
        </w:tc>
        <w:tc>
          <w:tcPr>
            <w:tcW w:w="932" w:type="pct"/>
            <w:shd w:val="clear" w:color="auto" w:fill="auto"/>
            <w:vAlign w:val="center"/>
          </w:tcPr>
          <w:p w:rsidR="00C43D11" w:rsidRPr="00C43D11" w:rsidRDefault="00C43D11" w:rsidP="00A635BE">
            <w:pPr>
              <w:tabs>
                <w:tab w:val="left" w:pos="709"/>
                <w:tab w:val="left" w:pos="851"/>
                <w:tab w:val="left" w:pos="1985"/>
                <w:tab w:val="left" w:pos="2127"/>
              </w:tabs>
              <w:spacing w:line="360" w:lineRule="auto"/>
              <w:jc w:val="center"/>
              <w:rPr>
                <w:sz w:val="24"/>
                <w:szCs w:val="28"/>
              </w:rPr>
            </w:pPr>
            <w:r w:rsidRPr="00C43D11">
              <w:rPr>
                <w:sz w:val="24"/>
                <w:szCs w:val="28"/>
              </w:rPr>
              <w:t>31.494</w:t>
            </w:r>
          </w:p>
        </w:tc>
      </w:tr>
    </w:tbl>
    <w:p w:rsidR="00D82E34" w:rsidRDefault="00D82E34" w:rsidP="00500025">
      <w:pPr>
        <w:rPr>
          <w:szCs w:val="24"/>
        </w:rPr>
      </w:pPr>
    </w:p>
    <w:p w:rsidR="00706A7B" w:rsidRDefault="00706A7B" w:rsidP="00246E76">
      <w:pPr>
        <w:tabs>
          <w:tab w:val="left" w:pos="0"/>
          <w:tab w:val="left" w:pos="851"/>
          <w:tab w:val="left" w:pos="1985"/>
          <w:tab w:val="left" w:pos="2127"/>
        </w:tabs>
        <w:spacing w:line="360" w:lineRule="auto"/>
        <w:ind w:firstLine="851"/>
        <w:jc w:val="both"/>
        <w:rPr>
          <w:b/>
          <w:sz w:val="24"/>
          <w:szCs w:val="28"/>
        </w:rPr>
      </w:pPr>
    </w:p>
    <w:p w:rsidR="00246E76" w:rsidRPr="00AA381B" w:rsidRDefault="00246E76" w:rsidP="00246E76">
      <w:pPr>
        <w:tabs>
          <w:tab w:val="left" w:pos="0"/>
          <w:tab w:val="left" w:pos="851"/>
          <w:tab w:val="left" w:pos="1985"/>
          <w:tab w:val="left" w:pos="2127"/>
        </w:tabs>
        <w:spacing w:line="360" w:lineRule="auto"/>
        <w:ind w:firstLine="851"/>
        <w:jc w:val="both"/>
        <w:rPr>
          <w:b/>
          <w:sz w:val="26"/>
          <w:szCs w:val="26"/>
        </w:rPr>
      </w:pPr>
      <w:r w:rsidRPr="00AA381B">
        <w:rPr>
          <w:b/>
          <w:sz w:val="26"/>
          <w:szCs w:val="26"/>
        </w:rPr>
        <w:t>Рассчитаем магнитную связь по формуле:</w:t>
      </w:r>
    </w:p>
    <w:p w:rsidR="00246E76" w:rsidRPr="00246E76" w:rsidRDefault="00246E76" w:rsidP="00246E76">
      <w:pPr>
        <w:spacing w:line="360" w:lineRule="auto"/>
        <w:jc w:val="center"/>
        <w:rPr>
          <w:sz w:val="24"/>
          <w:szCs w:val="28"/>
        </w:rPr>
      </w:pPr>
      <w:r w:rsidRPr="00246E76">
        <w:rPr>
          <w:position w:val="-32"/>
          <w:sz w:val="24"/>
          <w:szCs w:val="28"/>
        </w:rPr>
        <w:object w:dxaOrig="1219" w:dyaOrig="800">
          <v:shape id="_x0000_i1096" type="#_x0000_t75" style="width:60.75pt;height:40.5pt" o:ole="">
            <v:imagedata r:id="rId145" o:title=""/>
          </v:shape>
          <o:OLEObject Type="Embed" ProgID="Equation.3" ShapeID="_x0000_i1096" DrawAspect="Content" ObjectID="_1493459086" r:id="rId146"/>
        </w:object>
      </w:r>
      <w:r w:rsidRPr="00246E76">
        <w:rPr>
          <w:sz w:val="24"/>
          <w:szCs w:val="28"/>
        </w:rPr>
        <w:t>, Ом,</w:t>
      </w:r>
      <w:r w:rsidRPr="00246E76">
        <w:rPr>
          <w:sz w:val="24"/>
          <w:szCs w:val="28"/>
        </w:rPr>
        <w:tab/>
        <w:t xml:space="preserve">       </w:t>
      </w:r>
    </w:p>
    <w:p w:rsidR="00246E76" w:rsidRPr="00246E76" w:rsidRDefault="00246E76" w:rsidP="00246E76">
      <w:pPr>
        <w:spacing w:line="360" w:lineRule="auto"/>
        <w:jc w:val="both"/>
        <w:rPr>
          <w:sz w:val="24"/>
          <w:szCs w:val="28"/>
        </w:rPr>
      </w:pPr>
      <w:r w:rsidRPr="00246E76">
        <w:rPr>
          <w:sz w:val="24"/>
          <w:szCs w:val="28"/>
        </w:rPr>
        <w:t>где</w:t>
      </w:r>
    </w:p>
    <w:p w:rsidR="00246E76" w:rsidRPr="00246E76" w:rsidRDefault="00246E76" w:rsidP="00246E76">
      <w:pPr>
        <w:numPr>
          <w:ilvl w:val="0"/>
          <w:numId w:val="17"/>
        </w:numPr>
        <w:spacing w:line="360" w:lineRule="auto"/>
        <w:ind w:left="0" w:firstLine="0"/>
        <w:rPr>
          <w:sz w:val="24"/>
          <w:szCs w:val="28"/>
        </w:rPr>
      </w:pPr>
      <w:r w:rsidRPr="00246E76">
        <w:rPr>
          <w:sz w:val="24"/>
          <w:szCs w:val="28"/>
        </w:rPr>
        <w:t>Z</w:t>
      </w:r>
      <w:r w:rsidRPr="00246E76">
        <w:rPr>
          <w:sz w:val="24"/>
          <w:szCs w:val="28"/>
          <w:vertAlign w:val="subscript"/>
        </w:rPr>
        <w:t xml:space="preserve">12 </w:t>
      </w:r>
      <w:r w:rsidRPr="00246E76">
        <w:rPr>
          <w:sz w:val="24"/>
          <w:szCs w:val="28"/>
        </w:rPr>
        <w:t>- сопротивление связи влияющей цепи.</w:t>
      </w:r>
    </w:p>
    <w:p w:rsidR="00246E76" w:rsidRPr="00246E76" w:rsidRDefault="00246E76" w:rsidP="00246E76">
      <w:pPr>
        <w:spacing w:line="360" w:lineRule="auto"/>
        <w:ind w:firstLine="567"/>
        <w:jc w:val="both"/>
        <w:rPr>
          <w:sz w:val="24"/>
          <w:szCs w:val="28"/>
        </w:rPr>
      </w:pPr>
      <w:r w:rsidRPr="00246E76">
        <w:rPr>
          <w:sz w:val="24"/>
          <w:szCs w:val="28"/>
        </w:rPr>
        <w:t>Пример расчета на частоте 100 кГц:</w:t>
      </w:r>
    </w:p>
    <w:p w:rsidR="00246E76" w:rsidRPr="00246E76" w:rsidRDefault="00246E76" w:rsidP="00246E76">
      <w:pPr>
        <w:spacing w:line="360" w:lineRule="auto"/>
        <w:ind w:firstLine="567"/>
        <w:jc w:val="both"/>
        <w:rPr>
          <w:sz w:val="24"/>
          <w:szCs w:val="28"/>
        </w:rPr>
      </w:pPr>
      <w:r w:rsidRPr="00246E76">
        <w:rPr>
          <w:position w:val="-32"/>
          <w:sz w:val="24"/>
          <w:szCs w:val="28"/>
        </w:rPr>
        <w:object w:dxaOrig="3620" w:dyaOrig="800">
          <v:shape id="_x0000_i1097" type="#_x0000_t75" style="width:180.75pt;height:40.5pt" o:ole="">
            <v:imagedata r:id="rId147" o:title=""/>
          </v:shape>
          <o:OLEObject Type="Embed" ProgID="Equation.3" ShapeID="_x0000_i1097" DrawAspect="Content" ObjectID="_1493459087" r:id="rId148"/>
        </w:object>
      </w:r>
      <w:r w:rsidRPr="00246E76">
        <w:rPr>
          <w:sz w:val="24"/>
          <w:szCs w:val="28"/>
        </w:rPr>
        <w:t>Ом</w:t>
      </w:r>
    </w:p>
    <w:p w:rsidR="00246E76" w:rsidRPr="00E443C3" w:rsidRDefault="00246E76" w:rsidP="00E443C3">
      <w:pPr>
        <w:spacing w:line="360" w:lineRule="auto"/>
        <w:ind w:firstLine="567"/>
        <w:jc w:val="both"/>
        <w:rPr>
          <w:sz w:val="24"/>
          <w:szCs w:val="28"/>
        </w:rPr>
      </w:pPr>
      <w:r w:rsidRPr="00246E76">
        <w:rPr>
          <w:sz w:val="24"/>
          <w:szCs w:val="28"/>
        </w:rPr>
        <w:t>Результаты расчетов магнитной связи на всех исследуем</w:t>
      </w:r>
      <w:r w:rsidR="00E443C3">
        <w:rPr>
          <w:sz w:val="24"/>
          <w:szCs w:val="28"/>
        </w:rPr>
        <w:t>ых частотах приведены в таблице</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8"/>
        <w:gridCol w:w="1742"/>
        <w:gridCol w:w="1742"/>
        <w:gridCol w:w="1742"/>
        <w:gridCol w:w="1742"/>
      </w:tblGrid>
      <w:tr w:rsidR="00246E76" w:rsidRPr="00246E76" w:rsidTr="00A635BE">
        <w:trPr>
          <w:trHeight w:val="530"/>
          <w:jc w:val="center"/>
        </w:trPr>
        <w:tc>
          <w:tcPr>
            <w:tcW w:w="1272" w:type="pct"/>
            <w:shd w:val="clear" w:color="auto" w:fill="auto"/>
          </w:tcPr>
          <w:p w:rsidR="00246E76" w:rsidRPr="00246E76" w:rsidRDefault="00246E76" w:rsidP="00A635BE">
            <w:pPr>
              <w:tabs>
                <w:tab w:val="left" w:pos="719"/>
                <w:tab w:val="left" w:pos="851"/>
                <w:tab w:val="left" w:pos="1985"/>
                <w:tab w:val="left" w:pos="2127"/>
              </w:tabs>
              <w:spacing w:line="360" w:lineRule="auto"/>
              <w:ind w:left="258"/>
              <w:jc w:val="center"/>
              <w:rPr>
                <w:sz w:val="24"/>
                <w:szCs w:val="28"/>
              </w:rPr>
            </w:pPr>
            <w:r w:rsidRPr="00246E76">
              <w:rPr>
                <w:sz w:val="24"/>
                <w:szCs w:val="28"/>
                <w:lang w:val="en-US"/>
              </w:rPr>
              <w:t>f</w:t>
            </w:r>
            <w:r w:rsidRPr="00246E76">
              <w:rPr>
                <w:sz w:val="24"/>
                <w:szCs w:val="28"/>
              </w:rPr>
              <w:t>, кГц</w:t>
            </w:r>
          </w:p>
        </w:tc>
        <w:tc>
          <w:tcPr>
            <w:tcW w:w="932" w:type="pct"/>
            <w:shd w:val="clear" w:color="auto" w:fill="auto"/>
            <w:vAlign w:val="center"/>
          </w:tcPr>
          <w:p w:rsidR="00246E76" w:rsidRPr="00246E76" w:rsidRDefault="00246E76" w:rsidP="00A635BE">
            <w:pPr>
              <w:tabs>
                <w:tab w:val="left" w:pos="709"/>
                <w:tab w:val="left" w:pos="851"/>
                <w:tab w:val="left" w:pos="1985"/>
                <w:tab w:val="left" w:pos="2127"/>
              </w:tabs>
              <w:spacing w:line="360" w:lineRule="auto"/>
              <w:jc w:val="center"/>
              <w:rPr>
                <w:sz w:val="24"/>
                <w:szCs w:val="28"/>
              </w:rPr>
            </w:pPr>
            <w:r w:rsidRPr="00246E76">
              <w:rPr>
                <w:sz w:val="24"/>
                <w:szCs w:val="28"/>
              </w:rPr>
              <w:t>100</w:t>
            </w:r>
          </w:p>
        </w:tc>
        <w:tc>
          <w:tcPr>
            <w:tcW w:w="932" w:type="pct"/>
            <w:shd w:val="clear" w:color="auto" w:fill="auto"/>
            <w:vAlign w:val="center"/>
          </w:tcPr>
          <w:p w:rsidR="00246E76" w:rsidRPr="00246E76" w:rsidRDefault="00246E76" w:rsidP="00A635BE">
            <w:pPr>
              <w:tabs>
                <w:tab w:val="left" w:pos="709"/>
                <w:tab w:val="left" w:pos="851"/>
                <w:tab w:val="left" w:pos="1985"/>
                <w:tab w:val="left" w:pos="2127"/>
              </w:tabs>
              <w:spacing w:line="360" w:lineRule="auto"/>
              <w:jc w:val="center"/>
              <w:rPr>
                <w:sz w:val="24"/>
                <w:szCs w:val="28"/>
              </w:rPr>
            </w:pPr>
            <w:r w:rsidRPr="00246E76">
              <w:rPr>
                <w:sz w:val="24"/>
                <w:szCs w:val="28"/>
              </w:rPr>
              <w:t>200</w:t>
            </w:r>
          </w:p>
        </w:tc>
        <w:tc>
          <w:tcPr>
            <w:tcW w:w="932" w:type="pct"/>
            <w:shd w:val="clear" w:color="auto" w:fill="auto"/>
            <w:vAlign w:val="center"/>
          </w:tcPr>
          <w:p w:rsidR="00246E76" w:rsidRPr="00246E76" w:rsidRDefault="00246E76" w:rsidP="00A635BE">
            <w:pPr>
              <w:tabs>
                <w:tab w:val="left" w:pos="709"/>
                <w:tab w:val="left" w:pos="851"/>
                <w:tab w:val="left" w:pos="1985"/>
                <w:tab w:val="left" w:pos="2127"/>
              </w:tabs>
              <w:spacing w:line="360" w:lineRule="auto"/>
              <w:jc w:val="center"/>
              <w:rPr>
                <w:sz w:val="24"/>
                <w:szCs w:val="28"/>
              </w:rPr>
            </w:pPr>
            <w:r w:rsidRPr="00246E76">
              <w:rPr>
                <w:sz w:val="24"/>
                <w:szCs w:val="28"/>
              </w:rPr>
              <w:t>300</w:t>
            </w:r>
          </w:p>
        </w:tc>
        <w:tc>
          <w:tcPr>
            <w:tcW w:w="932" w:type="pct"/>
            <w:shd w:val="clear" w:color="auto" w:fill="auto"/>
            <w:vAlign w:val="center"/>
          </w:tcPr>
          <w:p w:rsidR="00246E76" w:rsidRPr="00246E76" w:rsidRDefault="00246E76" w:rsidP="00A635BE">
            <w:pPr>
              <w:tabs>
                <w:tab w:val="left" w:pos="709"/>
                <w:tab w:val="left" w:pos="851"/>
                <w:tab w:val="left" w:pos="1985"/>
                <w:tab w:val="left" w:pos="2127"/>
              </w:tabs>
              <w:spacing w:line="360" w:lineRule="auto"/>
              <w:jc w:val="center"/>
              <w:rPr>
                <w:sz w:val="24"/>
                <w:szCs w:val="28"/>
              </w:rPr>
            </w:pPr>
            <w:r w:rsidRPr="00246E76">
              <w:rPr>
                <w:sz w:val="24"/>
                <w:szCs w:val="28"/>
              </w:rPr>
              <w:t>500</w:t>
            </w:r>
          </w:p>
        </w:tc>
      </w:tr>
      <w:tr w:rsidR="00246E76" w:rsidRPr="00246E76" w:rsidTr="00A635BE">
        <w:trPr>
          <w:trHeight w:val="546"/>
          <w:jc w:val="center"/>
        </w:trPr>
        <w:tc>
          <w:tcPr>
            <w:tcW w:w="1272" w:type="pct"/>
            <w:shd w:val="clear" w:color="auto" w:fill="auto"/>
            <w:vAlign w:val="center"/>
          </w:tcPr>
          <w:p w:rsidR="00246E76" w:rsidRPr="00246E76" w:rsidRDefault="00246E76" w:rsidP="00A635BE">
            <w:pPr>
              <w:tabs>
                <w:tab w:val="left" w:pos="709"/>
                <w:tab w:val="left" w:pos="851"/>
                <w:tab w:val="left" w:pos="1985"/>
                <w:tab w:val="left" w:pos="2127"/>
              </w:tabs>
              <w:spacing w:line="360" w:lineRule="auto"/>
              <w:jc w:val="center"/>
              <w:rPr>
                <w:sz w:val="24"/>
                <w:szCs w:val="28"/>
              </w:rPr>
            </w:pPr>
            <w:r w:rsidRPr="00246E76">
              <w:rPr>
                <w:sz w:val="24"/>
                <w:szCs w:val="28"/>
                <w:lang w:val="en-US"/>
              </w:rPr>
              <w:t>M</w:t>
            </w:r>
            <w:r w:rsidRPr="00246E76">
              <w:rPr>
                <w:sz w:val="24"/>
                <w:szCs w:val="28"/>
                <w:vertAlign w:val="subscript"/>
              </w:rPr>
              <w:t>12</w:t>
            </w:r>
            <w:r w:rsidRPr="00246E76">
              <w:rPr>
                <w:sz w:val="24"/>
                <w:szCs w:val="28"/>
              </w:rPr>
              <w:t>, Ом</w:t>
            </w:r>
          </w:p>
        </w:tc>
        <w:tc>
          <w:tcPr>
            <w:tcW w:w="932" w:type="pct"/>
            <w:shd w:val="clear" w:color="auto" w:fill="auto"/>
            <w:vAlign w:val="center"/>
          </w:tcPr>
          <w:p w:rsidR="00246E76" w:rsidRPr="00246E76" w:rsidRDefault="00246E76" w:rsidP="00A635BE">
            <w:pPr>
              <w:tabs>
                <w:tab w:val="left" w:pos="709"/>
                <w:tab w:val="left" w:pos="851"/>
                <w:tab w:val="left" w:pos="1985"/>
                <w:tab w:val="left" w:pos="2127"/>
              </w:tabs>
              <w:spacing w:line="360" w:lineRule="auto"/>
              <w:jc w:val="center"/>
              <w:rPr>
                <w:sz w:val="24"/>
                <w:szCs w:val="28"/>
              </w:rPr>
            </w:pPr>
            <w:r w:rsidRPr="00246E76">
              <w:rPr>
                <w:sz w:val="24"/>
                <w:szCs w:val="28"/>
              </w:rPr>
              <w:t>1,43∙10</w:t>
            </w:r>
            <w:r w:rsidRPr="00246E76">
              <w:rPr>
                <w:sz w:val="24"/>
                <w:szCs w:val="28"/>
                <w:vertAlign w:val="superscript"/>
              </w:rPr>
              <w:t>-3</w:t>
            </w:r>
          </w:p>
        </w:tc>
        <w:tc>
          <w:tcPr>
            <w:tcW w:w="932" w:type="pct"/>
            <w:shd w:val="clear" w:color="auto" w:fill="auto"/>
            <w:vAlign w:val="center"/>
          </w:tcPr>
          <w:p w:rsidR="00246E76" w:rsidRPr="00246E76" w:rsidRDefault="00246E76" w:rsidP="00A635BE">
            <w:pPr>
              <w:tabs>
                <w:tab w:val="left" w:pos="709"/>
                <w:tab w:val="left" w:pos="851"/>
                <w:tab w:val="left" w:pos="1985"/>
                <w:tab w:val="left" w:pos="2127"/>
              </w:tabs>
              <w:spacing w:line="360" w:lineRule="auto"/>
              <w:jc w:val="center"/>
              <w:rPr>
                <w:sz w:val="24"/>
                <w:szCs w:val="28"/>
              </w:rPr>
            </w:pPr>
            <w:r w:rsidRPr="00246E76">
              <w:rPr>
                <w:sz w:val="24"/>
                <w:szCs w:val="28"/>
              </w:rPr>
              <w:t>4,928∙10</w:t>
            </w:r>
            <w:r w:rsidRPr="00246E76">
              <w:rPr>
                <w:sz w:val="24"/>
                <w:szCs w:val="28"/>
                <w:vertAlign w:val="superscript"/>
              </w:rPr>
              <w:t>-4</w:t>
            </w:r>
          </w:p>
        </w:tc>
        <w:tc>
          <w:tcPr>
            <w:tcW w:w="932" w:type="pct"/>
            <w:shd w:val="clear" w:color="auto" w:fill="auto"/>
            <w:vAlign w:val="center"/>
          </w:tcPr>
          <w:p w:rsidR="00246E76" w:rsidRPr="00246E76" w:rsidRDefault="00246E76" w:rsidP="00A635BE">
            <w:pPr>
              <w:tabs>
                <w:tab w:val="left" w:pos="709"/>
                <w:tab w:val="left" w:pos="851"/>
                <w:tab w:val="left" w:pos="1985"/>
                <w:tab w:val="left" w:pos="2127"/>
              </w:tabs>
              <w:spacing w:line="360" w:lineRule="auto"/>
              <w:jc w:val="center"/>
              <w:rPr>
                <w:sz w:val="24"/>
                <w:szCs w:val="28"/>
              </w:rPr>
            </w:pPr>
            <w:r w:rsidRPr="00246E76">
              <w:rPr>
                <w:sz w:val="24"/>
                <w:szCs w:val="28"/>
              </w:rPr>
              <w:t>1,962∙10</w:t>
            </w:r>
            <w:r w:rsidRPr="00246E76">
              <w:rPr>
                <w:sz w:val="24"/>
                <w:szCs w:val="28"/>
                <w:vertAlign w:val="superscript"/>
              </w:rPr>
              <w:t>-4</w:t>
            </w:r>
          </w:p>
        </w:tc>
        <w:tc>
          <w:tcPr>
            <w:tcW w:w="932" w:type="pct"/>
            <w:shd w:val="clear" w:color="auto" w:fill="auto"/>
            <w:vAlign w:val="center"/>
          </w:tcPr>
          <w:p w:rsidR="00246E76" w:rsidRPr="00246E76" w:rsidRDefault="00246E76" w:rsidP="00A635BE">
            <w:pPr>
              <w:tabs>
                <w:tab w:val="left" w:pos="709"/>
                <w:tab w:val="left" w:pos="851"/>
                <w:tab w:val="left" w:pos="1985"/>
                <w:tab w:val="left" w:pos="2127"/>
              </w:tabs>
              <w:spacing w:line="360" w:lineRule="auto"/>
              <w:jc w:val="center"/>
              <w:rPr>
                <w:sz w:val="24"/>
                <w:szCs w:val="28"/>
              </w:rPr>
            </w:pPr>
            <w:r w:rsidRPr="00246E76">
              <w:rPr>
                <w:sz w:val="24"/>
                <w:szCs w:val="28"/>
              </w:rPr>
              <w:t>3,676∙10</w:t>
            </w:r>
            <w:r w:rsidRPr="00246E76">
              <w:rPr>
                <w:sz w:val="24"/>
                <w:szCs w:val="28"/>
                <w:vertAlign w:val="superscript"/>
              </w:rPr>
              <w:t>-5</w:t>
            </w:r>
          </w:p>
        </w:tc>
      </w:tr>
    </w:tbl>
    <w:p w:rsidR="00AA381B" w:rsidRDefault="00AA381B" w:rsidP="00AA381B">
      <w:pPr>
        <w:spacing w:line="360" w:lineRule="auto"/>
        <w:ind w:firstLine="567"/>
        <w:jc w:val="both"/>
        <w:rPr>
          <w:sz w:val="24"/>
          <w:szCs w:val="24"/>
        </w:rPr>
      </w:pPr>
    </w:p>
    <w:p w:rsidR="00AA381B" w:rsidRPr="00AA381B" w:rsidRDefault="00AA381B" w:rsidP="00AA381B">
      <w:pPr>
        <w:spacing w:line="360" w:lineRule="auto"/>
        <w:ind w:firstLine="567"/>
        <w:jc w:val="both"/>
        <w:rPr>
          <w:sz w:val="24"/>
          <w:szCs w:val="24"/>
        </w:rPr>
      </w:pPr>
      <w:r w:rsidRPr="002477D8">
        <w:rPr>
          <w:b/>
          <w:sz w:val="26"/>
          <w:szCs w:val="26"/>
        </w:rPr>
        <w:t>Рассчитаем переходное затухание по мощности на ближнем конце</w:t>
      </w:r>
      <w:r w:rsidRPr="00AA381B">
        <w:rPr>
          <w:sz w:val="24"/>
          <w:szCs w:val="24"/>
        </w:rPr>
        <w:t>, при соприкасающихся внешних оголенных проводниках по всей длине по формуле:</w:t>
      </w:r>
    </w:p>
    <w:p w:rsidR="00AA381B" w:rsidRPr="00AA381B" w:rsidRDefault="00AA381B" w:rsidP="00AA381B">
      <w:pPr>
        <w:spacing w:line="360" w:lineRule="auto"/>
        <w:jc w:val="center"/>
        <w:rPr>
          <w:sz w:val="24"/>
          <w:szCs w:val="24"/>
        </w:rPr>
      </w:pPr>
      <w:r w:rsidRPr="00AA381B">
        <w:rPr>
          <w:position w:val="-40"/>
          <w:sz w:val="24"/>
          <w:szCs w:val="24"/>
        </w:rPr>
        <w:object w:dxaOrig="2480" w:dyaOrig="920">
          <v:shape id="_x0000_i1098" type="#_x0000_t75" style="width:123.75pt;height:45.75pt" o:ole="">
            <v:imagedata r:id="rId149" o:title=""/>
          </v:shape>
          <o:OLEObject Type="Embed" ProgID="Equation.3" ShapeID="_x0000_i1098" DrawAspect="Content" ObjectID="_1493459088" r:id="rId150"/>
        </w:object>
      </w:r>
      <w:r w:rsidRPr="00AA381B">
        <w:rPr>
          <w:sz w:val="24"/>
          <w:szCs w:val="24"/>
        </w:rPr>
        <w:t>, дБ,</w:t>
      </w:r>
    </w:p>
    <w:p w:rsidR="00AA381B" w:rsidRPr="00AA381B" w:rsidRDefault="00AA381B" w:rsidP="00AA381B">
      <w:pPr>
        <w:spacing w:line="360" w:lineRule="auto"/>
        <w:jc w:val="both"/>
        <w:rPr>
          <w:sz w:val="24"/>
          <w:szCs w:val="24"/>
        </w:rPr>
      </w:pPr>
      <w:r w:rsidRPr="00AA381B">
        <w:rPr>
          <w:sz w:val="24"/>
          <w:szCs w:val="24"/>
        </w:rPr>
        <w:t>где</w:t>
      </w:r>
    </w:p>
    <w:p w:rsidR="00AA381B" w:rsidRPr="00AA381B" w:rsidRDefault="00AA381B" w:rsidP="00AA381B">
      <w:pPr>
        <w:numPr>
          <w:ilvl w:val="0"/>
          <w:numId w:val="19"/>
        </w:numPr>
        <w:spacing w:line="360" w:lineRule="auto"/>
        <w:jc w:val="both"/>
        <w:rPr>
          <w:sz w:val="24"/>
          <w:szCs w:val="24"/>
        </w:rPr>
      </w:pPr>
      <w:proofErr w:type="spellStart"/>
      <w:r w:rsidRPr="00AA381B">
        <w:rPr>
          <w:sz w:val="24"/>
          <w:szCs w:val="24"/>
        </w:rPr>
        <w:t>Z</w:t>
      </w:r>
      <w:r w:rsidRPr="00AA381B">
        <w:rPr>
          <w:sz w:val="24"/>
          <w:szCs w:val="24"/>
          <w:vertAlign w:val="subscript"/>
        </w:rPr>
        <w:t>в</w:t>
      </w:r>
      <w:proofErr w:type="spellEnd"/>
      <w:r w:rsidRPr="00AA381B">
        <w:rPr>
          <w:sz w:val="24"/>
          <w:szCs w:val="24"/>
        </w:rPr>
        <w:t xml:space="preserve"> - волновое сопротивление коаксиальной цепи (</w:t>
      </w:r>
      <w:proofErr w:type="spellStart"/>
      <w:r w:rsidRPr="00AA381B">
        <w:rPr>
          <w:sz w:val="24"/>
          <w:szCs w:val="24"/>
        </w:rPr>
        <w:t>Z</w:t>
      </w:r>
      <w:r w:rsidRPr="00AA381B">
        <w:rPr>
          <w:sz w:val="24"/>
          <w:szCs w:val="24"/>
          <w:vertAlign w:val="subscript"/>
        </w:rPr>
        <w:t>в</w:t>
      </w:r>
      <w:proofErr w:type="spellEnd"/>
      <w:r w:rsidRPr="00AA381B">
        <w:rPr>
          <w:sz w:val="24"/>
          <w:szCs w:val="24"/>
        </w:rPr>
        <w:t>=75 Ом);</w:t>
      </w:r>
    </w:p>
    <w:p w:rsidR="00AA381B" w:rsidRPr="00AA381B" w:rsidRDefault="00AA381B" w:rsidP="00AA381B">
      <w:pPr>
        <w:numPr>
          <w:ilvl w:val="0"/>
          <w:numId w:val="19"/>
        </w:numPr>
        <w:spacing w:line="360" w:lineRule="auto"/>
        <w:jc w:val="both"/>
        <w:rPr>
          <w:sz w:val="24"/>
          <w:szCs w:val="24"/>
        </w:rPr>
      </w:pPr>
      <w:r w:rsidRPr="00AA381B">
        <w:rPr>
          <w:sz w:val="24"/>
          <w:szCs w:val="24"/>
        </w:rPr>
        <w:sym w:font="Symbol" w:char="F067"/>
      </w:r>
      <w:r w:rsidRPr="00AA381B">
        <w:rPr>
          <w:sz w:val="24"/>
          <w:szCs w:val="24"/>
        </w:rPr>
        <w:sym w:font="Symbol" w:char="F03D"/>
      </w:r>
      <w:r w:rsidRPr="00AA381B">
        <w:rPr>
          <w:sz w:val="24"/>
          <w:szCs w:val="24"/>
        </w:rPr>
        <w:sym w:font="Symbol" w:char="F061"/>
      </w:r>
      <w:r w:rsidRPr="00AA381B">
        <w:rPr>
          <w:sz w:val="24"/>
          <w:szCs w:val="24"/>
        </w:rPr>
        <w:sym w:font="Symbol" w:char="F02B"/>
      </w:r>
      <w:r w:rsidRPr="00AA381B">
        <w:rPr>
          <w:sz w:val="24"/>
          <w:szCs w:val="24"/>
        </w:rPr>
        <w:t>i</w:t>
      </w:r>
      <w:r w:rsidRPr="00AA381B">
        <w:rPr>
          <w:sz w:val="24"/>
          <w:szCs w:val="24"/>
        </w:rPr>
        <w:sym w:font="Symbol" w:char="F062"/>
      </w:r>
      <w:r w:rsidRPr="00AA381B">
        <w:rPr>
          <w:sz w:val="24"/>
          <w:szCs w:val="24"/>
        </w:rPr>
        <w:t xml:space="preserve"> - коэффициент распространения электромагнитной энергии по коаксиальной цепи;</w:t>
      </w:r>
    </w:p>
    <w:p w:rsidR="00AA381B" w:rsidRPr="00AA381B" w:rsidRDefault="00AA381B" w:rsidP="00AA381B">
      <w:pPr>
        <w:numPr>
          <w:ilvl w:val="0"/>
          <w:numId w:val="19"/>
        </w:numPr>
        <w:spacing w:line="360" w:lineRule="auto"/>
        <w:jc w:val="both"/>
        <w:rPr>
          <w:sz w:val="24"/>
          <w:szCs w:val="24"/>
        </w:rPr>
      </w:pPr>
      <w:r w:rsidRPr="00AA381B">
        <w:rPr>
          <w:sz w:val="24"/>
          <w:szCs w:val="24"/>
        </w:rPr>
        <w:t>Z</w:t>
      </w:r>
      <w:r w:rsidRPr="00AA381B">
        <w:rPr>
          <w:sz w:val="24"/>
          <w:szCs w:val="24"/>
          <w:vertAlign w:val="subscript"/>
        </w:rPr>
        <w:t>3</w:t>
      </w:r>
      <w:r w:rsidRPr="00AA381B">
        <w:rPr>
          <w:sz w:val="24"/>
          <w:szCs w:val="24"/>
        </w:rPr>
        <w:t xml:space="preserve"> - полное продольное сопротивление третьей цепи;</w:t>
      </w:r>
    </w:p>
    <w:p w:rsidR="00AA381B" w:rsidRDefault="00AA381B" w:rsidP="00AA381B">
      <w:pPr>
        <w:spacing w:line="360" w:lineRule="auto"/>
        <w:ind w:left="283" w:hanging="283"/>
        <w:jc w:val="both"/>
        <w:rPr>
          <w:sz w:val="24"/>
          <w:szCs w:val="24"/>
        </w:rPr>
      </w:pPr>
      <w:r w:rsidRPr="00AA381B">
        <w:rPr>
          <w:rFonts w:ascii="Symbol" w:hAnsi="Symbol" w:cs="Symbol"/>
          <w:sz w:val="24"/>
          <w:szCs w:val="24"/>
        </w:rPr>
        <w:t></w:t>
      </w:r>
      <w:r w:rsidRPr="00AA381B">
        <w:rPr>
          <w:rFonts w:ascii="Symbol" w:hAnsi="Symbol" w:cs="Symbol"/>
          <w:sz w:val="24"/>
          <w:szCs w:val="24"/>
        </w:rPr>
        <w:t></w:t>
      </w:r>
      <w:r w:rsidRPr="00AA381B">
        <w:rPr>
          <w:b/>
          <w:bCs/>
          <w:position w:val="-14"/>
          <w:sz w:val="24"/>
          <w:szCs w:val="24"/>
        </w:rPr>
        <w:object w:dxaOrig="255" w:dyaOrig="375">
          <v:shape id="_x0000_i1099" type="#_x0000_t75" style="width:12.75pt;height:18.75pt" o:ole="">
            <v:imagedata r:id="rId151" o:title=""/>
          </v:shape>
          <o:OLEObject Type="Embed" ProgID="Equation.3" ShapeID="_x0000_i1099" DrawAspect="Content" ObjectID="_1493459089" r:id="rId152"/>
        </w:object>
      </w:r>
      <w:r w:rsidRPr="00AA381B">
        <w:rPr>
          <w:b/>
          <w:bCs/>
          <w:sz w:val="24"/>
          <w:szCs w:val="24"/>
        </w:rPr>
        <w:t xml:space="preserve"> </w:t>
      </w:r>
      <w:r w:rsidRPr="00AA381B">
        <w:rPr>
          <w:sz w:val="24"/>
          <w:szCs w:val="24"/>
        </w:rPr>
        <w:t>- длина цепи влияния, км.</w:t>
      </w:r>
    </w:p>
    <w:p w:rsidR="00706A7B" w:rsidRDefault="00706A7B" w:rsidP="00AA381B">
      <w:pPr>
        <w:spacing w:line="360" w:lineRule="auto"/>
        <w:ind w:left="283" w:hanging="283"/>
        <w:jc w:val="both"/>
        <w:rPr>
          <w:sz w:val="24"/>
          <w:szCs w:val="24"/>
        </w:rPr>
      </w:pPr>
    </w:p>
    <w:p w:rsidR="00706A7B" w:rsidRDefault="00706A7B" w:rsidP="00AA381B">
      <w:pPr>
        <w:spacing w:line="360" w:lineRule="auto"/>
        <w:ind w:left="283" w:hanging="283"/>
        <w:jc w:val="both"/>
        <w:rPr>
          <w:sz w:val="24"/>
          <w:szCs w:val="24"/>
        </w:rPr>
      </w:pPr>
    </w:p>
    <w:p w:rsidR="00706A7B" w:rsidRDefault="00706A7B" w:rsidP="00AA381B">
      <w:pPr>
        <w:spacing w:line="360" w:lineRule="auto"/>
        <w:ind w:left="283" w:hanging="283"/>
        <w:jc w:val="both"/>
        <w:rPr>
          <w:sz w:val="24"/>
          <w:szCs w:val="24"/>
        </w:rPr>
      </w:pPr>
    </w:p>
    <w:p w:rsidR="00706A7B" w:rsidRDefault="00706A7B" w:rsidP="00AA381B">
      <w:pPr>
        <w:spacing w:line="360" w:lineRule="auto"/>
        <w:ind w:left="283" w:hanging="283"/>
        <w:jc w:val="both"/>
        <w:rPr>
          <w:sz w:val="24"/>
          <w:szCs w:val="24"/>
        </w:rPr>
      </w:pPr>
    </w:p>
    <w:p w:rsidR="00706A7B" w:rsidRDefault="00706A7B" w:rsidP="00AA381B">
      <w:pPr>
        <w:spacing w:line="360" w:lineRule="auto"/>
        <w:ind w:left="283" w:hanging="283"/>
        <w:jc w:val="both"/>
        <w:rPr>
          <w:sz w:val="24"/>
          <w:szCs w:val="24"/>
        </w:rPr>
      </w:pPr>
    </w:p>
    <w:p w:rsidR="00706A7B" w:rsidRDefault="00706A7B" w:rsidP="00AA381B">
      <w:pPr>
        <w:spacing w:line="360" w:lineRule="auto"/>
        <w:ind w:left="283" w:hanging="283"/>
        <w:jc w:val="both"/>
        <w:rPr>
          <w:sz w:val="24"/>
          <w:szCs w:val="24"/>
        </w:rPr>
      </w:pPr>
    </w:p>
    <w:p w:rsidR="00706A7B" w:rsidRDefault="00706A7B" w:rsidP="00AA381B">
      <w:pPr>
        <w:spacing w:line="360" w:lineRule="auto"/>
        <w:ind w:left="283" w:hanging="283"/>
        <w:jc w:val="both"/>
        <w:rPr>
          <w:sz w:val="24"/>
          <w:szCs w:val="24"/>
        </w:rPr>
      </w:pPr>
    </w:p>
    <w:p w:rsidR="00706A7B" w:rsidRDefault="00706A7B" w:rsidP="00AA381B">
      <w:pPr>
        <w:spacing w:line="360" w:lineRule="auto"/>
        <w:ind w:left="283" w:hanging="283"/>
        <w:jc w:val="both"/>
        <w:rPr>
          <w:sz w:val="24"/>
          <w:szCs w:val="24"/>
        </w:rPr>
      </w:pPr>
    </w:p>
    <w:p w:rsidR="00706A7B" w:rsidRDefault="00706A7B" w:rsidP="00AA381B">
      <w:pPr>
        <w:spacing w:line="360" w:lineRule="auto"/>
        <w:ind w:left="283" w:hanging="283"/>
        <w:jc w:val="both"/>
        <w:rPr>
          <w:sz w:val="24"/>
          <w:szCs w:val="24"/>
        </w:rPr>
      </w:pPr>
    </w:p>
    <w:p w:rsidR="00706A7B" w:rsidRDefault="00706A7B" w:rsidP="00AA381B">
      <w:pPr>
        <w:spacing w:line="360" w:lineRule="auto"/>
        <w:ind w:left="283" w:hanging="283"/>
        <w:jc w:val="both"/>
        <w:rPr>
          <w:sz w:val="24"/>
          <w:szCs w:val="24"/>
        </w:rPr>
      </w:pPr>
    </w:p>
    <w:p w:rsidR="00706A7B" w:rsidRPr="009E4857" w:rsidRDefault="00706A7B" w:rsidP="00706A7B">
      <w:pPr>
        <w:spacing w:line="360" w:lineRule="auto"/>
        <w:ind w:firstLine="567"/>
        <w:jc w:val="both"/>
        <w:rPr>
          <w:b/>
          <w:sz w:val="24"/>
          <w:szCs w:val="24"/>
        </w:rPr>
      </w:pPr>
      <w:r w:rsidRPr="009E4857">
        <w:rPr>
          <w:b/>
          <w:sz w:val="24"/>
          <w:szCs w:val="24"/>
        </w:rPr>
        <w:t>Рассчитаем коэффициент затухания для новых значений частот:</w:t>
      </w:r>
    </w:p>
    <w:p w:rsidR="00706A7B" w:rsidRPr="00706A7B" w:rsidRDefault="00706A7B" w:rsidP="00706A7B">
      <w:pPr>
        <w:tabs>
          <w:tab w:val="left" w:pos="709"/>
          <w:tab w:val="left" w:pos="851"/>
          <w:tab w:val="left" w:pos="1985"/>
          <w:tab w:val="left" w:pos="2127"/>
        </w:tabs>
        <w:spacing w:line="360" w:lineRule="auto"/>
        <w:ind w:left="709" w:right="849"/>
        <w:jc w:val="right"/>
        <w:rPr>
          <w:i/>
          <w:sz w:val="24"/>
          <w:szCs w:val="24"/>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59"/>
        <w:gridCol w:w="1523"/>
        <w:gridCol w:w="1890"/>
        <w:gridCol w:w="1890"/>
        <w:gridCol w:w="1884"/>
      </w:tblGrid>
      <w:tr w:rsidR="00706A7B" w:rsidRPr="00706A7B" w:rsidTr="00A635BE">
        <w:trPr>
          <w:trHeight w:val="530"/>
          <w:jc w:val="center"/>
        </w:trPr>
        <w:tc>
          <w:tcPr>
            <w:tcW w:w="1155" w:type="pct"/>
            <w:shd w:val="clear" w:color="auto" w:fill="auto"/>
          </w:tcPr>
          <w:p w:rsidR="00706A7B" w:rsidRPr="00706A7B" w:rsidRDefault="00706A7B" w:rsidP="00A635BE">
            <w:pPr>
              <w:tabs>
                <w:tab w:val="left" w:pos="719"/>
                <w:tab w:val="left" w:pos="851"/>
                <w:tab w:val="left" w:pos="1985"/>
                <w:tab w:val="left" w:pos="2127"/>
              </w:tabs>
              <w:spacing w:line="360" w:lineRule="auto"/>
              <w:ind w:left="258"/>
              <w:jc w:val="center"/>
              <w:rPr>
                <w:sz w:val="24"/>
                <w:szCs w:val="24"/>
              </w:rPr>
            </w:pPr>
            <w:r w:rsidRPr="00706A7B">
              <w:rPr>
                <w:sz w:val="24"/>
                <w:szCs w:val="24"/>
                <w:lang w:val="en-US"/>
              </w:rPr>
              <w:t>f</w:t>
            </w:r>
            <w:r w:rsidRPr="00706A7B">
              <w:rPr>
                <w:sz w:val="24"/>
                <w:szCs w:val="24"/>
              </w:rPr>
              <w:t>, кГц</w:t>
            </w:r>
          </w:p>
        </w:tc>
        <w:tc>
          <w:tcPr>
            <w:tcW w:w="815"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rPr>
              <w:t>100</w:t>
            </w:r>
          </w:p>
        </w:tc>
        <w:tc>
          <w:tcPr>
            <w:tcW w:w="1011"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rPr>
              <w:t>200</w:t>
            </w:r>
          </w:p>
        </w:tc>
        <w:tc>
          <w:tcPr>
            <w:tcW w:w="1011"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rPr>
              <w:t>300</w:t>
            </w:r>
          </w:p>
        </w:tc>
        <w:tc>
          <w:tcPr>
            <w:tcW w:w="1009"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rPr>
              <w:t>500</w:t>
            </w:r>
          </w:p>
        </w:tc>
      </w:tr>
      <w:tr w:rsidR="00706A7B" w:rsidRPr="00706A7B" w:rsidTr="00A635BE">
        <w:trPr>
          <w:trHeight w:val="546"/>
          <w:jc w:val="center"/>
        </w:trPr>
        <w:tc>
          <w:tcPr>
            <w:tcW w:w="1155"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lang w:val="en-US"/>
              </w:rPr>
              <w:t>α</w:t>
            </w:r>
            <w:r w:rsidRPr="00706A7B">
              <w:rPr>
                <w:sz w:val="24"/>
                <w:szCs w:val="24"/>
              </w:rPr>
              <w:t>, дБ/км</w:t>
            </w:r>
          </w:p>
        </w:tc>
        <w:tc>
          <w:tcPr>
            <w:tcW w:w="815"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Pr>
                <w:sz w:val="24"/>
                <w:szCs w:val="24"/>
              </w:rPr>
              <w:t>0,77</w:t>
            </w:r>
          </w:p>
        </w:tc>
        <w:tc>
          <w:tcPr>
            <w:tcW w:w="1011"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Pr>
                <w:sz w:val="24"/>
                <w:szCs w:val="24"/>
              </w:rPr>
              <w:t>1,09</w:t>
            </w:r>
          </w:p>
        </w:tc>
        <w:tc>
          <w:tcPr>
            <w:tcW w:w="1011"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lang w:val="en-US"/>
              </w:rPr>
            </w:pPr>
            <w:r>
              <w:rPr>
                <w:sz w:val="24"/>
                <w:szCs w:val="24"/>
              </w:rPr>
              <w:t>1,3</w:t>
            </w:r>
            <w:r>
              <w:rPr>
                <w:sz w:val="24"/>
                <w:szCs w:val="24"/>
                <w:lang w:val="en-US"/>
              </w:rPr>
              <w:t>35</w:t>
            </w:r>
          </w:p>
        </w:tc>
        <w:tc>
          <w:tcPr>
            <w:tcW w:w="1009"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rPr>
              <w:t>1,7</w:t>
            </w:r>
            <w:r>
              <w:rPr>
                <w:sz w:val="24"/>
                <w:szCs w:val="24"/>
                <w:lang w:val="en-US"/>
              </w:rPr>
              <w:t>2</w:t>
            </w:r>
            <w:r w:rsidRPr="00706A7B">
              <w:rPr>
                <w:sz w:val="24"/>
                <w:szCs w:val="24"/>
              </w:rPr>
              <w:t>4</w:t>
            </w:r>
          </w:p>
        </w:tc>
      </w:tr>
    </w:tbl>
    <w:p w:rsidR="00706A7B" w:rsidRPr="00706A7B" w:rsidRDefault="00706A7B" w:rsidP="00706A7B">
      <w:pPr>
        <w:spacing w:line="360" w:lineRule="auto"/>
        <w:ind w:firstLine="567"/>
        <w:jc w:val="both"/>
        <w:rPr>
          <w:sz w:val="24"/>
          <w:szCs w:val="24"/>
        </w:rPr>
      </w:pPr>
    </w:p>
    <w:p w:rsidR="00706A7B" w:rsidRPr="009E4857" w:rsidRDefault="00706A7B" w:rsidP="00706A7B">
      <w:pPr>
        <w:spacing w:line="360" w:lineRule="auto"/>
        <w:ind w:firstLine="567"/>
        <w:jc w:val="both"/>
        <w:rPr>
          <w:b/>
          <w:sz w:val="24"/>
          <w:szCs w:val="24"/>
        </w:rPr>
      </w:pPr>
      <w:r w:rsidRPr="009E4857">
        <w:rPr>
          <w:b/>
          <w:sz w:val="24"/>
          <w:szCs w:val="24"/>
        </w:rPr>
        <w:t>Рассчитаем коэффициент фазы для новых значений частот:</w:t>
      </w:r>
    </w:p>
    <w:p w:rsidR="00706A7B" w:rsidRPr="00706A7B" w:rsidRDefault="00706A7B" w:rsidP="00706A7B">
      <w:pPr>
        <w:tabs>
          <w:tab w:val="left" w:pos="709"/>
          <w:tab w:val="left" w:pos="851"/>
          <w:tab w:val="left" w:pos="1985"/>
          <w:tab w:val="left" w:pos="2127"/>
        </w:tabs>
        <w:spacing w:line="360" w:lineRule="auto"/>
        <w:ind w:left="709" w:right="849"/>
        <w:jc w:val="right"/>
        <w:rPr>
          <w:i/>
          <w:sz w:val="24"/>
          <w:szCs w:val="24"/>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59"/>
        <w:gridCol w:w="1523"/>
        <w:gridCol w:w="1890"/>
        <w:gridCol w:w="1890"/>
        <w:gridCol w:w="1884"/>
      </w:tblGrid>
      <w:tr w:rsidR="00706A7B" w:rsidRPr="00706A7B" w:rsidTr="00A635BE">
        <w:trPr>
          <w:trHeight w:val="530"/>
          <w:jc w:val="center"/>
        </w:trPr>
        <w:tc>
          <w:tcPr>
            <w:tcW w:w="1155" w:type="pct"/>
            <w:shd w:val="clear" w:color="auto" w:fill="auto"/>
          </w:tcPr>
          <w:p w:rsidR="00706A7B" w:rsidRPr="00706A7B" w:rsidRDefault="00706A7B" w:rsidP="00A635BE">
            <w:pPr>
              <w:tabs>
                <w:tab w:val="left" w:pos="719"/>
                <w:tab w:val="left" w:pos="851"/>
                <w:tab w:val="left" w:pos="1985"/>
                <w:tab w:val="left" w:pos="2127"/>
              </w:tabs>
              <w:spacing w:line="360" w:lineRule="auto"/>
              <w:ind w:left="258"/>
              <w:jc w:val="center"/>
              <w:rPr>
                <w:sz w:val="24"/>
                <w:szCs w:val="24"/>
              </w:rPr>
            </w:pPr>
            <w:r w:rsidRPr="00706A7B">
              <w:rPr>
                <w:sz w:val="24"/>
                <w:szCs w:val="24"/>
                <w:lang w:val="en-US"/>
              </w:rPr>
              <w:t>f</w:t>
            </w:r>
            <w:r w:rsidRPr="00706A7B">
              <w:rPr>
                <w:sz w:val="24"/>
                <w:szCs w:val="24"/>
              </w:rPr>
              <w:t>, кГц</w:t>
            </w:r>
          </w:p>
        </w:tc>
        <w:tc>
          <w:tcPr>
            <w:tcW w:w="815"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rPr>
              <w:t>100</w:t>
            </w:r>
          </w:p>
        </w:tc>
        <w:tc>
          <w:tcPr>
            <w:tcW w:w="1011"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rPr>
              <w:t>200</w:t>
            </w:r>
          </w:p>
        </w:tc>
        <w:tc>
          <w:tcPr>
            <w:tcW w:w="1011"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rPr>
              <w:t>300</w:t>
            </w:r>
          </w:p>
        </w:tc>
        <w:tc>
          <w:tcPr>
            <w:tcW w:w="1009"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rPr>
              <w:t>500</w:t>
            </w:r>
          </w:p>
        </w:tc>
      </w:tr>
      <w:tr w:rsidR="00706A7B" w:rsidRPr="00706A7B" w:rsidTr="00A635BE">
        <w:trPr>
          <w:trHeight w:val="546"/>
          <w:jc w:val="center"/>
        </w:trPr>
        <w:tc>
          <w:tcPr>
            <w:tcW w:w="1155"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lang w:val="en-US"/>
              </w:rPr>
              <w:t>β</w:t>
            </w:r>
            <w:r w:rsidRPr="00706A7B">
              <w:rPr>
                <w:sz w:val="24"/>
                <w:szCs w:val="24"/>
              </w:rPr>
              <w:t>, рад/км</w:t>
            </w:r>
          </w:p>
        </w:tc>
        <w:tc>
          <w:tcPr>
            <w:tcW w:w="815"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lang w:val="en-US"/>
              </w:rPr>
            </w:pPr>
            <w:r>
              <w:rPr>
                <w:sz w:val="24"/>
                <w:szCs w:val="24"/>
                <w:lang w:val="en-US"/>
              </w:rPr>
              <w:t>2.226</w:t>
            </w:r>
          </w:p>
        </w:tc>
        <w:tc>
          <w:tcPr>
            <w:tcW w:w="1011"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lang w:val="en-US"/>
              </w:rPr>
            </w:pPr>
            <w:r>
              <w:rPr>
                <w:sz w:val="24"/>
                <w:szCs w:val="24"/>
                <w:lang w:val="en-US"/>
              </w:rPr>
              <w:t>4.453</w:t>
            </w:r>
          </w:p>
        </w:tc>
        <w:tc>
          <w:tcPr>
            <w:tcW w:w="1011"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lang w:val="en-US"/>
              </w:rPr>
            </w:pPr>
            <w:r>
              <w:rPr>
                <w:sz w:val="24"/>
                <w:szCs w:val="24"/>
                <w:lang w:val="en-US"/>
              </w:rPr>
              <w:t>6.679</w:t>
            </w:r>
          </w:p>
        </w:tc>
        <w:tc>
          <w:tcPr>
            <w:tcW w:w="1009" w:type="pct"/>
            <w:shd w:val="clear" w:color="auto" w:fill="auto"/>
            <w:vAlign w:val="center"/>
          </w:tcPr>
          <w:p w:rsidR="00706A7B" w:rsidRPr="00706A7B" w:rsidRDefault="00706A7B" w:rsidP="00706A7B">
            <w:pPr>
              <w:tabs>
                <w:tab w:val="left" w:pos="709"/>
                <w:tab w:val="left" w:pos="851"/>
                <w:tab w:val="left" w:pos="1985"/>
                <w:tab w:val="left" w:pos="2127"/>
              </w:tabs>
              <w:spacing w:line="360" w:lineRule="auto"/>
              <w:rPr>
                <w:sz w:val="24"/>
                <w:szCs w:val="24"/>
                <w:lang w:val="en-US"/>
              </w:rPr>
            </w:pPr>
            <w:r>
              <w:rPr>
                <w:sz w:val="24"/>
                <w:szCs w:val="24"/>
                <w:lang w:val="en-US"/>
              </w:rPr>
              <w:t xml:space="preserve">    11.132</w:t>
            </w:r>
          </w:p>
        </w:tc>
      </w:tr>
    </w:tbl>
    <w:p w:rsidR="00706A7B" w:rsidRPr="00706A7B" w:rsidRDefault="00706A7B" w:rsidP="00706A7B">
      <w:pPr>
        <w:tabs>
          <w:tab w:val="left" w:pos="709"/>
          <w:tab w:val="left" w:pos="851"/>
          <w:tab w:val="left" w:pos="1985"/>
          <w:tab w:val="left" w:pos="2127"/>
        </w:tabs>
        <w:spacing w:line="360" w:lineRule="auto"/>
        <w:ind w:left="709"/>
        <w:jc w:val="both"/>
        <w:rPr>
          <w:sz w:val="24"/>
          <w:szCs w:val="24"/>
        </w:rPr>
      </w:pPr>
    </w:p>
    <w:p w:rsidR="00706A7B" w:rsidRPr="009E4857" w:rsidRDefault="00706A7B" w:rsidP="00706A7B">
      <w:pPr>
        <w:spacing w:line="360" w:lineRule="auto"/>
        <w:ind w:firstLine="567"/>
        <w:jc w:val="both"/>
        <w:rPr>
          <w:b/>
          <w:sz w:val="24"/>
          <w:szCs w:val="24"/>
        </w:rPr>
      </w:pPr>
      <w:r w:rsidRPr="009E4857">
        <w:rPr>
          <w:b/>
          <w:sz w:val="24"/>
          <w:szCs w:val="24"/>
        </w:rPr>
        <w:t xml:space="preserve">Рассчитаем коэффициент распространения электромагнитной энергии по коаксиальной цепи, подставив значения α и β в формулу </w:t>
      </w:r>
      <w:r w:rsidRPr="009E4857">
        <w:rPr>
          <w:b/>
          <w:i/>
          <w:sz w:val="24"/>
          <w:szCs w:val="24"/>
        </w:rPr>
        <w:sym w:font="Symbol" w:char="F067"/>
      </w:r>
      <w:r w:rsidRPr="009E4857">
        <w:rPr>
          <w:b/>
          <w:i/>
          <w:sz w:val="24"/>
          <w:szCs w:val="24"/>
        </w:rPr>
        <w:sym w:font="Symbol" w:char="F03D"/>
      </w:r>
      <w:r w:rsidRPr="009E4857">
        <w:rPr>
          <w:b/>
          <w:i/>
          <w:sz w:val="24"/>
          <w:szCs w:val="24"/>
        </w:rPr>
        <w:sym w:font="Symbol" w:char="F061"/>
      </w:r>
      <w:r w:rsidRPr="009E4857">
        <w:rPr>
          <w:b/>
          <w:i/>
          <w:sz w:val="24"/>
          <w:szCs w:val="24"/>
        </w:rPr>
        <w:sym w:font="Symbol" w:char="F02B"/>
      </w:r>
      <w:r w:rsidRPr="009E4857">
        <w:rPr>
          <w:b/>
          <w:i/>
          <w:sz w:val="24"/>
          <w:szCs w:val="24"/>
        </w:rPr>
        <w:t>i</w:t>
      </w:r>
      <w:r w:rsidRPr="009E4857">
        <w:rPr>
          <w:b/>
          <w:i/>
          <w:sz w:val="24"/>
          <w:szCs w:val="24"/>
        </w:rPr>
        <w:sym w:font="Symbol" w:char="F062"/>
      </w:r>
      <w:r w:rsidRPr="009E4857">
        <w:rPr>
          <w:b/>
          <w:sz w:val="24"/>
          <w:szCs w:val="24"/>
        </w:rPr>
        <w:t>, получим:</w:t>
      </w:r>
    </w:p>
    <w:p w:rsidR="00706A7B" w:rsidRPr="00706A7B" w:rsidRDefault="00706A7B" w:rsidP="00706A7B">
      <w:pPr>
        <w:spacing w:line="360" w:lineRule="auto"/>
        <w:ind w:firstLine="567"/>
        <w:jc w:val="right"/>
        <w:rPr>
          <w:i/>
          <w:sz w:val="24"/>
          <w:szCs w:val="24"/>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59"/>
        <w:gridCol w:w="1523"/>
        <w:gridCol w:w="1890"/>
        <w:gridCol w:w="1890"/>
        <w:gridCol w:w="1884"/>
      </w:tblGrid>
      <w:tr w:rsidR="00706A7B" w:rsidRPr="00706A7B" w:rsidTr="00A635BE">
        <w:trPr>
          <w:trHeight w:val="530"/>
          <w:jc w:val="center"/>
        </w:trPr>
        <w:tc>
          <w:tcPr>
            <w:tcW w:w="1155" w:type="pct"/>
            <w:shd w:val="clear" w:color="auto" w:fill="auto"/>
          </w:tcPr>
          <w:p w:rsidR="00706A7B" w:rsidRPr="00706A7B" w:rsidRDefault="00706A7B" w:rsidP="00A635BE">
            <w:pPr>
              <w:tabs>
                <w:tab w:val="left" w:pos="719"/>
                <w:tab w:val="left" w:pos="851"/>
                <w:tab w:val="left" w:pos="1985"/>
                <w:tab w:val="left" w:pos="2127"/>
              </w:tabs>
              <w:spacing w:line="360" w:lineRule="auto"/>
              <w:ind w:left="258"/>
              <w:jc w:val="center"/>
              <w:rPr>
                <w:sz w:val="24"/>
                <w:szCs w:val="24"/>
              </w:rPr>
            </w:pPr>
            <w:r w:rsidRPr="00706A7B">
              <w:rPr>
                <w:sz w:val="24"/>
                <w:szCs w:val="24"/>
                <w:lang w:val="en-US"/>
              </w:rPr>
              <w:t>f</w:t>
            </w:r>
            <w:r w:rsidRPr="00706A7B">
              <w:rPr>
                <w:sz w:val="24"/>
                <w:szCs w:val="24"/>
              </w:rPr>
              <w:t>, кГц</w:t>
            </w:r>
          </w:p>
        </w:tc>
        <w:tc>
          <w:tcPr>
            <w:tcW w:w="815"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rPr>
              <w:t>100</w:t>
            </w:r>
          </w:p>
        </w:tc>
        <w:tc>
          <w:tcPr>
            <w:tcW w:w="1011"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rPr>
              <w:t>200</w:t>
            </w:r>
          </w:p>
        </w:tc>
        <w:tc>
          <w:tcPr>
            <w:tcW w:w="1011"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rPr>
              <w:t>300</w:t>
            </w:r>
          </w:p>
        </w:tc>
        <w:tc>
          <w:tcPr>
            <w:tcW w:w="1009"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rPr>
              <w:t>500</w:t>
            </w:r>
          </w:p>
        </w:tc>
      </w:tr>
      <w:tr w:rsidR="00706A7B" w:rsidRPr="00706A7B" w:rsidTr="00A635BE">
        <w:trPr>
          <w:trHeight w:val="546"/>
          <w:jc w:val="center"/>
        </w:trPr>
        <w:tc>
          <w:tcPr>
            <w:tcW w:w="1155"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rPr>
            </w:pPr>
            <w:r w:rsidRPr="00706A7B">
              <w:rPr>
                <w:sz w:val="24"/>
                <w:szCs w:val="24"/>
                <w:lang w:val="en-US"/>
              </w:rPr>
              <w:t>γ</w:t>
            </w:r>
          </w:p>
        </w:tc>
        <w:tc>
          <w:tcPr>
            <w:tcW w:w="815"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lang w:val="en-US"/>
              </w:rPr>
            </w:pPr>
            <w:r w:rsidRPr="00706A7B">
              <w:rPr>
                <w:sz w:val="24"/>
                <w:szCs w:val="24"/>
              </w:rPr>
              <w:t>0.77+2.226i</w:t>
            </w:r>
          </w:p>
        </w:tc>
        <w:tc>
          <w:tcPr>
            <w:tcW w:w="1011"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lang w:val="en-US"/>
              </w:rPr>
            </w:pPr>
            <w:r w:rsidRPr="00706A7B">
              <w:rPr>
                <w:sz w:val="24"/>
                <w:szCs w:val="24"/>
                <w:lang w:val="en-US"/>
              </w:rPr>
              <w:t>1.09+4.453i</w:t>
            </w:r>
          </w:p>
        </w:tc>
        <w:tc>
          <w:tcPr>
            <w:tcW w:w="1011"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lang w:val="en-US"/>
              </w:rPr>
            </w:pPr>
            <w:r w:rsidRPr="00706A7B">
              <w:rPr>
                <w:sz w:val="24"/>
                <w:szCs w:val="24"/>
                <w:lang w:val="en-US"/>
              </w:rPr>
              <w:t>1.335+6.679i</w:t>
            </w:r>
          </w:p>
        </w:tc>
        <w:tc>
          <w:tcPr>
            <w:tcW w:w="1009" w:type="pct"/>
            <w:shd w:val="clear" w:color="auto" w:fill="auto"/>
            <w:vAlign w:val="center"/>
          </w:tcPr>
          <w:p w:rsidR="00706A7B" w:rsidRPr="00706A7B" w:rsidRDefault="00706A7B" w:rsidP="00A635BE">
            <w:pPr>
              <w:tabs>
                <w:tab w:val="left" w:pos="709"/>
                <w:tab w:val="left" w:pos="851"/>
                <w:tab w:val="left" w:pos="1985"/>
                <w:tab w:val="left" w:pos="2127"/>
              </w:tabs>
              <w:spacing w:line="360" w:lineRule="auto"/>
              <w:jc w:val="center"/>
              <w:rPr>
                <w:sz w:val="24"/>
                <w:szCs w:val="24"/>
                <w:lang w:val="en-US"/>
              </w:rPr>
            </w:pPr>
            <w:r w:rsidRPr="00706A7B">
              <w:rPr>
                <w:sz w:val="24"/>
                <w:szCs w:val="24"/>
                <w:lang w:val="en-US"/>
              </w:rPr>
              <w:t>1.724+11.132i</w:t>
            </w:r>
          </w:p>
        </w:tc>
      </w:tr>
    </w:tbl>
    <w:p w:rsidR="00706A7B" w:rsidRPr="00706A7B" w:rsidRDefault="00706A7B" w:rsidP="00706A7B">
      <w:pPr>
        <w:spacing w:line="360" w:lineRule="auto"/>
        <w:ind w:firstLine="567"/>
        <w:jc w:val="both"/>
        <w:rPr>
          <w:sz w:val="24"/>
          <w:szCs w:val="24"/>
          <w:lang w:val="en-US"/>
        </w:rPr>
      </w:pPr>
    </w:p>
    <w:p w:rsidR="00706A7B" w:rsidRDefault="00706A7B" w:rsidP="00706A7B">
      <w:pPr>
        <w:spacing w:line="360" w:lineRule="auto"/>
        <w:ind w:firstLine="567"/>
        <w:jc w:val="both"/>
        <w:rPr>
          <w:bCs/>
          <w:sz w:val="24"/>
          <w:szCs w:val="24"/>
        </w:rPr>
      </w:pPr>
      <w:r w:rsidRPr="00706A7B">
        <w:rPr>
          <w:sz w:val="24"/>
          <w:szCs w:val="24"/>
        </w:rPr>
        <w:t xml:space="preserve">Длина цепи влияния </w:t>
      </w:r>
      <w:r w:rsidRPr="00706A7B">
        <w:rPr>
          <w:b/>
          <w:bCs/>
          <w:position w:val="-14"/>
          <w:sz w:val="24"/>
          <w:szCs w:val="24"/>
        </w:rPr>
        <w:object w:dxaOrig="255" w:dyaOrig="375">
          <v:shape id="_x0000_i1100" type="#_x0000_t75" style="width:12.75pt;height:18.75pt" o:ole="">
            <v:imagedata r:id="rId151" o:title=""/>
          </v:shape>
          <o:OLEObject Type="Embed" ProgID="Equation.3" ShapeID="_x0000_i1100" DrawAspect="Content" ObjectID="_1493459090" r:id="rId153"/>
        </w:object>
      </w:r>
      <w:r w:rsidRPr="00706A7B">
        <w:rPr>
          <w:b/>
          <w:bCs/>
          <w:sz w:val="24"/>
          <w:szCs w:val="24"/>
        </w:rPr>
        <w:t>=</w:t>
      </w:r>
      <w:r>
        <w:rPr>
          <w:bCs/>
          <w:sz w:val="24"/>
          <w:szCs w:val="24"/>
          <w:lang w:val="en-US"/>
        </w:rPr>
        <w:t>3.775</w:t>
      </w:r>
      <w:r w:rsidRPr="00706A7B">
        <w:rPr>
          <w:bCs/>
          <w:sz w:val="24"/>
          <w:szCs w:val="24"/>
        </w:rPr>
        <w:t xml:space="preserve"> км.</w:t>
      </w:r>
    </w:p>
    <w:p w:rsidR="003F26EC" w:rsidRDefault="003F26EC" w:rsidP="00706A7B">
      <w:pPr>
        <w:spacing w:line="360" w:lineRule="auto"/>
        <w:ind w:firstLine="567"/>
        <w:jc w:val="both"/>
        <w:rPr>
          <w:bCs/>
          <w:sz w:val="24"/>
          <w:szCs w:val="24"/>
        </w:rPr>
      </w:pPr>
    </w:p>
    <w:p w:rsidR="003F26EC" w:rsidRPr="003F26EC" w:rsidRDefault="003F26EC" w:rsidP="003F26EC">
      <w:pPr>
        <w:spacing w:line="360" w:lineRule="auto"/>
        <w:ind w:firstLine="567"/>
        <w:jc w:val="both"/>
        <w:rPr>
          <w:bCs/>
          <w:sz w:val="24"/>
          <w:szCs w:val="24"/>
        </w:rPr>
      </w:pPr>
      <w:r w:rsidRPr="003F26EC">
        <w:rPr>
          <w:bCs/>
          <w:sz w:val="24"/>
          <w:szCs w:val="24"/>
        </w:rPr>
        <w:t>Пример расчета переходного затухания на ближнем конце на частоте 100 кГц:</w:t>
      </w:r>
    </w:p>
    <w:p w:rsidR="003F26EC" w:rsidRPr="003F26EC" w:rsidRDefault="009E4857" w:rsidP="003F26EC">
      <w:pPr>
        <w:spacing w:line="360" w:lineRule="auto"/>
        <w:ind w:firstLine="567"/>
        <w:jc w:val="both"/>
        <w:rPr>
          <w:sz w:val="24"/>
          <w:szCs w:val="24"/>
        </w:rPr>
      </w:pPr>
      <w:r w:rsidRPr="003F26EC">
        <w:rPr>
          <w:position w:val="-38"/>
          <w:sz w:val="24"/>
          <w:szCs w:val="24"/>
        </w:rPr>
        <w:object w:dxaOrig="7000" w:dyaOrig="880">
          <v:shape id="_x0000_i1101" type="#_x0000_t75" style="width:350.25pt;height:44.25pt" o:ole="">
            <v:imagedata r:id="rId154" o:title=""/>
          </v:shape>
          <o:OLEObject Type="Embed" ProgID="Equation.3" ShapeID="_x0000_i1101" DrawAspect="Content" ObjectID="_1493459091" r:id="rId155"/>
        </w:object>
      </w:r>
      <w:r w:rsidR="003F26EC" w:rsidRPr="003F26EC">
        <w:rPr>
          <w:sz w:val="24"/>
          <w:szCs w:val="24"/>
        </w:rPr>
        <w:t>дБ</w:t>
      </w:r>
    </w:p>
    <w:p w:rsidR="003F26EC" w:rsidRPr="00E66478" w:rsidRDefault="0049149C" w:rsidP="00706A7B">
      <w:pPr>
        <w:spacing w:line="360" w:lineRule="auto"/>
        <w:ind w:firstLine="567"/>
        <w:jc w:val="both"/>
        <w:rPr>
          <w:bCs/>
          <w:sz w:val="24"/>
          <w:szCs w:val="24"/>
        </w:rPr>
      </w:pPr>
      <w:r w:rsidRPr="00E66478">
        <w:rPr>
          <w:b/>
          <w:sz w:val="24"/>
          <w:szCs w:val="24"/>
        </w:rPr>
        <w:lastRenderedPageBreak/>
        <w:t>Переходное затухание по мощности на ближнем конце</w:t>
      </w:r>
      <w:r w:rsidR="007228B3" w:rsidRPr="00E66478">
        <w:rPr>
          <w:b/>
          <w:sz w:val="24"/>
          <w:szCs w:val="24"/>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8"/>
        <w:gridCol w:w="1742"/>
        <w:gridCol w:w="1742"/>
        <w:gridCol w:w="1742"/>
        <w:gridCol w:w="1742"/>
      </w:tblGrid>
      <w:tr w:rsidR="0046767D" w:rsidRPr="00AA3798" w:rsidTr="00A635BE">
        <w:trPr>
          <w:trHeight w:val="530"/>
          <w:jc w:val="center"/>
        </w:trPr>
        <w:tc>
          <w:tcPr>
            <w:tcW w:w="1272" w:type="pct"/>
            <w:shd w:val="clear" w:color="auto" w:fill="auto"/>
          </w:tcPr>
          <w:p w:rsidR="0046767D" w:rsidRPr="00AA3798" w:rsidRDefault="0046767D" w:rsidP="00A635BE">
            <w:pPr>
              <w:tabs>
                <w:tab w:val="left" w:pos="719"/>
                <w:tab w:val="left" w:pos="851"/>
                <w:tab w:val="left" w:pos="1985"/>
                <w:tab w:val="left" w:pos="2127"/>
              </w:tabs>
              <w:spacing w:line="360" w:lineRule="auto"/>
              <w:ind w:left="258"/>
              <w:jc w:val="center"/>
              <w:rPr>
                <w:sz w:val="28"/>
                <w:szCs w:val="28"/>
              </w:rPr>
            </w:pPr>
            <w:r w:rsidRPr="00AA3798">
              <w:rPr>
                <w:sz w:val="28"/>
                <w:szCs w:val="28"/>
                <w:lang w:val="en-US"/>
              </w:rPr>
              <w:t>f</w:t>
            </w:r>
            <w:r w:rsidRPr="00AA3798">
              <w:rPr>
                <w:sz w:val="28"/>
                <w:szCs w:val="28"/>
              </w:rPr>
              <w:t>, кГц</w:t>
            </w:r>
          </w:p>
        </w:tc>
        <w:tc>
          <w:tcPr>
            <w:tcW w:w="932" w:type="pct"/>
            <w:shd w:val="clear" w:color="auto" w:fill="auto"/>
            <w:vAlign w:val="center"/>
          </w:tcPr>
          <w:p w:rsidR="0046767D" w:rsidRPr="00AA3798" w:rsidRDefault="0046767D" w:rsidP="00A635BE">
            <w:pPr>
              <w:tabs>
                <w:tab w:val="left" w:pos="709"/>
                <w:tab w:val="left" w:pos="851"/>
                <w:tab w:val="left" w:pos="1985"/>
                <w:tab w:val="left" w:pos="2127"/>
              </w:tabs>
              <w:spacing w:line="360" w:lineRule="auto"/>
              <w:jc w:val="center"/>
              <w:rPr>
                <w:sz w:val="28"/>
                <w:szCs w:val="28"/>
              </w:rPr>
            </w:pPr>
            <w:r>
              <w:rPr>
                <w:sz w:val="28"/>
                <w:szCs w:val="28"/>
              </w:rPr>
              <w:t>100</w:t>
            </w:r>
          </w:p>
        </w:tc>
        <w:tc>
          <w:tcPr>
            <w:tcW w:w="932" w:type="pct"/>
            <w:shd w:val="clear" w:color="auto" w:fill="auto"/>
            <w:vAlign w:val="center"/>
          </w:tcPr>
          <w:p w:rsidR="0046767D" w:rsidRPr="00AA3798" w:rsidRDefault="0046767D" w:rsidP="00A635BE">
            <w:pPr>
              <w:tabs>
                <w:tab w:val="left" w:pos="709"/>
                <w:tab w:val="left" w:pos="851"/>
                <w:tab w:val="left" w:pos="1985"/>
                <w:tab w:val="left" w:pos="2127"/>
              </w:tabs>
              <w:spacing w:line="360" w:lineRule="auto"/>
              <w:jc w:val="center"/>
              <w:rPr>
                <w:sz w:val="28"/>
                <w:szCs w:val="28"/>
              </w:rPr>
            </w:pPr>
            <w:r>
              <w:rPr>
                <w:sz w:val="28"/>
                <w:szCs w:val="28"/>
              </w:rPr>
              <w:t>200</w:t>
            </w:r>
          </w:p>
        </w:tc>
        <w:tc>
          <w:tcPr>
            <w:tcW w:w="932" w:type="pct"/>
            <w:shd w:val="clear" w:color="auto" w:fill="auto"/>
            <w:vAlign w:val="center"/>
          </w:tcPr>
          <w:p w:rsidR="0046767D" w:rsidRPr="00AA3798" w:rsidRDefault="0046767D" w:rsidP="00A635BE">
            <w:pPr>
              <w:tabs>
                <w:tab w:val="left" w:pos="709"/>
                <w:tab w:val="left" w:pos="851"/>
                <w:tab w:val="left" w:pos="1985"/>
                <w:tab w:val="left" w:pos="2127"/>
              </w:tabs>
              <w:spacing w:line="360" w:lineRule="auto"/>
              <w:jc w:val="center"/>
              <w:rPr>
                <w:sz w:val="28"/>
                <w:szCs w:val="28"/>
              </w:rPr>
            </w:pPr>
            <w:r>
              <w:rPr>
                <w:sz w:val="28"/>
                <w:szCs w:val="28"/>
              </w:rPr>
              <w:t>300</w:t>
            </w:r>
          </w:p>
        </w:tc>
        <w:tc>
          <w:tcPr>
            <w:tcW w:w="932" w:type="pct"/>
            <w:shd w:val="clear" w:color="auto" w:fill="auto"/>
            <w:vAlign w:val="center"/>
          </w:tcPr>
          <w:p w:rsidR="0046767D" w:rsidRPr="00AA3798" w:rsidRDefault="0046767D" w:rsidP="00A635BE">
            <w:pPr>
              <w:tabs>
                <w:tab w:val="left" w:pos="709"/>
                <w:tab w:val="left" w:pos="851"/>
                <w:tab w:val="left" w:pos="1985"/>
                <w:tab w:val="left" w:pos="2127"/>
              </w:tabs>
              <w:spacing w:line="360" w:lineRule="auto"/>
              <w:jc w:val="center"/>
              <w:rPr>
                <w:sz w:val="28"/>
                <w:szCs w:val="28"/>
              </w:rPr>
            </w:pPr>
            <w:r>
              <w:rPr>
                <w:sz w:val="28"/>
                <w:szCs w:val="28"/>
              </w:rPr>
              <w:t>500</w:t>
            </w:r>
          </w:p>
        </w:tc>
      </w:tr>
      <w:tr w:rsidR="0046767D" w:rsidRPr="00AA3798" w:rsidTr="00A635BE">
        <w:trPr>
          <w:trHeight w:val="546"/>
          <w:jc w:val="center"/>
        </w:trPr>
        <w:tc>
          <w:tcPr>
            <w:tcW w:w="1272" w:type="pct"/>
            <w:shd w:val="clear" w:color="auto" w:fill="auto"/>
            <w:vAlign w:val="center"/>
          </w:tcPr>
          <w:p w:rsidR="0046767D" w:rsidRPr="00AA3798" w:rsidRDefault="0046767D" w:rsidP="00A635BE">
            <w:pPr>
              <w:tabs>
                <w:tab w:val="left" w:pos="709"/>
                <w:tab w:val="left" w:pos="851"/>
                <w:tab w:val="left" w:pos="1985"/>
                <w:tab w:val="left" w:pos="2127"/>
              </w:tabs>
              <w:spacing w:line="360" w:lineRule="auto"/>
              <w:jc w:val="center"/>
              <w:rPr>
                <w:sz w:val="28"/>
                <w:szCs w:val="28"/>
              </w:rPr>
            </w:pPr>
            <w:r>
              <w:rPr>
                <w:sz w:val="28"/>
                <w:szCs w:val="28"/>
              </w:rPr>
              <w:t>А</w:t>
            </w:r>
            <w:r>
              <w:rPr>
                <w:sz w:val="28"/>
                <w:szCs w:val="28"/>
                <w:vertAlign w:val="subscript"/>
              </w:rPr>
              <w:t>0</w:t>
            </w:r>
            <w:r>
              <w:rPr>
                <w:sz w:val="28"/>
                <w:szCs w:val="28"/>
              </w:rPr>
              <w:t>, дБ</w:t>
            </w:r>
          </w:p>
        </w:tc>
        <w:tc>
          <w:tcPr>
            <w:tcW w:w="932" w:type="pct"/>
            <w:shd w:val="clear" w:color="auto" w:fill="auto"/>
            <w:vAlign w:val="center"/>
          </w:tcPr>
          <w:p w:rsidR="0046767D" w:rsidRPr="0046767D" w:rsidRDefault="0046767D" w:rsidP="00A635BE">
            <w:pPr>
              <w:tabs>
                <w:tab w:val="left" w:pos="709"/>
                <w:tab w:val="left" w:pos="851"/>
                <w:tab w:val="left" w:pos="1985"/>
                <w:tab w:val="left" w:pos="2127"/>
              </w:tabs>
              <w:spacing w:line="360" w:lineRule="auto"/>
              <w:jc w:val="center"/>
              <w:rPr>
                <w:sz w:val="28"/>
                <w:szCs w:val="28"/>
                <w:lang w:val="en-US"/>
              </w:rPr>
            </w:pPr>
            <w:r>
              <w:rPr>
                <w:sz w:val="28"/>
                <w:szCs w:val="28"/>
                <w:lang w:val="en-US"/>
              </w:rPr>
              <w:t>63.515</w:t>
            </w:r>
          </w:p>
        </w:tc>
        <w:tc>
          <w:tcPr>
            <w:tcW w:w="932" w:type="pct"/>
            <w:shd w:val="clear" w:color="auto" w:fill="auto"/>
            <w:vAlign w:val="center"/>
          </w:tcPr>
          <w:p w:rsidR="0046767D" w:rsidRPr="0046767D" w:rsidRDefault="0046767D" w:rsidP="00A635BE">
            <w:pPr>
              <w:tabs>
                <w:tab w:val="left" w:pos="709"/>
                <w:tab w:val="left" w:pos="851"/>
                <w:tab w:val="left" w:pos="1985"/>
                <w:tab w:val="left" w:pos="2127"/>
              </w:tabs>
              <w:spacing w:line="360" w:lineRule="auto"/>
              <w:jc w:val="center"/>
              <w:rPr>
                <w:sz w:val="28"/>
                <w:szCs w:val="28"/>
                <w:lang w:val="en-US"/>
              </w:rPr>
            </w:pPr>
            <w:r>
              <w:rPr>
                <w:sz w:val="28"/>
                <w:szCs w:val="28"/>
                <w:lang w:val="en-US"/>
              </w:rPr>
              <w:t>78.561</w:t>
            </w:r>
          </w:p>
        </w:tc>
        <w:tc>
          <w:tcPr>
            <w:tcW w:w="932" w:type="pct"/>
            <w:shd w:val="clear" w:color="auto" w:fill="auto"/>
            <w:vAlign w:val="center"/>
          </w:tcPr>
          <w:p w:rsidR="0046767D" w:rsidRPr="0046767D" w:rsidRDefault="0046767D" w:rsidP="00A635BE">
            <w:pPr>
              <w:tabs>
                <w:tab w:val="left" w:pos="709"/>
                <w:tab w:val="left" w:pos="851"/>
                <w:tab w:val="left" w:pos="1985"/>
                <w:tab w:val="left" w:pos="2127"/>
              </w:tabs>
              <w:spacing w:line="360" w:lineRule="auto"/>
              <w:jc w:val="center"/>
              <w:rPr>
                <w:sz w:val="28"/>
                <w:szCs w:val="28"/>
                <w:lang w:val="en-US"/>
              </w:rPr>
            </w:pPr>
            <w:r>
              <w:rPr>
                <w:sz w:val="28"/>
                <w:szCs w:val="28"/>
                <w:lang w:val="en-US"/>
              </w:rPr>
              <w:t>90</w:t>
            </w:r>
            <w:r>
              <w:rPr>
                <w:sz w:val="28"/>
                <w:szCs w:val="28"/>
              </w:rPr>
              <w:t>,</w:t>
            </w:r>
            <w:r>
              <w:rPr>
                <w:sz w:val="28"/>
                <w:szCs w:val="28"/>
                <w:lang w:val="en-US"/>
              </w:rPr>
              <w:t>003</w:t>
            </w:r>
          </w:p>
        </w:tc>
        <w:tc>
          <w:tcPr>
            <w:tcW w:w="932" w:type="pct"/>
            <w:shd w:val="clear" w:color="auto" w:fill="auto"/>
            <w:vAlign w:val="center"/>
          </w:tcPr>
          <w:p w:rsidR="0046767D" w:rsidRPr="00AA3798" w:rsidRDefault="0046767D" w:rsidP="00A635BE">
            <w:pPr>
              <w:tabs>
                <w:tab w:val="left" w:pos="709"/>
                <w:tab w:val="left" w:pos="851"/>
                <w:tab w:val="left" w:pos="1985"/>
                <w:tab w:val="left" w:pos="2127"/>
              </w:tabs>
              <w:spacing w:line="360" w:lineRule="auto"/>
              <w:jc w:val="center"/>
              <w:rPr>
                <w:sz w:val="28"/>
                <w:szCs w:val="28"/>
              </w:rPr>
            </w:pPr>
            <w:r>
              <w:rPr>
                <w:sz w:val="28"/>
                <w:szCs w:val="28"/>
              </w:rPr>
              <w:t>1</w:t>
            </w:r>
            <w:r>
              <w:rPr>
                <w:sz w:val="28"/>
                <w:szCs w:val="28"/>
                <w:lang w:val="en-US"/>
              </w:rPr>
              <w:t>08</w:t>
            </w:r>
            <w:r>
              <w:rPr>
                <w:sz w:val="28"/>
                <w:szCs w:val="28"/>
              </w:rPr>
              <w:t>,918</w:t>
            </w:r>
          </w:p>
        </w:tc>
      </w:tr>
    </w:tbl>
    <w:p w:rsidR="00706A7B" w:rsidRDefault="00706A7B" w:rsidP="00AA381B">
      <w:pPr>
        <w:spacing w:line="360" w:lineRule="auto"/>
        <w:ind w:left="283" w:hanging="283"/>
        <w:jc w:val="both"/>
        <w:rPr>
          <w:sz w:val="24"/>
          <w:szCs w:val="24"/>
        </w:rPr>
      </w:pPr>
    </w:p>
    <w:p w:rsidR="009E4857" w:rsidRPr="009E4857" w:rsidRDefault="004E7EAF" w:rsidP="004E7EAF">
      <w:pPr>
        <w:tabs>
          <w:tab w:val="left" w:pos="0"/>
          <w:tab w:val="left" w:pos="851"/>
          <w:tab w:val="left" w:pos="1985"/>
          <w:tab w:val="left" w:pos="2127"/>
        </w:tabs>
        <w:spacing w:line="360" w:lineRule="auto"/>
        <w:jc w:val="both"/>
        <w:rPr>
          <w:sz w:val="24"/>
          <w:szCs w:val="24"/>
        </w:rPr>
      </w:pPr>
      <w:r>
        <w:rPr>
          <w:sz w:val="24"/>
          <w:szCs w:val="24"/>
        </w:rPr>
        <w:t xml:space="preserve"> </w:t>
      </w:r>
      <w:r w:rsidR="009E4857" w:rsidRPr="009E4857">
        <w:rPr>
          <w:sz w:val="24"/>
          <w:szCs w:val="24"/>
        </w:rPr>
        <w:t>Влияние на дальний конец обусловлено непосредственный переходом энергии за счет нерегулярной составляющей связи и косвенным влиянием через третьи цепи при двойном переходе энергии за счет регулярной составляющей связи.</w:t>
      </w:r>
    </w:p>
    <w:p w:rsidR="009E4857" w:rsidRPr="009E4857" w:rsidRDefault="009E4857" w:rsidP="009E4857">
      <w:pPr>
        <w:spacing w:line="360" w:lineRule="auto"/>
        <w:ind w:firstLine="567"/>
        <w:jc w:val="both"/>
        <w:rPr>
          <w:sz w:val="24"/>
          <w:szCs w:val="24"/>
        </w:rPr>
      </w:pPr>
      <w:r w:rsidRPr="009E4857">
        <w:rPr>
          <w:b/>
          <w:sz w:val="24"/>
          <w:szCs w:val="24"/>
        </w:rPr>
        <w:t>Рассчитаем переходное затухание по мощности на дальнем конце</w:t>
      </w:r>
      <w:r w:rsidRPr="009E4857">
        <w:rPr>
          <w:sz w:val="24"/>
          <w:szCs w:val="24"/>
        </w:rPr>
        <w:t>, при соприкасающихся внешних оголенных проводниках по всей длине по формуле:</w:t>
      </w:r>
    </w:p>
    <w:p w:rsidR="009E4857" w:rsidRPr="009E4857" w:rsidRDefault="009E4857" w:rsidP="009E4857">
      <w:pPr>
        <w:spacing w:line="360" w:lineRule="auto"/>
        <w:jc w:val="center"/>
        <w:rPr>
          <w:sz w:val="24"/>
          <w:szCs w:val="24"/>
        </w:rPr>
      </w:pPr>
      <w:r w:rsidRPr="009E4857">
        <w:rPr>
          <w:position w:val="-38"/>
          <w:sz w:val="24"/>
          <w:szCs w:val="24"/>
        </w:rPr>
        <w:object w:dxaOrig="2680" w:dyaOrig="880">
          <v:shape id="_x0000_i1102" type="#_x0000_t75" style="width:134.25pt;height:44.25pt" o:ole="">
            <v:imagedata r:id="rId156" o:title=""/>
          </v:shape>
          <o:OLEObject Type="Embed" ProgID="Equation.3" ShapeID="_x0000_i1102" DrawAspect="Content" ObjectID="_1493459092" r:id="rId157"/>
        </w:object>
      </w:r>
      <w:r w:rsidRPr="009E4857">
        <w:rPr>
          <w:sz w:val="24"/>
          <w:szCs w:val="24"/>
        </w:rPr>
        <w:t xml:space="preserve">, дБ        </w:t>
      </w:r>
    </w:p>
    <w:p w:rsidR="009E4857" w:rsidRPr="009E4857" w:rsidRDefault="009E4857" w:rsidP="009E4857">
      <w:pPr>
        <w:spacing w:line="360" w:lineRule="auto"/>
        <w:jc w:val="both"/>
        <w:rPr>
          <w:sz w:val="24"/>
          <w:szCs w:val="24"/>
        </w:rPr>
      </w:pPr>
      <w:r w:rsidRPr="009E4857">
        <w:rPr>
          <w:sz w:val="24"/>
          <w:szCs w:val="24"/>
        </w:rPr>
        <w:t>где</w:t>
      </w:r>
    </w:p>
    <w:p w:rsidR="009E4857" w:rsidRPr="009E4857" w:rsidRDefault="009E4857" w:rsidP="009E4857">
      <w:pPr>
        <w:spacing w:line="360" w:lineRule="auto"/>
        <w:ind w:left="283" w:hanging="283"/>
        <w:jc w:val="both"/>
        <w:rPr>
          <w:sz w:val="24"/>
          <w:szCs w:val="24"/>
        </w:rPr>
      </w:pPr>
      <w:r w:rsidRPr="009E4857">
        <w:rPr>
          <w:rFonts w:ascii="Symbol" w:hAnsi="Symbol" w:cs="Symbol"/>
          <w:sz w:val="24"/>
          <w:szCs w:val="24"/>
        </w:rPr>
        <w:t></w:t>
      </w:r>
      <w:r w:rsidRPr="009E4857">
        <w:rPr>
          <w:rFonts w:ascii="Symbol" w:hAnsi="Symbol" w:cs="Symbol"/>
          <w:sz w:val="24"/>
          <w:szCs w:val="24"/>
        </w:rPr>
        <w:t></w:t>
      </w:r>
      <w:r w:rsidRPr="009E4857">
        <w:rPr>
          <w:sz w:val="24"/>
          <w:szCs w:val="24"/>
        </w:rPr>
        <w:sym w:font="Symbol" w:char="F061"/>
      </w:r>
      <w:r w:rsidRPr="009E4857">
        <w:rPr>
          <w:sz w:val="24"/>
          <w:szCs w:val="24"/>
        </w:rPr>
        <w:t xml:space="preserve"> - коэффициент затухания цепи, дБ/км.</w:t>
      </w:r>
    </w:p>
    <w:p w:rsidR="009E4857" w:rsidRPr="009E4857" w:rsidRDefault="009E4857" w:rsidP="00F92E62">
      <w:pPr>
        <w:spacing w:line="360" w:lineRule="auto"/>
        <w:jc w:val="both"/>
        <w:rPr>
          <w:sz w:val="24"/>
          <w:szCs w:val="24"/>
        </w:rPr>
      </w:pPr>
    </w:p>
    <w:p w:rsidR="009E4857" w:rsidRPr="009E4857" w:rsidRDefault="009E4857" w:rsidP="009E4857">
      <w:pPr>
        <w:spacing w:line="360" w:lineRule="auto"/>
        <w:ind w:firstLine="567"/>
        <w:jc w:val="both"/>
        <w:rPr>
          <w:sz w:val="24"/>
          <w:szCs w:val="24"/>
        </w:rPr>
      </w:pPr>
      <w:r w:rsidRPr="009E4857">
        <w:rPr>
          <w:sz w:val="24"/>
          <w:szCs w:val="24"/>
        </w:rPr>
        <w:t>Результаты расчетов переходного затухания на дальнем конце на всех исследуем</w:t>
      </w:r>
      <w:r w:rsidR="0049149C">
        <w:rPr>
          <w:sz w:val="24"/>
          <w:szCs w:val="24"/>
        </w:rPr>
        <w:t>ых частотах приведены в таблице</w:t>
      </w:r>
    </w:p>
    <w:p w:rsidR="009E4857" w:rsidRPr="009E4857" w:rsidRDefault="009E4857" w:rsidP="009E4857">
      <w:pPr>
        <w:tabs>
          <w:tab w:val="left" w:pos="709"/>
          <w:tab w:val="left" w:pos="851"/>
          <w:tab w:val="left" w:pos="1985"/>
          <w:tab w:val="left" w:pos="2127"/>
        </w:tabs>
        <w:spacing w:line="360" w:lineRule="auto"/>
        <w:ind w:left="709" w:right="-2"/>
        <w:jc w:val="right"/>
        <w:rPr>
          <w:i/>
          <w:sz w:val="24"/>
          <w:szCs w:val="24"/>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8"/>
        <w:gridCol w:w="1742"/>
        <w:gridCol w:w="1742"/>
        <w:gridCol w:w="1742"/>
        <w:gridCol w:w="1742"/>
      </w:tblGrid>
      <w:tr w:rsidR="009E4857" w:rsidRPr="009E4857" w:rsidTr="00A635BE">
        <w:trPr>
          <w:trHeight w:val="530"/>
          <w:jc w:val="center"/>
        </w:trPr>
        <w:tc>
          <w:tcPr>
            <w:tcW w:w="1272" w:type="pct"/>
            <w:shd w:val="clear" w:color="auto" w:fill="auto"/>
          </w:tcPr>
          <w:p w:rsidR="009E4857" w:rsidRPr="009E4857" w:rsidRDefault="009E4857" w:rsidP="00A635BE">
            <w:pPr>
              <w:tabs>
                <w:tab w:val="left" w:pos="719"/>
                <w:tab w:val="left" w:pos="851"/>
                <w:tab w:val="left" w:pos="1985"/>
                <w:tab w:val="left" w:pos="2127"/>
              </w:tabs>
              <w:spacing w:line="360" w:lineRule="auto"/>
              <w:ind w:left="258"/>
              <w:jc w:val="center"/>
              <w:rPr>
                <w:sz w:val="24"/>
                <w:szCs w:val="24"/>
              </w:rPr>
            </w:pPr>
            <w:r w:rsidRPr="009E4857">
              <w:rPr>
                <w:sz w:val="24"/>
                <w:szCs w:val="24"/>
                <w:lang w:val="en-US"/>
              </w:rPr>
              <w:t>f</w:t>
            </w:r>
            <w:r w:rsidRPr="009E4857">
              <w:rPr>
                <w:sz w:val="24"/>
                <w:szCs w:val="24"/>
              </w:rPr>
              <w:t>, кГц</w:t>
            </w:r>
          </w:p>
        </w:tc>
        <w:tc>
          <w:tcPr>
            <w:tcW w:w="932" w:type="pct"/>
            <w:shd w:val="clear" w:color="auto" w:fill="auto"/>
            <w:vAlign w:val="center"/>
          </w:tcPr>
          <w:p w:rsidR="009E4857" w:rsidRPr="009E4857" w:rsidRDefault="009E4857" w:rsidP="00A635BE">
            <w:pPr>
              <w:tabs>
                <w:tab w:val="left" w:pos="709"/>
                <w:tab w:val="left" w:pos="851"/>
                <w:tab w:val="left" w:pos="1985"/>
                <w:tab w:val="left" w:pos="2127"/>
              </w:tabs>
              <w:spacing w:line="360" w:lineRule="auto"/>
              <w:jc w:val="center"/>
              <w:rPr>
                <w:sz w:val="24"/>
                <w:szCs w:val="24"/>
              </w:rPr>
            </w:pPr>
            <w:r w:rsidRPr="009E4857">
              <w:rPr>
                <w:sz w:val="24"/>
                <w:szCs w:val="24"/>
              </w:rPr>
              <w:t>100</w:t>
            </w:r>
          </w:p>
        </w:tc>
        <w:tc>
          <w:tcPr>
            <w:tcW w:w="932" w:type="pct"/>
            <w:shd w:val="clear" w:color="auto" w:fill="auto"/>
            <w:vAlign w:val="center"/>
          </w:tcPr>
          <w:p w:rsidR="009E4857" w:rsidRPr="009E4857" w:rsidRDefault="009E4857" w:rsidP="00A635BE">
            <w:pPr>
              <w:tabs>
                <w:tab w:val="left" w:pos="709"/>
                <w:tab w:val="left" w:pos="851"/>
                <w:tab w:val="left" w:pos="1985"/>
                <w:tab w:val="left" w:pos="2127"/>
              </w:tabs>
              <w:spacing w:line="360" w:lineRule="auto"/>
              <w:jc w:val="center"/>
              <w:rPr>
                <w:sz w:val="24"/>
                <w:szCs w:val="24"/>
              </w:rPr>
            </w:pPr>
            <w:r w:rsidRPr="009E4857">
              <w:rPr>
                <w:sz w:val="24"/>
                <w:szCs w:val="24"/>
              </w:rPr>
              <w:t>200</w:t>
            </w:r>
          </w:p>
        </w:tc>
        <w:tc>
          <w:tcPr>
            <w:tcW w:w="932" w:type="pct"/>
            <w:shd w:val="clear" w:color="auto" w:fill="auto"/>
            <w:vAlign w:val="center"/>
          </w:tcPr>
          <w:p w:rsidR="009E4857" w:rsidRPr="009E4857" w:rsidRDefault="009E4857" w:rsidP="00A635BE">
            <w:pPr>
              <w:tabs>
                <w:tab w:val="left" w:pos="709"/>
                <w:tab w:val="left" w:pos="851"/>
                <w:tab w:val="left" w:pos="1985"/>
                <w:tab w:val="left" w:pos="2127"/>
              </w:tabs>
              <w:spacing w:line="360" w:lineRule="auto"/>
              <w:jc w:val="center"/>
              <w:rPr>
                <w:sz w:val="24"/>
                <w:szCs w:val="24"/>
              </w:rPr>
            </w:pPr>
            <w:r w:rsidRPr="009E4857">
              <w:rPr>
                <w:sz w:val="24"/>
                <w:szCs w:val="24"/>
              </w:rPr>
              <w:t>300</w:t>
            </w:r>
          </w:p>
        </w:tc>
        <w:tc>
          <w:tcPr>
            <w:tcW w:w="932" w:type="pct"/>
            <w:shd w:val="clear" w:color="auto" w:fill="auto"/>
            <w:vAlign w:val="center"/>
          </w:tcPr>
          <w:p w:rsidR="009E4857" w:rsidRPr="009E4857" w:rsidRDefault="009E4857" w:rsidP="00A635BE">
            <w:pPr>
              <w:tabs>
                <w:tab w:val="left" w:pos="709"/>
                <w:tab w:val="left" w:pos="851"/>
                <w:tab w:val="left" w:pos="1985"/>
                <w:tab w:val="left" w:pos="2127"/>
              </w:tabs>
              <w:spacing w:line="360" w:lineRule="auto"/>
              <w:jc w:val="center"/>
              <w:rPr>
                <w:sz w:val="24"/>
                <w:szCs w:val="24"/>
              </w:rPr>
            </w:pPr>
            <w:r w:rsidRPr="009E4857">
              <w:rPr>
                <w:sz w:val="24"/>
                <w:szCs w:val="24"/>
              </w:rPr>
              <w:t>500</w:t>
            </w:r>
          </w:p>
        </w:tc>
      </w:tr>
      <w:tr w:rsidR="009E4857" w:rsidRPr="009E4857" w:rsidTr="00A635BE">
        <w:trPr>
          <w:trHeight w:val="546"/>
          <w:jc w:val="center"/>
        </w:trPr>
        <w:tc>
          <w:tcPr>
            <w:tcW w:w="1272" w:type="pct"/>
            <w:shd w:val="clear" w:color="auto" w:fill="auto"/>
            <w:vAlign w:val="center"/>
          </w:tcPr>
          <w:p w:rsidR="009E4857" w:rsidRPr="009E4857" w:rsidRDefault="009E4857" w:rsidP="00A635BE">
            <w:pPr>
              <w:tabs>
                <w:tab w:val="left" w:pos="709"/>
                <w:tab w:val="left" w:pos="851"/>
                <w:tab w:val="left" w:pos="1985"/>
                <w:tab w:val="left" w:pos="2127"/>
              </w:tabs>
              <w:spacing w:line="360" w:lineRule="auto"/>
              <w:jc w:val="center"/>
              <w:rPr>
                <w:sz w:val="24"/>
                <w:szCs w:val="24"/>
              </w:rPr>
            </w:pPr>
            <w:r w:rsidRPr="009E4857">
              <w:rPr>
                <w:sz w:val="24"/>
                <w:szCs w:val="24"/>
              </w:rPr>
              <w:t>А</w:t>
            </w:r>
            <w:r w:rsidRPr="009E4857">
              <w:rPr>
                <w:i/>
                <w:sz w:val="24"/>
                <w:szCs w:val="24"/>
                <w:vertAlign w:val="subscript"/>
                <w:lang w:val="en-US"/>
              </w:rPr>
              <w:t>l</w:t>
            </w:r>
            <w:r w:rsidRPr="009E4857">
              <w:rPr>
                <w:sz w:val="24"/>
                <w:szCs w:val="24"/>
              </w:rPr>
              <w:t>, дБ</w:t>
            </w:r>
          </w:p>
        </w:tc>
        <w:tc>
          <w:tcPr>
            <w:tcW w:w="932" w:type="pct"/>
            <w:shd w:val="clear" w:color="auto" w:fill="auto"/>
            <w:vAlign w:val="center"/>
          </w:tcPr>
          <w:p w:rsidR="009E4857" w:rsidRPr="009E4857" w:rsidRDefault="00F92E62" w:rsidP="00A635BE">
            <w:pPr>
              <w:tabs>
                <w:tab w:val="left" w:pos="709"/>
                <w:tab w:val="left" w:pos="851"/>
                <w:tab w:val="left" w:pos="1985"/>
                <w:tab w:val="left" w:pos="2127"/>
              </w:tabs>
              <w:spacing w:line="360" w:lineRule="auto"/>
              <w:jc w:val="center"/>
              <w:rPr>
                <w:sz w:val="24"/>
                <w:szCs w:val="24"/>
                <w:lang w:val="en-US"/>
              </w:rPr>
            </w:pPr>
            <w:r w:rsidRPr="00F92E62">
              <w:rPr>
                <w:sz w:val="24"/>
                <w:szCs w:val="24"/>
                <w:lang w:val="en-US"/>
              </w:rPr>
              <w:t>48.875</w:t>
            </w:r>
          </w:p>
        </w:tc>
        <w:tc>
          <w:tcPr>
            <w:tcW w:w="932" w:type="pct"/>
            <w:shd w:val="clear" w:color="auto" w:fill="auto"/>
            <w:vAlign w:val="center"/>
          </w:tcPr>
          <w:p w:rsidR="009E4857" w:rsidRPr="009E4857" w:rsidRDefault="00F92E62" w:rsidP="00A635BE">
            <w:pPr>
              <w:tabs>
                <w:tab w:val="left" w:pos="709"/>
                <w:tab w:val="left" w:pos="851"/>
                <w:tab w:val="left" w:pos="1985"/>
                <w:tab w:val="left" w:pos="2127"/>
              </w:tabs>
              <w:spacing w:line="360" w:lineRule="auto"/>
              <w:jc w:val="center"/>
              <w:rPr>
                <w:sz w:val="24"/>
                <w:szCs w:val="24"/>
              </w:rPr>
            </w:pPr>
            <w:r w:rsidRPr="00F92E62">
              <w:rPr>
                <w:sz w:val="24"/>
                <w:szCs w:val="24"/>
                <w:lang w:val="en-US"/>
              </w:rPr>
              <w:t>65.116</w:t>
            </w:r>
          </w:p>
        </w:tc>
        <w:tc>
          <w:tcPr>
            <w:tcW w:w="932" w:type="pct"/>
            <w:shd w:val="clear" w:color="auto" w:fill="auto"/>
            <w:vAlign w:val="center"/>
          </w:tcPr>
          <w:p w:rsidR="009E4857" w:rsidRPr="00F92E62" w:rsidRDefault="00F92E62" w:rsidP="00A635BE">
            <w:pPr>
              <w:tabs>
                <w:tab w:val="left" w:pos="709"/>
                <w:tab w:val="left" w:pos="851"/>
                <w:tab w:val="left" w:pos="1985"/>
                <w:tab w:val="left" w:pos="2127"/>
              </w:tabs>
              <w:spacing w:line="360" w:lineRule="auto"/>
              <w:jc w:val="center"/>
              <w:rPr>
                <w:sz w:val="24"/>
                <w:szCs w:val="24"/>
                <w:lang w:val="en-US"/>
              </w:rPr>
            </w:pPr>
            <w:r w:rsidRPr="00F92E62">
              <w:rPr>
                <w:sz w:val="24"/>
                <w:szCs w:val="24"/>
                <w:lang w:val="en-US"/>
              </w:rPr>
              <w:t>77.481</w:t>
            </w:r>
          </w:p>
        </w:tc>
        <w:tc>
          <w:tcPr>
            <w:tcW w:w="932" w:type="pct"/>
            <w:shd w:val="clear" w:color="auto" w:fill="auto"/>
            <w:vAlign w:val="center"/>
          </w:tcPr>
          <w:p w:rsidR="009E4857" w:rsidRPr="00F92E62" w:rsidRDefault="00F92E62" w:rsidP="00A635BE">
            <w:pPr>
              <w:tabs>
                <w:tab w:val="left" w:pos="709"/>
                <w:tab w:val="left" w:pos="851"/>
                <w:tab w:val="left" w:pos="1985"/>
                <w:tab w:val="left" w:pos="2127"/>
              </w:tabs>
              <w:spacing w:line="360" w:lineRule="auto"/>
              <w:jc w:val="center"/>
              <w:rPr>
                <w:sz w:val="24"/>
                <w:szCs w:val="24"/>
                <w:lang w:val="en-US"/>
              </w:rPr>
            </w:pPr>
            <w:r w:rsidRPr="00F92E62">
              <w:rPr>
                <w:sz w:val="24"/>
                <w:szCs w:val="24"/>
                <w:lang w:val="en-US"/>
              </w:rPr>
              <w:t>97.865</w:t>
            </w:r>
          </w:p>
        </w:tc>
      </w:tr>
    </w:tbl>
    <w:p w:rsidR="009E4857" w:rsidRPr="009E4857" w:rsidRDefault="009E4857" w:rsidP="00AA381B">
      <w:pPr>
        <w:spacing w:line="360" w:lineRule="auto"/>
        <w:ind w:left="283" w:hanging="283"/>
        <w:jc w:val="both"/>
        <w:rPr>
          <w:sz w:val="24"/>
          <w:szCs w:val="24"/>
        </w:rPr>
      </w:pPr>
    </w:p>
    <w:p w:rsidR="009E4857" w:rsidRPr="004E7EAF" w:rsidRDefault="009E4857" w:rsidP="00F92E62">
      <w:pPr>
        <w:spacing w:line="360" w:lineRule="auto"/>
        <w:ind w:left="283" w:firstLine="1"/>
        <w:jc w:val="both"/>
        <w:rPr>
          <w:sz w:val="24"/>
          <w:szCs w:val="24"/>
        </w:rPr>
      </w:pPr>
    </w:p>
    <w:p w:rsidR="00F92E62" w:rsidRPr="004E7EAF" w:rsidRDefault="00F92E62" w:rsidP="00F92E62">
      <w:pPr>
        <w:tabs>
          <w:tab w:val="left" w:pos="0"/>
          <w:tab w:val="left" w:pos="851"/>
          <w:tab w:val="left" w:pos="1985"/>
          <w:tab w:val="left" w:pos="2127"/>
        </w:tabs>
        <w:spacing w:line="360" w:lineRule="auto"/>
        <w:ind w:firstLine="1"/>
        <w:jc w:val="both"/>
        <w:rPr>
          <w:sz w:val="24"/>
          <w:szCs w:val="24"/>
        </w:rPr>
      </w:pPr>
      <w:r w:rsidRPr="004E7EAF">
        <w:rPr>
          <w:sz w:val="24"/>
          <w:szCs w:val="24"/>
        </w:rPr>
        <w:t>Рассчитаем защищенность от помех по формуле:</w:t>
      </w:r>
    </w:p>
    <w:p w:rsidR="00F92E62" w:rsidRPr="004E7EAF" w:rsidRDefault="00F92E62" w:rsidP="00F92E62">
      <w:pPr>
        <w:spacing w:line="360" w:lineRule="auto"/>
        <w:ind w:firstLine="1"/>
        <w:jc w:val="center"/>
        <w:rPr>
          <w:sz w:val="24"/>
          <w:szCs w:val="24"/>
        </w:rPr>
      </w:pPr>
    </w:p>
    <w:p w:rsidR="00F92E62" w:rsidRPr="004E7EAF" w:rsidRDefault="00F92E62" w:rsidP="00F92E62">
      <w:pPr>
        <w:spacing w:line="360" w:lineRule="auto"/>
        <w:ind w:firstLine="1"/>
        <w:jc w:val="center"/>
        <w:rPr>
          <w:sz w:val="24"/>
          <w:szCs w:val="24"/>
        </w:rPr>
      </w:pPr>
      <w:r w:rsidRPr="004E7EAF">
        <w:rPr>
          <w:position w:val="-38"/>
          <w:sz w:val="24"/>
          <w:szCs w:val="24"/>
        </w:rPr>
        <w:object w:dxaOrig="2260" w:dyaOrig="880">
          <v:shape id="_x0000_i1103" type="#_x0000_t75" style="width:111pt;height:42.75pt" o:ole="">
            <v:imagedata r:id="rId158" o:title=""/>
          </v:shape>
          <o:OLEObject Type="Embed" ProgID="Equation.3" ShapeID="_x0000_i1103" DrawAspect="Content" ObjectID="_1493459093" r:id="rId159"/>
        </w:object>
      </w:r>
      <w:r w:rsidRPr="004E7EAF">
        <w:rPr>
          <w:sz w:val="24"/>
          <w:szCs w:val="24"/>
        </w:rPr>
        <w:t>, дБ</w:t>
      </w:r>
      <w:r w:rsidRPr="004E7EAF">
        <w:rPr>
          <w:sz w:val="24"/>
          <w:szCs w:val="24"/>
        </w:rPr>
        <w:tab/>
      </w:r>
    </w:p>
    <w:p w:rsidR="006A0CB9" w:rsidRPr="004E7EAF" w:rsidRDefault="006A0CB9" w:rsidP="006A0CB9">
      <w:pPr>
        <w:tabs>
          <w:tab w:val="left" w:pos="709"/>
          <w:tab w:val="left" w:pos="851"/>
          <w:tab w:val="left" w:pos="1985"/>
          <w:tab w:val="left" w:pos="2127"/>
        </w:tabs>
        <w:spacing w:line="360" w:lineRule="auto"/>
        <w:ind w:right="-2"/>
        <w:rPr>
          <w:i/>
          <w:sz w:val="24"/>
          <w:szCs w:val="24"/>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8"/>
        <w:gridCol w:w="1742"/>
        <w:gridCol w:w="1742"/>
        <w:gridCol w:w="1742"/>
        <w:gridCol w:w="1742"/>
      </w:tblGrid>
      <w:tr w:rsidR="006A0CB9" w:rsidRPr="004E7EAF" w:rsidTr="00A635BE">
        <w:trPr>
          <w:trHeight w:val="530"/>
          <w:jc w:val="center"/>
        </w:trPr>
        <w:tc>
          <w:tcPr>
            <w:tcW w:w="1272" w:type="pct"/>
            <w:shd w:val="clear" w:color="auto" w:fill="auto"/>
          </w:tcPr>
          <w:p w:rsidR="006A0CB9" w:rsidRPr="004E7EAF" w:rsidRDefault="006A0CB9" w:rsidP="00A635BE">
            <w:pPr>
              <w:tabs>
                <w:tab w:val="left" w:pos="719"/>
                <w:tab w:val="left" w:pos="851"/>
                <w:tab w:val="left" w:pos="1985"/>
                <w:tab w:val="left" w:pos="2127"/>
              </w:tabs>
              <w:spacing w:line="360" w:lineRule="auto"/>
              <w:ind w:left="258"/>
              <w:jc w:val="center"/>
              <w:rPr>
                <w:sz w:val="24"/>
                <w:szCs w:val="24"/>
              </w:rPr>
            </w:pPr>
            <w:r w:rsidRPr="004E7EAF">
              <w:rPr>
                <w:sz w:val="24"/>
                <w:szCs w:val="24"/>
                <w:lang w:val="en-US"/>
              </w:rPr>
              <w:t>f</w:t>
            </w:r>
            <w:r w:rsidRPr="004E7EAF">
              <w:rPr>
                <w:sz w:val="24"/>
                <w:szCs w:val="24"/>
              </w:rPr>
              <w:t>, кГц</w:t>
            </w:r>
          </w:p>
        </w:tc>
        <w:tc>
          <w:tcPr>
            <w:tcW w:w="932" w:type="pct"/>
            <w:shd w:val="clear" w:color="auto" w:fill="auto"/>
            <w:vAlign w:val="center"/>
          </w:tcPr>
          <w:p w:rsidR="006A0CB9" w:rsidRPr="004E7EAF" w:rsidRDefault="006A0CB9" w:rsidP="00A635BE">
            <w:pPr>
              <w:tabs>
                <w:tab w:val="left" w:pos="709"/>
                <w:tab w:val="left" w:pos="851"/>
                <w:tab w:val="left" w:pos="1985"/>
                <w:tab w:val="left" w:pos="2127"/>
              </w:tabs>
              <w:spacing w:line="360" w:lineRule="auto"/>
              <w:jc w:val="center"/>
              <w:rPr>
                <w:sz w:val="24"/>
                <w:szCs w:val="24"/>
              </w:rPr>
            </w:pPr>
            <w:r w:rsidRPr="004E7EAF">
              <w:rPr>
                <w:sz w:val="24"/>
                <w:szCs w:val="24"/>
              </w:rPr>
              <w:t>100</w:t>
            </w:r>
          </w:p>
        </w:tc>
        <w:tc>
          <w:tcPr>
            <w:tcW w:w="932" w:type="pct"/>
            <w:shd w:val="clear" w:color="auto" w:fill="auto"/>
            <w:vAlign w:val="center"/>
          </w:tcPr>
          <w:p w:rsidR="006A0CB9" w:rsidRPr="004E7EAF" w:rsidRDefault="006A0CB9" w:rsidP="00A635BE">
            <w:pPr>
              <w:tabs>
                <w:tab w:val="left" w:pos="709"/>
                <w:tab w:val="left" w:pos="851"/>
                <w:tab w:val="left" w:pos="1985"/>
                <w:tab w:val="left" w:pos="2127"/>
              </w:tabs>
              <w:spacing w:line="360" w:lineRule="auto"/>
              <w:jc w:val="center"/>
              <w:rPr>
                <w:sz w:val="24"/>
                <w:szCs w:val="24"/>
              </w:rPr>
            </w:pPr>
            <w:r w:rsidRPr="004E7EAF">
              <w:rPr>
                <w:sz w:val="24"/>
                <w:szCs w:val="24"/>
              </w:rPr>
              <w:t>200</w:t>
            </w:r>
          </w:p>
        </w:tc>
        <w:tc>
          <w:tcPr>
            <w:tcW w:w="932" w:type="pct"/>
            <w:shd w:val="clear" w:color="auto" w:fill="auto"/>
            <w:vAlign w:val="center"/>
          </w:tcPr>
          <w:p w:rsidR="006A0CB9" w:rsidRPr="004E7EAF" w:rsidRDefault="006A0CB9" w:rsidP="00A635BE">
            <w:pPr>
              <w:tabs>
                <w:tab w:val="left" w:pos="709"/>
                <w:tab w:val="left" w:pos="851"/>
                <w:tab w:val="left" w:pos="1985"/>
                <w:tab w:val="left" w:pos="2127"/>
              </w:tabs>
              <w:spacing w:line="360" w:lineRule="auto"/>
              <w:jc w:val="center"/>
              <w:rPr>
                <w:sz w:val="24"/>
                <w:szCs w:val="24"/>
              </w:rPr>
            </w:pPr>
            <w:r w:rsidRPr="004E7EAF">
              <w:rPr>
                <w:sz w:val="24"/>
                <w:szCs w:val="24"/>
              </w:rPr>
              <w:t>300</w:t>
            </w:r>
          </w:p>
        </w:tc>
        <w:tc>
          <w:tcPr>
            <w:tcW w:w="932" w:type="pct"/>
            <w:shd w:val="clear" w:color="auto" w:fill="auto"/>
            <w:vAlign w:val="center"/>
          </w:tcPr>
          <w:p w:rsidR="006A0CB9" w:rsidRPr="004E7EAF" w:rsidRDefault="006A0CB9" w:rsidP="00A635BE">
            <w:pPr>
              <w:tabs>
                <w:tab w:val="left" w:pos="709"/>
                <w:tab w:val="left" w:pos="851"/>
                <w:tab w:val="left" w:pos="1985"/>
                <w:tab w:val="left" w:pos="2127"/>
              </w:tabs>
              <w:spacing w:line="360" w:lineRule="auto"/>
              <w:jc w:val="center"/>
              <w:rPr>
                <w:sz w:val="24"/>
                <w:szCs w:val="24"/>
              </w:rPr>
            </w:pPr>
            <w:r w:rsidRPr="004E7EAF">
              <w:rPr>
                <w:sz w:val="24"/>
                <w:szCs w:val="24"/>
              </w:rPr>
              <w:t>500</w:t>
            </w:r>
          </w:p>
        </w:tc>
      </w:tr>
      <w:tr w:rsidR="006A0CB9" w:rsidRPr="004E7EAF" w:rsidTr="00A635BE">
        <w:trPr>
          <w:trHeight w:val="546"/>
          <w:jc w:val="center"/>
        </w:trPr>
        <w:tc>
          <w:tcPr>
            <w:tcW w:w="1272" w:type="pct"/>
            <w:shd w:val="clear" w:color="auto" w:fill="auto"/>
            <w:vAlign w:val="center"/>
          </w:tcPr>
          <w:p w:rsidR="006A0CB9" w:rsidRPr="004E7EAF" w:rsidRDefault="006A0CB9" w:rsidP="00A635BE">
            <w:pPr>
              <w:tabs>
                <w:tab w:val="left" w:pos="709"/>
                <w:tab w:val="left" w:pos="851"/>
                <w:tab w:val="left" w:pos="1985"/>
                <w:tab w:val="left" w:pos="2127"/>
              </w:tabs>
              <w:spacing w:line="360" w:lineRule="auto"/>
              <w:jc w:val="center"/>
              <w:rPr>
                <w:sz w:val="24"/>
                <w:szCs w:val="24"/>
              </w:rPr>
            </w:pPr>
            <w:r w:rsidRPr="004E7EAF">
              <w:rPr>
                <w:sz w:val="24"/>
                <w:szCs w:val="24"/>
              </w:rPr>
              <w:t>А</w:t>
            </w:r>
            <w:r w:rsidRPr="004E7EAF">
              <w:rPr>
                <w:i/>
                <w:sz w:val="24"/>
                <w:szCs w:val="24"/>
                <w:vertAlign w:val="subscript"/>
              </w:rPr>
              <w:t>З</w:t>
            </w:r>
            <w:r w:rsidRPr="004E7EAF">
              <w:rPr>
                <w:sz w:val="24"/>
                <w:szCs w:val="24"/>
              </w:rPr>
              <w:t>, дБ</w:t>
            </w:r>
          </w:p>
        </w:tc>
        <w:tc>
          <w:tcPr>
            <w:tcW w:w="932" w:type="pct"/>
            <w:shd w:val="clear" w:color="auto" w:fill="auto"/>
            <w:vAlign w:val="center"/>
          </w:tcPr>
          <w:p w:rsidR="006A0CB9" w:rsidRPr="004E7EAF" w:rsidRDefault="006A0CB9" w:rsidP="00A635BE">
            <w:pPr>
              <w:tabs>
                <w:tab w:val="left" w:pos="709"/>
                <w:tab w:val="left" w:pos="851"/>
                <w:tab w:val="left" w:pos="1985"/>
                <w:tab w:val="left" w:pos="2127"/>
              </w:tabs>
              <w:spacing w:line="360" w:lineRule="auto"/>
              <w:jc w:val="center"/>
              <w:rPr>
                <w:sz w:val="24"/>
                <w:szCs w:val="24"/>
              </w:rPr>
            </w:pPr>
            <w:r w:rsidRPr="004E7EAF">
              <w:rPr>
                <w:sz w:val="24"/>
                <w:szCs w:val="24"/>
              </w:rPr>
              <w:t>45.967</w:t>
            </w:r>
          </w:p>
        </w:tc>
        <w:tc>
          <w:tcPr>
            <w:tcW w:w="932" w:type="pct"/>
            <w:shd w:val="clear" w:color="auto" w:fill="auto"/>
            <w:vAlign w:val="center"/>
          </w:tcPr>
          <w:p w:rsidR="006A0CB9" w:rsidRPr="004E7EAF" w:rsidRDefault="006A0CB9" w:rsidP="00A635BE">
            <w:pPr>
              <w:tabs>
                <w:tab w:val="left" w:pos="709"/>
                <w:tab w:val="left" w:pos="851"/>
                <w:tab w:val="left" w:pos="1985"/>
                <w:tab w:val="left" w:pos="2127"/>
              </w:tabs>
              <w:spacing w:line="360" w:lineRule="auto"/>
              <w:jc w:val="center"/>
              <w:rPr>
                <w:sz w:val="24"/>
                <w:szCs w:val="24"/>
              </w:rPr>
            </w:pPr>
            <w:r w:rsidRPr="004E7EAF">
              <w:rPr>
                <w:sz w:val="24"/>
                <w:szCs w:val="24"/>
              </w:rPr>
              <w:t>61.003</w:t>
            </w:r>
          </w:p>
        </w:tc>
        <w:tc>
          <w:tcPr>
            <w:tcW w:w="932" w:type="pct"/>
            <w:shd w:val="clear" w:color="auto" w:fill="auto"/>
            <w:vAlign w:val="center"/>
          </w:tcPr>
          <w:p w:rsidR="006A0CB9" w:rsidRPr="004E7EAF" w:rsidRDefault="006A0CB9" w:rsidP="00A635BE">
            <w:pPr>
              <w:tabs>
                <w:tab w:val="left" w:pos="709"/>
                <w:tab w:val="left" w:pos="851"/>
                <w:tab w:val="left" w:pos="1985"/>
                <w:tab w:val="left" w:pos="2127"/>
              </w:tabs>
              <w:spacing w:line="360" w:lineRule="auto"/>
              <w:jc w:val="center"/>
              <w:rPr>
                <w:sz w:val="24"/>
                <w:szCs w:val="24"/>
              </w:rPr>
            </w:pPr>
            <w:r w:rsidRPr="004E7EAF">
              <w:rPr>
                <w:sz w:val="24"/>
                <w:szCs w:val="24"/>
              </w:rPr>
              <w:t>72.443</w:t>
            </w:r>
          </w:p>
        </w:tc>
        <w:tc>
          <w:tcPr>
            <w:tcW w:w="932" w:type="pct"/>
            <w:shd w:val="clear" w:color="auto" w:fill="auto"/>
            <w:vAlign w:val="center"/>
          </w:tcPr>
          <w:p w:rsidR="006A0CB9" w:rsidRPr="004E7EAF" w:rsidRDefault="006A0CB9" w:rsidP="00A635BE">
            <w:pPr>
              <w:tabs>
                <w:tab w:val="left" w:pos="709"/>
                <w:tab w:val="left" w:pos="851"/>
                <w:tab w:val="left" w:pos="1985"/>
                <w:tab w:val="left" w:pos="2127"/>
              </w:tabs>
              <w:spacing w:line="360" w:lineRule="auto"/>
              <w:jc w:val="center"/>
              <w:rPr>
                <w:sz w:val="24"/>
                <w:szCs w:val="24"/>
              </w:rPr>
            </w:pPr>
            <w:r w:rsidRPr="004E7EAF">
              <w:rPr>
                <w:sz w:val="24"/>
                <w:szCs w:val="24"/>
              </w:rPr>
              <w:t>91.358</w:t>
            </w:r>
          </w:p>
        </w:tc>
      </w:tr>
    </w:tbl>
    <w:p w:rsidR="009E4857" w:rsidRPr="004E7EAF" w:rsidRDefault="009E4857" w:rsidP="00AA381B">
      <w:pPr>
        <w:spacing w:line="360" w:lineRule="auto"/>
        <w:ind w:left="283" w:hanging="283"/>
        <w:jc w:val="both"/>
        <w:rPr>
          <w:sz w:val="24"/>
          <w:szCs w:val="24"/>
        </w:rPr>
      </w:pPr>
    </w:p>
    <w:p w:rsidR="00E16D34" w:rsidRPr="004E7EAF" w:rsidRDefault="00E16D34" w:rsidP="00AA381B">
      <w:pPr>
        <w:spacing w:line="360" w:lineRule="auto"/>
        <w:ind w:left="283" w:hanging="283"/>
        <w:jc w:val="both"/>
        <w:rPr>
          <w:sz w:val="24"/>
          <w:szCs w:val="24"/>
        </w:rPr>
      </w:pPr>
    </w:p>
    <w:p w:rsidR="00E16D34" w:rsidRPr="004E7EAF" w:rsidRDefault="00E16D34" w:rsidP="00E16D34">
      <w:pPr>
        <w:spacing w:line="360" w:lineRule="auto"/>
        <w:jc w:val="both"/>
        <w:rPr>
          <w:sz w:val="24"/>
          <w:szCs w:val="24"/>
        </w:rPr>
      </w:pPr>
      <w:r w:rsidRPr="004E7EAF">
        <w:rPr>
          <w:sz w:val="24"/>
          <w:szCs w:val="24"/>
        </w:rPr>
        <w:t xml:space="preserve"> Результаты расчетов нормы на защищенность на всех исследуемых частотах приведены в таблице </w:t>
      </w:r>
    </w:p>
    <w:p w:rsidR="00E16D34" w:rsidRPr="004E7EAF" w:rsidRDefault="00E16D34" w:rsidP="00E16D34">
      <w:pPr>
        <w:tabs>
          <w:tab w:val="left" w:pos="709"/>
          <w:tab w:val="left" w:pos="851"/>
          <w:tab w:val="left" w:pos="1985"/>
          <w:tab w:val="left" w:pos="2127"/>
        </w:tabs>
        <w:spacing w:line="360" w:lineRule="auto"/>
        <w:ind w:left="709" w:right="-2"/>
        <w:jc w:val="right"/>
        <w:rPr>
          <w:i/>
          <w:sz w:val="24"/>
          <w:szCs w:val="24"/>
        </w:rPr>
      </w:pPr>
      <w:r w:rsidRPr="004E7EAF">
        <w:rPr>
          <w:i/>
          <w:sz w:val="24"/>
          <w:szCs w:val="24"/>
        </w:rPr>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8"/>
        <w:gridCol w:w="1742"/>
        <w:gridCol w:w="1742"/>
        <w:gridCol w:w="1742"/>
        <w:gridCol w:w="1742"/>
      </w:tblGrid>
      <w:tr w:rsidR="00E16D34" w:rsidRPr="004E7EAF" w:rsidTr="00A635BE">
        <w:trPr>
          <w:trHeight w:val="530"/>
          <w:jc w:val="center"/>
        </w:trPr>
        <w:tc>
          <w:tcPr>
            <w:tcW w:w="1272" w:type="pct"/>
            <w:shd w:val="clear" w:color="auto" w:fill="auto"/>
          </w:tcPr>
          <w:p w:rsidR="00E16D34" w:rsidRPr="004E7EAF" w:rsidRDefault="00E16D34" w:rsidP="00A635BE">
            <w:pPr>
              <w:tabs>
                <w:tab w:val="left" w:pos="719"/>
                <w:tab w:val="left" w:pos="851"/>
                <w:tab w:val="left" w:pos="1985"/>
                <w:tab w:val="left" w:pos="2127"/>
              </w:tabs>
              <w:spacing w:line="360" w:lineRule="auto"/>
              <w:ind w:left="258"/>
              <w:jc w:val="center"/>
              <w:rPr>
                <w:sz w:val="24"/>
                <w:szCs w:val="24"/>
              </w:rPr>
            </w:pPr>
            <w:r w:rsidRPr="004E7EAF">
              <w:rPr>
                <w:sz w:val="24"/>
                <w:szCs w:val="24"/>
                <w:lang w:val="en-US"/>
              </w:rPr>
              <w:t>f</w:t>
            </w:r>
            <w:r w:rsidRPr="004E7EAF">
              <w:rPr>
                <w:sz w:val="24"/>
                <w:szCs w:val="24"/>
              </w:rPr>
              <w:t>, кГц</w:t>
            </w:r>
          </w:p>
        </w:tc>
        <w:tc>
          <w:tcPr>
            <w:tcW w:w="932" w:type="pct"/>
            <w:shd w:val="clear" w:color="auto" w:fill="auto"/>
            <w:vAlign w:val="center"/>
          </w:tcPr>
          <w:p w:rsidR="00E16D34" w:rsidRPr="004E7EAF" w:rsidRDefault="00E16D34" w:rsidP="00A635BE">
            <w:pPr>
              <w:tabs>
                <w:tab w:val="left" w:pos="709"/>
                <w:tab w:val="left" w:pos="851"/>
                <w:tab w:val="left" w:pos="1985"/>
                <w:tab w:val="left" w:pos="2127"/>
              </w:tabs>
              <w:spacing w:line="360" w:lineRule="auto"/>
              <w:jc w:val="center"/>
              <w:rPr>
                <w:sz w:val="24"/>
                <w:szCs w:val="24"/>
              </w:rPr>
            </w:pPr>
            <w:r w:rsidRPr="004E7EAF">
              <w:rPr>
                <w:sz w:val="24"/>
                <w:szCs w:val="24"/>
              </w:rPr>
              <w:t>100</w:t>
            </w:r>
          </w:p>
        </w:tc>
        <w:tc>
          <w:tcPr>
            <w:tcW w:w="932" w:type="pct"/>
            <w:shd w:val="clear" w:color="auto" w:fill="auto"/>
            <w:vAlign w:val="center"/>
          </w:tcPr>
          <w:p w:rsidR="00E16D34" w:rsidRPr="004E7EAF" w:rsidRDefault="00E16D34" w:rsidP="00A635BE">
            <w:pPr>
              <w:tabs>
                <w:tab w:val="left" w:pos="709"/>
                <w:tab w:val="left" w:pos="851"/>
                <w:tab w:val="left" w:pos="1985"/>
                <w:tab w:val="left" w:pos="2127"/>
              </w:tabs>
              <w:spacing w:line="360" w:lineRule="auto"/>
              <w:jc w:val="center"/>
              <w:rPr>
                <w:sz w:val="24"/>
                <w:szCs w:val="24"/>
              </w:rPr>
            </w:pPr>
            <w:r w:rsidRPr="004E7EAF">
              <w:rPr>
                <w:sz w:val="24"/>
                <w:szCs w:val="24"/>
              </w:rPr>
              <w:t>200</w:t>
            </w:r>
          </w:p>
        </w:tc>
        <w:tc>
          <w:tcPr>
            <w:tcW w:w="932" w:type="pct"/>
            <w:shd w:val="clear" w:color="auto" w:fill="auto"/>
            <w:vAlign w:val="center"/>
          </w:tcPr>
          <w:p w:rsidR="00E16D34" w:rsidRPr="004E7EAF" w:rsidRDefault="00E16D34" w:rsidP="00A635BE">
            <w:pPr>
              <w:tabs>
                <w:tab w:val="left" w:pos="709"/>
                <w:tab w:val="left" w:pos="851"/>
                <w:tab w:val="left" w:pos="1985"/>
                <w:tab w:val="left" w:pos="2127"/>
              </w:tabs>
              <w:spacing w:line="360" w:lineRule="auto"/>
              <w:jc w:val="center"/>
              <w:rPr>
                <w:sz w:val="24"/>
                <w:szCs w:val="24"/>
              </w:rPr>
            </w:pPr>
            <w:r w:rsidRPr="004E7EAF">
              <w:rPr>
                <w:sz w:val="24"/>
                <w:szCs w:val="24"/>
              </w:rPr>
              <w:t>300</w:t>
            </w:r>
          </w:p>
        </w:tc>
        <w:tc>
          <w:tcPr>
            <w:tcW w:w="932" w:type="pct"/>
            <w:shd w:val="clear" w:color="auto" w:fill="auto"/>
            <w:vAlign w:val="center"/>
          </w:tcPr>
          <w:p w:rsidR="00E16D34" w:rsidRPr="004E7EAF" w:rsidRDefault="00E16D34" w:rsidP="00A635BE">
            <w:pPr>
              <w:tabs>
                <w:tab w:val="left" w:pos="709"/>
                <w:tab w:val="left" w:pos="851"/>
                <w:tab w:val="left" w:pos="1985"/>
                <w:tab w:val="left" w:pos="2127"/>
              </w:tabs>
              <w:spacing w:line="360" w:lineRule="auto"/>
              <w:jc w:val="center"/>
              <w:rPr>
                <w:sz w:val="24"/>
                <w:szCs w:val="24"/>
              </w:rPr>
            </w:pPr>
            <w:r w:rsidRPr="004E7EAF">
              <w:rPr>
                <w:sz w:val="24"/>
                <w:szCs w:val="24"/>
              </w:rPr>
              <w:t>500</w:t>
            </w:r>
          </w:p>
        </w:tc>
      </w:tr>
      <w:tr w:rsidR="00E16D34" w:rsidRPr="004E7EAF" w:rsidTr="00A635BE">
        <w:trPr>
          <w:trHeight w:val="546"/>
          <w:jc w:val="center"/>
        </w:trPr>
        <w:tc>
          <w:tcPr>
            <w:tcW w:w="1272" w:type="pct"/>
            <w:shd w:val="clear" w:color="auto" w:fill="auto"/>
            <w:vAlign w:val="center"/>
          </w:tcPr>
          <w:p w:rsidR="00E16D34" w:rsidRPr="004E7EAF" w:rsidRDefault="00E16D34" w:rsidP="00A635BE">
            <w:pPr>
              <w:tabs>
                <w:tab w:val="left" w:pos="709"/>
                <w:tab w:val="left" w:pos="851"/>
                <w:tab w:val="left" w:pos="1985"/>
                <w:tab w:val="left" w:pos="2127"/>
              </w:tabs>
              <w:spacing w:line="360" w:lineRule="auto"/>
              <w:jc w:val="center"/>
              <w:rPr>
                <w:sz w:val="24"/>
                <w:szCs w:val="24"/>
              </w:rPr>
            </w:pPr>
            <w:r w:rsidRPr="004E7EAF">
              <w:rPr>
                <w:sz w:val="24"/>
                <w:szCs w:val="24"/>
              </w:rPr>
              <w:t>А</w:t>
            </w:r>
            <w:r w:rsidRPr="004E7EAF">
              <w:rPr>
                <w:sz w:val="24"/>
                <w:szCs w:val="24"/>
                <w:vertAlign w:val="subscript"/>
              </w:rPr>
              <w:t>З</w:t>
            </w:r>
            <w:r w:rsidRPr="004E7EAF">
              <w:rPr>
                <w:sz w:val="24"/>
                <w:szCs w:val="24"/>
              </w:rPr>
              <w:t>(норма), дБ</w:t>
            </w:r>
          </w:p>
        </w:tc>
        <w:tc>
          <w:tcPr>
            <w:tcW w:w="932" w:type="pct"/>
            <w:shd w:val="clear" w:color="auto" w:fill="auto"/>
            <w:vAlign w:val="center"/>
          </w:tcPr>
          <w:p w:rsidR="00E16D34" w:rsidRPr="004E7EAF" w:rsidRDefault="00E16D34" w:rsidP="00A635BE">
            <w:pPr>
              <w:tabs>
                <w:tab w:val="left" w:pos="709"/>
                <w:tab w:val="left" w:pos="851"/>
                <w:tab w:val="left" w:pos="1985"/>
                <w:tab w:val="left" w:pos="2127"/>
              </w:tabs>
              <w:spacing w:line="360" w:lineRule="auto"/>
              <w:jc w:val="center"/>
              <w:rPr>
                <w:sz w:val="24"/>
                <w:szCs w:val="24"/>
              </w:rPr>
            </w:pPr>
            <w:r w:rsidRPr="004E7EAF">
              <w:rPr>
                <w:sz w:val="24"/>
                <w:szCs w:val="24"/>
              </w:rPr>
              <w:t>93,48</w:t>
            </w:r>
          </w:p>
        </w:tc>
        <w:tc>
          <w:tcPr>
            <w:tcW w:w="932" w:type="pct"/>
            <w:shd w:val="clear" w:color="auto" w:fill="auto"/>
            <w:vAlign w:val="center"/>
          </w:tcPr>
          <w:p w:rsidR="00E16D34" w:rsidRPr="004E7EAF" w:rsidRDefault="00E16D34" w:rsidP="00A635BE">
            <w:pPr>
              <w:tabs>
                <w:tab w:val="left" w:pos="709"/>
                <w:tab w:val="left" w:pos="851"/>
                <w:tab w:val="left" w:pos="1985"/>
                <w:tab w:val="left" w:pos="2127"/>
              </w:tabs>
              <w:spacing w:line="360" w:lineRule="auto"/>
              <w:jc w:val="center"/>
              <w:rPr>
                <w:sz w:val="24"/>
                <w:szCs w:val="24"/>
              </w:rPr>
            </w:pPr>
            <w:r w:rsidRPr="004E7EAF">
              <w:rPr>
                <w:sz w:val="24"/>
                <w:szCs w:val="24"/>
              </w:rPr>
              <w:t>103,047</w:t>
            </w:r>
          </w:p>
        </w:tc>
        <w:tc>
          <w:tcPr>
            <w:tcW w:w="932" w:type="pct"/>
            <w:shd w:val="clear" w:color="auto" w:fill="auto"/>
            <w:vAlign w:val="center"/>
          </w:tcPr>
          <w:p w:rsidR="00E16D34" w:rsidRPr="004E7EAF" w:rsidRDefault="00E16D34" w:rsidP="00A635BE">
            <w:pPr>
              <w:tabs>
                <w:tab w:val="left" w:pos="709"/>
                <w:tab w:val="left" w:pos="851"/>
                <w:tab w:val="left" w:pos="1985"/>
                <w:tab w:val="left" w:pos="2127"/>
              </w:tabs>
              <w:spacing w:line="360" w:lineRule="auto"/>
              <w:jc w:val="center"/>
              <w:rPr>
                <w:sz w:val="24"/>
                <w:szCs w:val="24"/>
              </w:rPr>
            </w:pPr>
            <w:r w:rsidRPr="004E7EAF">
              <w:rPr>
                <w:sz w:val="24"/>
                <w:szCs w:val="24"/>
              </w:rPr>
              <w:t>110,384</w:t>
            </w:r>
          </w:p>
        </w:tc>
        <w:tc>
          <w:tcPr>
            <w:tcW w:w="932" w:type="pct"/>
            <w:shd w:val="clear" w:color="auto" w:fill="auto"/>
            <w:vAlign w:val="center"/>
          </w:tcPr>
          <w:p w:rsidR="00E16D34" w:rsidRPr="004E7EAF" w:rsidRDefault="00E16D34" w:rsidP="00A635BE">
            <w:pPr>
              <w:tabs>
                <w:tab w:val="left" w:pos="709"/>
                <w:tab w:val="left" w:pos="851"/>
                <w:tab w:val="left" w:pos="1985"/>
                <w:tab w:val="left" w:pos="2127"/>
              </w:tabs>
              <w:spacing w:line="360" w:lineRule="auto"/>
              <w:jc w:val="center"/>
              <w:rPr>
                <w:sz w:val="24"/>
                <w:szCs w:val="24"/>
              </w:rPr>
            </w:pPr>
            <w:r w:rsidRPr="004E7EAF">
              <w:rPr>
                <w:sz w:val="24"/>
                <w:szCs w:val="24"/>
              </w:rPr>
              <w:t>122,02</w:t>
            </w:r>
          </w:p>
        </w:tc>
      </w:tr>
    </w:tbl>
    <w:p w:rsidR="00225BE7" w:rsidRPr="004E7EAF" w:rsidRDefault="00001DDF" w:rsidP="00225BE7">
      <w:pPr>
        <w:pStyle w:val="a8"/>
        <w:spacing w:before="268"/>
        <w:ind w:right="6"/>
        <w:jc w:val="center"/>
        <w:rPr>
          <w:b/>
        </w:rPr>
      </w:pPr>
      <w:r>
        <w:rPr>
          <w:b/>
        </w:rPr>
        <w:pict>
          <v:shape id="_x0000_i1104" type="#_x0000_t75" style="width:378.75pt;height:259.5pt">
            <v:imagedata r:id="rId160" o:title="27"/>
          </v:shape>
        </w:pict>
      </w:r>
    </w:p>
    <w:p w:rsidR="00225BE7" w:rsidRPr="004E7EAF" w:rsidRDefault="00225BE7" w:rsidP="00225BE7">
      <w:pPr>
        <w:pStyle w:val="a8"/>
        <w:spacing w:before="268"/>
        <w:ind w:right="6"/>
        <w:jc w:val="center"/>
      </w:pPr>
      <w:r w:rsidRPr="004E7EAF">
        <w:rPr>
          <w:b/>
        </w:rPr>
        <w:t>Рис. 7.1</w:t>
      </w:r>
      <w:r w:rsidRPr="004E7EAF">
        <w:t xml:space="preserve"> З</w:t>
      </w:r>
      <w:r w:rsidRPr="004E7EAF">
        <w:rPr>
          <w:lang w:eastAsia="en-US"/>
        </w:rPr>
        <w:t xml:space="preserve">ависимость </w:t>
      </w:r>
      <w:r w:rsidRPr="004E7EAF">
        <w:t>переходного затухания на ближнем конце A</w:t>
      </w:r>
      <w:r w:rsidRPr="004E7EAF">
        <w:rPr>
          <w:vertAlign w:val="subscript"/>
        </w:rPr>
        <w:t>0</w:t>
      </w:r>
      <w:r w:rsidRPr="004E7EAF">
        <w:t xml:space="preserve"> и нормы переходного затухания на ближнем конце A</w:t>
      </w:r>
      <w:r w:rsidRPr="004E7EAF">
        <w:rPr>
          <w:vertAlign w:val="subscript"/>
        </w:rPr>
        <w:t>0</w:t>
      </w:r>
      <w:r w:rsidRPr="004E7EAF">
        <w:t xml:space="preserve">(норма) от частоты </w:t>
      </w:r>
      <w:r w:rsidRPr="004E7EAF">
        <w:rPr>
          <w:lang w:val="en-US"/>
        </w:rPr>
        <w:t>f</w:t>
      </w:r>
      <w:r w:rsidRPr="004E7EAF">
        <w:t>.</w:t>
      </w:r>
    </w:p>
    <w:p w:rsidR="00E16D34" w:rsidRPr="004E7EAF" w:rsidRDefault="00001DDF" w:rsidP="00225BE7">
      <w:pPr>
        <w:spacing w:line="360" w:lineRule="auto"/>
        <w:ind w:left="283" w:hanging="283"/>
        <w:jc w:val="center"/>
        <w:rPr>
          <w:sz w:val="24"/>
          <w:szCs w:val="24"/>
        </w:rPr>
      </w:pPr>
      <w:r>
        <w:rPr>
          <w:sz w:val="24"/>
          <w:szCs w:val="24"/>
        </w:rPr>
        <w:lastRenderedPageBreak/>
        <w:pict>
          <v:shape id="_x0000_i1105" type="#_x0000_t75" style="width:423.75pt;height:297pt">
            <v:imagedata r:id="rId161" o:title="28"/>
          </v:shape>
        </w:pict>
      </w:r>
    </w:p>
    <w:p w:rsidR="00225BE7" w:rsidRPr="004E7EAF" w:rsidRDefault="00225BE7" w:rsidP="004E7EAF">
      <w:pPr>
        <w:pStyle w:val="a8"/>
        <w:spacing w:before="268"/>
        <w:ind w:right="6"/>
        <w:jc w:val="center"/>
      </w:pPr>
      <w:r w:rsidRPr="004E7EAF">
        <w:rPr>
          <w:b/>
        </w:rPr>
        <w:t xml:space="preserve">Рис. 7.2. </w:t>
      </w:r>
      <w:r w:rsidRPr="004E7EAF">
        <w:rPr>
          <w:lang w:eastAsia="en-US"/>
        </w:rPr>
        <w:t xml:space="preserve">Зависимость </w:t>
      </w:r>
      <w:r w:rsidRPr="004E7EAF">
        <w:t xml:space="preserve">защищенности от помех </w:t>
      </w:r>
      <w:proofErr w:type="spellStart"/>
      <w:r w:rsidRPr="004E7EAF">
        <w:t>A</w:t>
      </w:r>
      <w:r w:rsidRPr="004E7EAF">
        <w:rPr>
          <w:vertAlign w:val="subscript"/>
        </w:rPr>
        <w:t>з</w:t>
      </w:r>
      <w:proofErr w:type="spellEnd"/>
      <w:r w:rsidRPr="004E7EAF">
        <w:t xml:space="preserve"> и нормы защищенности от помех </w:t>
      </w:r>
      <w:proofErr w:type="spellStart"/>
      <w:r w:rsidRPr="004E7EAF">
        <w:t>A</w:t>
      </w:r>
      <w:r w:rsidRPr="004E7EAF">
        <w:rPr>
          <w:vertAlign w:val="subscript"/>
        </w:rPr>
        <w:t>з</w:t>
      </w:r>
      <w:proofErr w:type="spellEnd"/>
      <w:r w:rsidRPr="004E7EAF">
        <w:t xml:space="preserve">(норма) от частоты </w:t>
      </w:r>
      <w:r w:rsidRPr="004E7EAF">
        <w:rPr>
          <w:lang w:val="en-US"/>
        </w:rPr>
        <w:t>f</w:t>
      </w:r>
      <w:r w:rsidRPr="004E7EAF">
        <w:t>.</w:t>
      </w:r>
    </w:p>
    <w:p w:rsidR="00225BE7" w:rsidRPr="004E7EAF" w:rsidRDefault="00001DDF" w:rsidP="00225BE7">
      <w:pPr>
        <w:spacing w:line="360" w:lineRule="auto"/>
        <w:ind w:left="283" w:hanging="283"/>
        <w:jc w:val="center"/>
        <w:rPr>
          <w:sz w:val="24"/>
          <w:szCs w:val="24"/>
        </w:rPr>
      </w:pPr>
      <w:r>
        <w:rPr>
          <w:sz w:val="24"/>
          <w:szCs w:val="24"/>
        </w:rPr>
        <w:pict>
          <v:shape id="_x0000_i1106" type="#_x0000_t75" style="width:309pt;height:232.5pt">
            <v:imagedata r:id="rId162" o:title="29"/>
          </v:shape>
        </w:pict>
      </w:r>
    </w:p>
    <w:p w:rsidR="00225BE7" w:rsidRPr="004E7EAF" w:rsidRDefault="00225BE7" w:rsidP="00225BE7">
      <w:pPr>
        <w:pStyle w:val="a8"/>
        <w:spacing w:before="268"/>
        <w:ind w:right="6"/>
      </w:pPr>
      <w:r w:rsidRPr="004E7EAF">
        <w:rPr>
          <w:b/>
        </w:rPr>
        <w:t>Рис. 7.3</w:t>
      </w:r>
      <w:r w:rsidRPr="004E7EAF">
        <w:t xml:space="preserve"> З</w:t>
      </w:r>
      <w:r w:rsidRPr="004E7EAF">
        <w:rPr>
          <w:lang w:eastAsia="en-US"/>
        </w:rPr>
        <w:t xml:space="preserve">ависимость </w:t>
      </w:r>
      <w:r w:rsidRPr="004E7EAF">
        <w:t>переходного затухания на дальнем конце A</w:t>
      </w:r>
      <w:r w:rsidRPr="004E7EAF">
        <w:rPr>
          <w:vertAlign w:val="subscript"/>
          <w:lang w:val="en-US"/>
        </w:rPr>
        <w:t>l</w:t>
      </w:r>
      <w:r w:rsidRPr="004E7EAF">
        <w:t xml:space="preserve"> </w:t>
      </w:r>
    </w:p>
    <w:p w:rsidR="00225BE7" w:rsidRPr="004E7EAF" w:rsidRDefault="00225BE7" w:rsidP="00AA381B">
      <w:pPr>
        <w:spacing w:line="360" w:lineRule="auto"/>
        <w:ind w:left="283" w:hanging="283"/>
        <w:jc w:val="both"/>
        <w:rPr>
          <w:sz w:val="24"/>
          <w:szCs w:val="24"/>
        </w:rPr>
      </w:pPr>
    </w:p>
    <w:p w:rsidR="00225BE7" w:rsidRPr="004E7EAF" w:rsidRDefault="00225BE7" w:rsidP="00AA381B">
      <w:pPr>
        <w:spacing w:line="360" w:lineRule="auto"/>
        <w:ind w:left="283" w:hanging="283"/>
        <w:jc w:val="both"/>
        <w:rPr>
          <w:sz w:val="24"/>
          <w:szCs w:val="24"/>
        </w:rPr>
      </w:pPr>
    </w:p>
    <w:p w:rsidR="00225BE7" w:rsidRPr="004E7EAF" w:rsidRDefault="00225BE7" w:rsidP="00AA381B">
      <w:pPr>
        <w:spacing w:line="360" w:lineRule="auto"/>
        <w:ind w:left="283" w:hanging="283"/>
        <w:jc w:val="both"/>
        <w:rPr>
          <w:sz w:val="24"/>
          <w:szCs w:val="24"/>
        </w:rPr>
      </w:pPr>
    </w:p>
    <w:p w:rsidR="004E7EAF" w:rsidRDefault="004E7EAF" w:rsidP="004E7EAF">
      <w:pPr>
        <w:tabs>
          <w:tab w:val="left" w:pos="0"/>
          <w:tab w:val="left" w:pos="851"/>
          <w:tab w:val="left" w:pos="1985"/>
          <w:tab w:val="left" w:pos="2127"/>
        </w:tabs>
        <w:spacing w:line="360" w:lineRule="auto"/>
        <w:rPr>
          <w:sz w:val="24"/>
          <w:szCs w:val="24"/>
        </w:rPr>
      </w:pPr>
    </w:p>
    <w:p w:rsidR="00225BE7" w:rsidRDefault="00167F76" w:rsidP="004E7EAF">
      <w:pPr>
        <w:tabs>
          <w:tab w:val="left" w:pos="0"/>
          <w:tab w:val="left" w:pos="851"/>
          <w:tab w:val="left" w:pos="1985"/>
          <w:tab w:val="left" w:pos="2127"/>
        </w:tabs>
        <w:spacing w:line="360" w:lineRule="auto"/>
        <w:jc w:val="center"/>
        <w:rPr>
          <w:b/>
          <w:sz w:val="28"/>
          <w:szCs w:val="28"/>
        </w:rPr>
      </w:pPr>
      <w:r>
        <w:rPr>
          <w:b/>
          <w:sz w:val="28"/>
          <w:szCs w:val="28"/>
        </w:rPr>
        <w:lastRenderedPageBreak/>
        <w:t>1.</w:t>
      </w:r>
      <w:r w:rsidR="00225BE7">
        <w:rPr>
          <w:b/>
          <w:sz w:val="28"/>
          <w:szCs w:val="28"/>
        </w:rPr>
        <w:t>8. Мероприятия и схемы по защите кабелей от внешних влияний, от ударов молнии и от коррозии.</w:t>
      </w:r>
    </w:p>
    <w:p w:rsidR="007B0A0B" w:rsidRPr="007B0A0B" w:rsidRDefault="007B0A0B" w:rsidP="007B0A0B">
      <w:pPr>
        <w:spacing w:line="360" w:lineRule="auto"/>
        <w:ind w:firstLine="709"/>
        <w:jc w:val="both"/>
        <w:rPr>
          <w:sz w:val="24"/>
          <w:szCs w:val="24"/>
        </w:rPr>
      </w:pPr>
      <w:r w:rsidRPr="007B0A0B">
        <w:rPr>
          <w:sz w:val="24"/>
          <w:szCs w:val="24"/>
        </w:rPr>
        <w:t xml:space="preserve">Коррозия - процесс разрушения металлических оболочек кабелей (свинцовых, стальных, алюминиевых), а также защитных и экранирующих покровов (стальной брони, медных и алюминиевых экранов) вследствие химического, механического и электрического воздействий окружающей среды. Различают следующие виды коррозии: почвенную (электрохимическую), межкристаллитную (механическую) и </w:t>
      </w:r>
      <w:proofErr w:type="spellStart"/>
      <w:r w:rsidRPr="007B0A0B">
        <w:rPr>
          <w:sz w:val="24"/>
          <w:szCs w:val="24"/>
        </w:rPr>
        <w:t>электрокоррозию</w:t>
      </w:r>
      <w:proofErr w:type="spellEnd"/>
      <w:r w:rsidRPr="007B0A0B">
        <w:rPr>
          <w:sz w:val="24"/>
          <w:szCs w:val="24"/>
        </w:rPr>
        <w:t xml:space="preserve"> (коррозию блуждающими токами).</w:t>
      </w:r>
    </w:p>
    <w:p w:rsidR="007B0A0B" w:rsidRPr="007B0A0B" w:rsidRDefault="007B0A0B" w:rsidP="007B0A0B">
      <w:pPr>
        <w:spacing w:line="360" w:lineRule="auto"/>
        <w:ind w:firstLine="709"/>
        <w:jc w:val="both"/>
        <w:rPr>
          <w:sz w:val="24"/>
          <w:szCs w:val="24"/>
        </w:rPr>
      </w:pPr>
      <w:r w:rsidRPr="007B0A0B">
        <w:rPr>
          <w:sz w:val="24"/>
          <w:szCs w:val="24"/>
        </w:rPr>
        <w:t>Коррозия оболочек приводит к потере герметичности кабелей связи, ухудшению их электрических свойств и в ряде случаев выводит кабель из строя. Разрушающее действие коррозии характеризуется следующими данными: 1А блуждающего в земле тока приводит к потере в течение года 12 кг стали, 36 кг свинца, 100 кг алюминия.</w:t>
      </w:r>
    </w:p>
    <w:p w:rsidR="007B0A0B" w:rsidRPr="007B0A0B" w:rsidRDefault="007B0A0B" w:rsidP="007B0A0B">
      <w:pPr>
        <w:spacing w:line="360" w:lineRule="auto"/>
        <w:ind w:firstLine="709"/>
        <w:jc w:val="both"/>
        <w:rPr>
          <w:sz w:val="24"/>
          <w:szCs w:val="24"/>
        </w:rPr>
      </w:pPr>
      <w:r w:rsidRPr="007B0A0B">
        <w:rPr>
          <w:sz w:val="24"/>
          <w:szCs w:val="24"/>
        </w:rPr>
        <w:t>В зависимости от характера взаимодействия оболочки кабеля и почвы, в которой он находится, а также от прохождения блуждающего тока вдоль кабеля образуются анодные, катодные или знакопеременные зоны. Анодной зоной называется участок кабеля, на котором он имеет положительный электрически потенциал по отношению к окружающей среде. В этой зоне токи стекают с оболочки, унося частицы металла и разрушая ее. Катодной зоной называется участок, на котором он имеет отрицательный электрический потенциал по отношению к окружающей среде. В этой зоне ток втекает в оболочку, не создавая опасности ее разрушения. Знакопеременной зоной называется участок, на котором имеет место чередование положительных и отрицательных потенциалов по отношению к земле.</w:t>
      </w:r>
    </w:p>
    <w:p w:rsidR="007B0A0B" w:rsidRPr="007B0A0B" w:rsidRDefault="007B0A0B" w:rsidP="007B0A0B">
      <w:pPr>
        <w:spacing w:line="360" w:lineRule="auto"/>
        <w:ind w:firstLine="709"/>
        <w:jc w:val="both"/>
        <w:rPr>
          <w:sz w:val="24"/>
          <w:szCs w:val="24"/>
        </w:rPr>
      </w:pPr>
      <w:r w:rsidRPr="007B0A0B">
        <w:rPr>
          <w:sz w:val="24"/>
          <w:szCs w:val="24"/>
        </w:rPr>
        <w:t>Скорость коррозии зависит от тока, протекающего между анодом и катодом, и природы процессов.</w:t>
      </w:r>
    </w:p>
    <w:p w:rsidR="007B0A0B" w:rsidRPr="007B0A0B" w:rsidRDefault="007B0A0B" w:rsidP="007B0A0B">
      <w:pPr>
        <w:spacing w:line="360" w:lineRule="auto"/>
        <w:ind w:firstLine="709"/>
        <w:jc w:val="both"/>
        <w:rPr>
          <w:sz w:val="24"/>
          <w:szCs w:val="24"/>
        </w:rPr>
      </w:pPr>
      <w:r w:rsidRPr="007B0A0B">
        <w:rPr>
          <w:sz w:val="24"/>
          <w:szCs w:val="24"/>
        </w:rPr>
        <w:t>Защитные меры от коррозии оболочек кабелей связи производятся как на установках электрифицированного транспорта, так и на сооружениях связи. На электрифицированном транспорте осуществляют следующие меры защиты:</w:t>
      </w:r>
    </w:p>
    <w:p w:rsidR="007B0A0B" w:rsidRPr="007B0A0B" w:rsidRDefault="007B0A0B" w:rsidP="007B0A0B">
      <w:pPr>
        <w:widowControl w:val="0"/>
        <w:numPr>
          <w:ilvl w:val="0"/>
          <w:numId w:val="26"/>
        </w:numPr>
        <w:tabs>
          <w:tab w:val="left" w:pos="720"/>
        </w:tabs>
        <w:suppressAutoHyphens/>
        <w:autoSpaceDE w:val="0"/>
        <w:spacing w:after="0" w:line="360" w:lineRule="auto"/>
        <w:ind w:left="0" w:firstLine="709"/>
        <w:jc w:val="both"/>
        <w:rPr>
          <w:sz w:val="24"/>
          <w:szCs w:val="24"/>
        </w:rPr>
      </w:pPr>
      <w:r w:rsidRPr="007B0A0B">
        <w:rPr>
          <w:sz w:val="24"/>
          <w:szCs w:val="24"/>
        </w:rPr>
        <w:t>уменьшают сопротивление рельсов путем качественной сварки стыков;</w:t>
      </w:r>
    </w:p>
    <w:p w:rsidR="007B0A0B" w:rsidRPr="007B0A0B" w:rsidRDefault="007B0A0B" w:rsidP="007B0A0B">
      <w:pPr>
        <w:widowControl w:val="0"/>
        <w:numPr>
          <w:ilvl w:val="0"/>
          <w:numId w:val="26"/>
        </w:numPr>
        <w:tabs>
          <w:tab w:val="left" w:pos="720"/>
        </w:tabs>
        <w:suppressAutoHyphens/>
        <w:autoSpaceDE w:val="0"/>
        <w:spacing w:after="0" w:line="360" w:lineRule="auto"/>
        <w:ind w:left="0" w:firstLine="709"/>
        <w:jc w:val="both"/>
        <w:rPr>
          <w:sz w:val="24"/>
          <w:szCs w:val="24"/>
        </w:rPr>
      </w:pPr>
      <w:r w:rsidRPr="007B0A0B">
        <w:rPr>
          <w:sz w:val="24"/>
          <w:szCs w:val="24"/>
        </w:rPr>
        <w:t>улучшают изоляцию рельсов от земли (полотно из гравия, щебня, песка);</w:t>
      </w:r>
    </w:p>
    <w:p w:rsidR="007B0A0B" w:rsidRPr="007B0A0B" w:rsidRDefault="007B0A0B" w:rsidP="007B0A0B">
      <w:pPr>
        <w:widowControl w:val="0"/>
        <w:numPr>
          <w:ilvl w:val="0"/>
          <w:numId w:val="26"/>
        </w:numPr>
        <w:tabs>
          <w:tab w:val="left" w:pos="720"/>
        </w:tabs>
        <w:suppressAutoHyphens/>
        <w:autoSpaceDE w:val="0"/>
        <w:spacing w:after="0" w:line="360" w:lineRule="auto"/>
        <w:ind w:left="0" w:firstLine="709"/>
        <w:jc w:val="both"/>
        <w:rPr>
          <w:sz w:val="24"/>
          <w:szCs w:val="24"/>
        </w:rPr>
      </w:pPr>
      <w:proofErr w:type="spellStart"/>
      <w:r w:rsidRPr="007B0A0B">
        <w:rPr>
          <w:sz w:val="24"/>
          <w:szCs w:val="24"/>
        </w:rPr>
        <w:t>переполюсовывают</w:t>
      </w:r>
      <w:proofErr w:type="spellEnd"/>
      <w:r w:rsidRPr="007B0A0B">
        <w:rPr>
          <w:sz w:val="24"/>
          <w:szCs w:val="24"/>
        </w:rPr>
        <w:t xml:space="preserve"> источники питания так, чтобы заземлялся минусовой электрод.</w:t>
      </w:r>
    </w:p>
    <w:p w:rsidR="007B0A0B" w:rsidRPr="007B0A0B" w:rsidRDefault="007B0A0B" w:rsidP="007B0A0B">
      <w:pPr>
        <w:spacing w:line="360" w:lineRule="auto"/>
        <w:ind w:firstLine="709"/>
        <w:jc w:val="both"/>
        <w:rPr>
          <w:sz w:val="24"/>
          <w:szCs w:val="24"/>
        </w:rPr>
      </w:pPr>
      <w:r w:rsidRPr="007B0A0B">
        <w:rPr>
          <w:sz w:val="24"/>
          <w:szCs w:val="24"/>
        </w:rPr>
        <w:t>На сооружениях связи такими мерами защиты являются:</w:t>
      </w:r>
    </w:p>
    <w:p w:rsidR="007B0A0B" w:rsidRPr="007B0A0B" w:rsidRDefault="007B0A0B" w:rsidP="007B0A0B">
      <w:pPr>
        <w:widowControl w:val="0"/>
        <w:numPr>
          <w:ilvl w:val="0"/>
          <w:numId w:val="25"/>
        </w:numPr>
        <w:tabs>
          <w:tab w:val="left" w:pos="720"/>
        </w:tabs>
        <w:suppressAutoHyphens/>
        <w:autoSpaceDE w:val="0"/>
        <w:spacing w:after="0" w:line="360" w:lineRule="auto"/>
        <w:ind w:left="0" w:firstLine="709"/>
        <w:jc w:val="both"/>
        <w:rPr>
          <w:sz w:val="24"/>
          <w:szCs w:val="24"/>
        </w:rPr>
      </w:pPr>
      <w:r w:rsidRPr="007B0A0B">
        <w:rPr>
          <w:sz w:val="24"/>
          <w:szCs w:val="24"/>
        </w:rPr>
        <w:lastRenderedPageBreak/>
        <w:t>выбор трассы с менее агрессивным грунтом (песок, глина, суглинок, нежирный чернозем);</w:t>
      </w:r>
    </w:p>
    <w:p w:rsidR="007B0A0B" w:rsidRPr="007B0A0B" w:rsidRDefault="007B0A0B" w:rsidP="007B0A0B">
      <w:pPr>
        <w:widowControl w:val="0"/>
        <w:numPr>
          <w:ilvl w:val="0"/>
          <w:numId w:val="25"/>
        </w:numPr>
        <w:tabs>
          <w:tab w:val="left" w:pos="720"/>
        </w:tabs>
        <w:suppressAutoHyphens/>
        <w:autoSpaceDE w:val="0"/>
        <w:spacing w:after="0" w:line="360" w:lineRule="auto"/>
        <w:ind w:left="0" w:firstLine="709"/>
        <w:jc w:val="both"/>
        <w:rPr>
          <w:sz w:val="24"/>
          <w:szCs w:val="24"/>
        </w:rPr>
      </w:pPr>
      <w:r w:rsidRPr="007B0A0B">
        <w:rPr>
          <w:sz w:val="24"/>
          <w:szCs w:val="24"/>
        </w:rPr>
        <w:t>применение кабелей с герметичными полиэтиленовыми шлангами поверх металлических оболочек (обязательно для алюминия и стали);</w:t>
      </w:r>
    </w:p>
    <w:p w:rsidR="007B0A0B" w:rsidRPr="007B0A0B" w:rsidRDefault="007B0A0B" w:rsidP="007B0A0B">
      <w:pPr>
        <w:widowControl w:val="0"/>
        <w:numPr>
          <w:ilvl w:val="0"/>
          <w:numId w:val="25"/>
        </w:numPr>
        <w:tabs>
          <w:tab w:val="left" w:pos="720"/>
        </w:tabs>
        <w:suppressAutoHyphens/>
        <w:autoSpaceDE w:val="0"/>
        <w:spacing w:after="0" w:line="360" w:lineRule="auto"/>
        <w:ind w:left="0" w:firstLine="709"/>
        <w:jc w:val="both"/>
        <w:rPr>
          <w:sz w:val="24"/>
          <w:szCs w:val="24"/>
        </w:rPr>
      </w:pPr>
      <w:r w:rsidRPr="007B0A0B">
        <w:rPr>
          <w:sz w:val="24"/>
          <w:szCs w:val="24"/>
        </w:rPr>
        <w:t>электрический дренаж (от электрической коррозии); катодные установки (от электрической и почвенной коррозии);</w:t>
      </w:r>
    </w:p>
    <w:p w:rsidR="007B0A0B" w:rsidRPr="007B0A0B" w:rsidRDefault="007B0A0B" w:rsidP="007B0A0B">
      <w:pPr>
        <w:widowControl w:val="0"/>
        <w:numPr>
          <w:ilvl w:val="0"/>
          <w:numId w:val="25"/>
        </w:numPr>
        <w:tabs>
          <w:tab w:val="left" w:pos="720"/>
        </w:tabs>
        <w:suppressAutoHyphens/>
        <w:autoSpaceDE w:val="0"/>
        <w:spacing w:after="0" w:line="360" w:lineRule="auto"/>
        <w:ind w:left="0" w:firstLine="709"/>
        <w:jc w:val="both"/>
        <w:rPr>
          <w:sz w:val="24"/>
          <w:szCs w:val="24"/>
        </w:rPr>
      </w:pPr>
      <w:r w:rsidRPr="007B0A0B">
        <w:rPr>
          <w:sz w:val="24"/>
          <w:szCs w:val="24"/>
        </w:rPr>
        <w:t>изолирующие муфты (от электрической коррозии); протекторные установки (от почвенной коррозии);</w:t>
      </w:r>
    </w:p>
    <w:p w:rsidR="007B0A0B" w:rsidRPr="007B0A0B" w:rsidRDefault="007B0A0B" w:rsidP="007B0A0B">
      <w:pPr>
        <w:widowControl w:val="0"/>
        <w:numPr>
          <w:ilvl w:val="0"/>
          <w:numId w:val="25"/>
        </w:numPr>
        <w:tabs>
          <w:tab w:val="left" w:pos="720"/>
        </w:tabs>
        <w:suppressAutoHyphens/>
        <w:autoSpaceDE w:val="0"/>
        <w:spacing w:after="0" w:line="360" w:lineRule="auto"/>
        <w:ind w:left="0" w:firstLine="709"/>
        <w:jc w:val="both"/>
        <w:rPr>
          <w:sz w:val="24"/>
          <w:szCs w:val="24"/>
        </w:rPr>
      </w:pPr>
      <w:proofErr w:type="spellStart"/>
      <w:r w:rsidRPr="007B0A0B">
        <w:rPr>
          <w:sz w:val="24"/>
          <w:szCs w:val="24"/>
        </w:rPr>
        <w:t>антивибраторы</w:t>
      </w:r>
      <w:proofErr w:type="spellEnd"/>
      <w:r w:rsidRPr="007B0A0B">
        <w:rPr>
          <w:sz w:val="24"/>
          <w:szCs w:val="24"/>
        </w:rPr>
        <w:t xml:space="preserve"> амортизирующие, рессорные подвески (от межкристаллитной коррозии).</w:t>
      </w:r>
    </w:p>
    <w:p w:rsidR="007B0A0B" w:rsidRPr="007B0A0B" w:rsidRDefault="007B0A0B" w:rsidP="007B0A0B">
      <w:pPr>
        <w:spacing w:line="360" w:lineRule="auto"/>
        <w:ind w:firstLine="709"/>
        <w:jc w:val="both"/>
        <w:rPr>
          <w:sz w:val="24"/>
          <w:szCs w:val="24"/>
        </w:rPr>
      </w:pPr>
      <w:r w:rsidRPr="007B0A0B">
        <w:rPr>
          <w:sz w:val="24"/>
          <w:szCs w:val="24"/>
        </w:rPr>
        <w:t>Электрический дренаж, катодные и протекторные установки относятся к активным электрическим методам защиты, остальные - к пассивным, осмотрим подробно дренаж и катодные станции.</w:t>
      </w:r>
    </w:p>
    <w:p w:rsidR="007B0A0B" w:rsidRPr="007B0A0B" w:rsidRDefault="007B0A0B" w:rsidP="007B0A0B">
      <w:pPr>
        <w:spacing w:line="360" w:lineRule="auto"/>
        <w:ind w:firstLine="709"/>
        <w:jc w:val="both"/>
        <w:rPr>
          <w:sz w:val="24"/>
          <w:szCs w:val="24"/>
        </w:rPr>
      </w:pPr>
      <w:r w:rsidRPr="007B0A0B">
        <w:rPr>
          <w:sz w:val="24"/>
          <w:szCs w:val="24"/>
        </w:rPr>
        <w:t xml:space="preserve">Электрический дренаж - это отвод блуждающих токов с защищаемого кабеля посредством проводника. Дренаж подключается к кабелю в середине анодное ' т. е там, где кабель имеет наибольший положительный потенциал по отношению к земле. Блуждающие токи по дренажному кабелю отводятся из оболочки защищаемого кабеля к рельсам или минусовой шине, питающей подстанции. В результате анодная зона на кабеле превращается в катодную. При необходимости устанавливают несколько дренажей с тем, чтобы на всем сближении кабелей связи с ЭЖД оболочка имела отрицательный потенциал. Такие дренажи называются прямыми электрическими дренажами. Прямой электрический дренаж имеет наибольший положительный потенциал по отношению к только в устойчивых анодных зонах, </w:t>
      </w:r>
      <w:proofErr w:type="gramStart"/>
      <w:r w:rsidRPr="007B0A0B">
        <w:rPr>
          <w:sz w:val="24"/>
          <w:szCs w:val="24"/>
        </w:rPr>
        <w:t>например</w:t>
      </w:r>
      <w:proofErr w:type="gramEnd"/>
      <w:r w:rsidRPr="007B0A0B">
        <w:rPr>
          <w:sz w:val="24"/>
          <w:szCs w:val="24"/>
        </w:rPr>
        <w:t xml:space="preserve"> при защите междугородного кабеля от блуждающих токов дистанционного питания. В зонах, где наблюдается изменение знака потенциала оболочки относительно земли, применяют дренажи односторонней проводимости, так называемые поляризованные дренажи В дренажную цепь включается вентиль, диод или поляризованное реле, обладающее односторонней проводимостью. В результате ток течет только от оболочки кабеля к питающей подстанции ЭЖД. Для кабелей связи применяются поляризованные дренажи (рисунок ниже, где: 1- контактный провод, 2 – рельс, 3-кабель, 4 – дренаж).</w:t>
      </w:r>
    </w:p>
    <w:p w:rsidR="007B0A0B" w:rsidRPr="007B0A0B" w:rsidRDefault="007B0A0B" w:rsidP="007B0A0B">
      <w:pPr>
        <w:spacing w:line="360" w:lineRule="auto"/>
        <w:ind w:firstLine="709"/>
        <w:jc w:val="both"/>
        <w:rPr>
          <w:sz w:val="24"/>
          <w:szCs w:val="24"/>
        </w:rPr>
      </w:pPr>
    </w:p>
    <w:p w:rsidR="007B0A0B" w:rsidRPr="007B0A0B" w:rsidRDefault="007B0A0B" w:rsidP="007B0A0B">
      <w:pPr>
        <w:spacing w:line="360" w:lineRule="auto"/>
        <w:ind w:firstLine="709"/>
        <w:jc w:val="both"/>
        <w:rPr>
          <w:sz w:val="24"/>
          <w:szCs w:val="24"/>
        </w:rPr>
      </w:pPr>
      <w:r w:rsidRPr="007B0A0B">
        <w:rPr>
          <w:noProof/>
          <w:sz w:val="24"/>
          <w:szCs w:val="24"/>
        </w:rPr>
        <w:lastRenderedPageBreak/>
        <w:drawing>
          <wp:inline distT="0" distB="0" distL="0" distR="0">
            <wp:extent cx="2998470" cy="213741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3">
                      <a:lum contrast="72000"/>
                      <a:extLst>
                        <a:ext uri="{28A0092B-C50C-407E-A947-70E740481C1C}">
                          <a14:useLocalDpi xmlns:a14="http://schemas.microsoft.com/office/drawing/2010/main" val="0"/>
                        </a:ext>
                      </a:extLst>
                    </a:blip>
                    <a:srcRect/>
                    <a:stretch>
                      <a:fillRect/>
                    </a:stretch>
                  </pic:blipFill>
                  <pic:spPr bwMode="auto">
                    <a:xfrm>
                      <a:off x="0" y="0"/>
                      <a:ext cx="2998470" cy="2137410"/>
                    </a:xfrm>
                    <a:prstGeom prst="rect">
                      <a:avLst/>
                    </a:prstGeom>
                    <a:solidFill>
                      <a:srgbClr val="FFFFFF"/>
                    </a:solidFill>
                    <a:ln>
                      <a:noFill/>
                    </a:ln>
                  </pic:spPr>
                </pic:pic>
              </a:graphicData>
            </a:graphic>
          </wp:inline>
        </w:drawing>
      </w:r>
    </w:p>
    <w:p w:rsidR="007B0A0B" w:rsidRPr="007B0A0B" w:rsidRDefault="007B0A0B" w:rsidP="007B0A0B">
      <w:pPr>
        <w:spacing w:line="360" w:lineRule="auto"/>
        <w:ind w:firstLine="709"/>
        <w:jc w:val="both"/>
        <w:rPr>
          <w:sz w:val="24"/>
          <w:szCs w:val="24"/>
        </w:rPr>
      </w:pPr>
    </w:p>
    <w:p w:rsidR="007B0A0B" w:rsidRPr="007B0A0B" w:rsidRDefault="007B0A0B" w:rsidP="007B0A0B">
      <w:pPr>
        <w:spacing w:line="360" w:lineRule="auto"/>
        <w:ind w:firstLine="709"/>
        <w:jc w:val="both"/>
        <w:rPr>
          <w:sz w:val="24"/>
          <w:szCs w:val="24"/>
        </w:rPr>
      </w:pPr>
      <w:r w:rsidRPr="007B0A0B">
        <w:rPr>
          <w:sz w:val="24"/>
          <w:szCs w:val="24"/>
        </w:rPr>
        <w:t>Принцип действия катодной зашиты состоит в том, что к оболочке кабеля, имеющей положительный потенциал по отношению к земле (анодная зона), присоединяют отрицательный полюс от постороннего источника тока, тем самым придавая оболочке отрицательный потенциал. Таким образом, напряжение источника тока переводит анодную зону на оболочке кабеля в катодную. Положительный полюс источника тока заземляют. Для катодной защиты применяются катодные станции, представляющие собой выпрямительное устройство с селеновыми выпрямителями или германиевыми диодами.</w:t>
      </w:r>
    </w:p>
    <w:p w:rsidR="007B0A0B" w:rsidRPr="007B0A0B" w:rsidRDefault="007B0A0B" w:rsidP="007B0A0B">
      <w:pPr>
        <w:spacing w:line="360" w:lineRule="auto"/>
        <w:ind w:firstLine="709"/>
        <w:jc w:val="both"/>
        <w:rPr>
          <w:sz w:val="24"/>
          <w:szCs w:val="24"/>
        </w:rPr>
      </w:pPr>
      <w:r w:rsidRPr="007B0A0B">
        <w:rPr>
          <w:sz w:val="24"/>
          <w:szCs w:val="24"/>
        </w:rPr>
        <w:t>Для предохранения сооружении связи от внешних электромагнитных влияний проводится комплекс защитных мер как на влияющих линиях (ЛЭП, ЭЖД, радиостанциях), так и на линиях связи, подверженных влиянию. Перечень основных мероприятий приведен ниже:</w:t>
      </w:r>
    </w:p>
    <w:p w:rsidR="007B0A0B" w:rsidRPr="007B0A0B" w:rsidRDefault="007B0A0B" w:rsidP="007B0A0B">
      <w:pPr>
        <w:spacing w:line="360" w:lineRule="auto"/>
        <w:ind w:firstLine="709"/>
        <w:jc w:val="both"/>
        <w:rPr>
          <w:sz w:val="24"/>
          <w:szCs w:val="24"/>
        </w:rPr>
      </w:pPr>
    </w:p>
    <w:p w:rsidR="007B0A0B" w:rsidRPr="007B0A0B" w:rsidRDefault="007B0A0B" w:rsidP="00DC47C3">
      <w:pPr>
        <w:spacing w:line="360" w:lineRule="auto"/>
        <w:jc w:val="both"/>
        <w:rPr>
          <w:sz w:val="24"/>
          <w:szCs w:val="24"/>
        </w:rPr>
      </w:pPr>
      <w:r w:rsidRPr="007B0A0B">
        <w:rPr>
          <w:noProof/>
          <w:sz w:val="24"/>
          <w:szCs w:val="24"/>
        </w:rPr>
        <w:drawing>
          <wp:inline distT="0" distB="0" distL="0" distR="0">
            <wp:extent cx="3838575" cy="1977390"/>
            <wp:effectExtent l="0" t="0" r="9525" b="381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4">
                      <a:lum contrast="84000"/>
                      <a:extLst>
                        <a:ext uri="{28A0092B-C50C-407E-A947-70E740481C1C}">
                          <a14:useLocalDpi xmlns:a14="http://schemas.microsoft.com/office/drawing/2010/main" val="0"/>
                        </a:ext>
                      </a:extLst>
                    </a:blip>
                    <a:srcRect/>
                    <a:stretch>
                      <a:fillRect/>
                    </a:stretch>
                  </pic:blipFill>
                  <pic:spPr bwMode="auto">
                    <a:xfrm>
                      <a:off x="0" y="0"/>
                      <a:ext cx="3838575" cy="1977390"/>
                    </a:xfrm>
                    <a:prstGeom prst="rect">
                      <a:avLst/>
                    </a:prstGeom>
                    <a:solidFill>
                      <a:srgbClr val="FFFFFF"/>
                    </a:solidFill>
                    <a:ln>
                      <a:noFill/>
                    </a:ln>
                  </pic:spPr>
                </pic:pic>
              </a:graphicData>
            </a:graphic>
          </wp:inline>
        </w:drawing>
      </w:r>
    </w:p>
    <w:p w:rsidR="007B0A0B" w:rsidRPr="007B0A0B" w:rsidRDefault="007B0A0B" w:rsidP="007B0A0B">
      <w:pPr>
        <w:spacing w:line="360" w:lineRule="auto"/>
        <w:ind w:firstLine="709"/>
        <w:jc w:val="both"/>
        <w:rPr>
          <w:sz w:val="24"/>
          <w:szCs w:val="24"/>
        </w:rPr>
      </w:pPr>
      <w:r w:rsidRPr="007B0A0B">
        <w:rPr>
          <w:sz w:val="24"/>
          <w:szCs w:val="24"/>
        </w:rPr>
        <w:t>Катодная установка</w:t>
      </w:r>
    </w:p>
    <w:p w:rsidR="007B0A0B" w:rsidRPr="007B0A0B" w:rsidRDefault="007B0A0B" w:rsidP="007B0A0B">
      <w:pPr>
        <w:spacing w:line="360" w:lineRule="auto"/>
        <w:ind w:firstLine="709"/>
        <w:jc w:val="both"/>
        <w:rPr>
          <w:sz w:val="24"/>
          <w:szCs w:val="24"/>
        </w:rPr>
      </w:pPr>
    </w:p>
    <w:tbl>
      <w:tblPr>
        <w:tblStyle w:val="a7"/>
        <w:tblW w:w="9028" w:type="dxa"/>
        <w:tblInd w:w="113" w:type="dxa"/>
        <w:tblLook w:val="0400" w:firstRow="0" w:lastRow="0" w:firstColumn="0" w:lastColumn="0" w:noHBand="0" w:noVBand="1"/>
      </w:tblPr>
      <w:tblGrid>
        <w:gridCol w:w="2122"/>
        <w:gridCol w:w="2145"/>
        <w:gridCol w:w="2649"/>
        <w:gridCol w:w="2112"/>
      </w:tblGrid>
      <w:tr w:rsidR="007B0A0B" w:rsidRPr="007B0A0B" w:rsidTr="00A635BE">
        <w:tc>
          <w:tcPr>
            <w:tcW w:w="2122" w:type="dxa"/>
            <w:vMerge w:val="restart"/>
          </w:tcPr>
          <w:p w:rsidR="007B0A0B" w:rsidRPr="00DC47C3" w:rsidRDefault="007B0A0B" w:rsidP="00A635BE">
            <w:pPr>
              <w:snapToGrid w:val="0"/>
              <w:spacing w:line="360" w:lineRule="auto"/>
              <w:rPr>
                <w:bCs/>
                <w:sz w:val="22"/>
                <w:szCs w:val="24"/>
              </w:rPr>
            </w:pPr>
            <w:r w:rsidRPr="00DC47C3">
              <w:rPr>
                <w:bCs/>
                <w:sz w:val="22"/>
                <w:szCs w:val="24"/>
              </w:rPr>
              <w:lastRenderedPageBreak/>
              <w:t>Источник внешнего влияния</w:t>
            </w:r>
          </w:p>
        </w:tc>
        <w:tc>
          <w:tcPr>
            <w:tcW w:w="2145" w:type="dxa"/>
            <w:vMerge w:val="restart"/>
          </w:tcPr>
          <w:p w:rsidR="007B0A0B" w:rsidRPr="00DC47C3" w:rsidRDefault="007B0A0B" w:rsidP="00A635BE">
            <w:pPr>
              <w:snapToGrid w:val="0"/>
              <w:spacing w:line="360" w:lineRule="auto"/>
              <w:rPr>
                <w:bCs/>
                <w:sz w:val="22"/>
                <w:szCs w:val="24"/>
              </w:rPr>
            </w:pPr>
            <w:r w:rsidRPr="00DC47C3">
              <w:rPr>
                <w:bCs/>
                <w:sz w:val="22"/>
                <w:szCs w:val="24"/>
              </w:rPr>
              <w:t>Характер влияния</w:t>
            </w:r>
          </w:p>
        </w:tc>
        <w:tc>
          <w:tcPr>
            <w:tcW w:w="4761" w:type="dxa"/>
            <w:gridSpan w:val="2"/>
          </w:tcPr>
          <w:p w:rsidR="007B0A0B" w:rsidRPr="00DC47C3" w:rsidRDefault="007B0A0B" w:rsidP="00A635BE">
            <w:pPr>
              <w:snapToGrid w:val="0"/>
              <w:spacing w:line="360" w:lineRule="auto"/>
              <w:rPr>
                <w:bCs/>
                <w:sz w:val="22"/>
                <w:szCs w:val="24"/>
              </w:rPr>
            </w:pPr>
            <w:r w:rsidRPr="00DC47C3">
              <w:rPr>
                <w:bCs/>
                <w:sz w:val="22"/>
                <w:szCs w:val="24"/>
              </w:rPr>
              <w:t>Мероприятия, проводимые в линиях</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tcPr>
          <w:p w:rsidR="007B0A0B" w:rsidRPr="00DC47C3" w:rsidRDefault="007B0A0B" w:rsidP="00A635BE">
            <w:pPr>
              <w:snapToGrid w:val="0"/>
              <w:spacing w:line="360" w:lineRule="auto"/>
              <w:rPr>
                <w:bCs/>
                <w:sz w:val="22"/>
                <w:szCs w:val="24"/>
              </w:rPr>
            </w:pPr>
            <w:r w:rsidRPr="00DC47C3">
              <w:rPr>
                <w:bCs/>
                <w:sz w:val="22"/>
                <w:szCs w:val="24"/>
              </w:rPr>
              <w:t>влияющих</w:t>
            </w:r>
          </w:p>
        </w:tc>
        <w:tc>
          <w:tcPr>
            <w:tcW w:w="2112" w:type="dxa"/>
          </w:tcPr>
          <w:p w:rsidR="007B0A0B" w:rsidRPr="00DC47C3" w:rsidRDefault="007B0A0B" w:rsidP="00A635BE">
            <w:pPr>
              <w:snapToGrid w:val="0"/>
              <w:spacing w:line="360" w:lineRule="auto"/>
              <w:rPr>
                <w:bCs/>
                <w:sz w:val="22"/>
                <w:szCs w:val="24"/>
              </w:rPr>
            </w:pPr>
            <w:r w:rsidRPr="00DC47C3">
              <w:rPr>
                <w:bCs/>
                <w:sz w:val="22"/>
                <w:szCs w:val="24"/>
              </w:rPr>
              <w:t>связи</w:t>
            </w:r>
          </w:p>
        </w:tc>
      </w:tr>
      <w:tr w:rsidR="007B0A0B" w:rsidRPr="007B0A0B" w:rsidTr="00A635BE">
        <w:tc>
          <w:tcPr>
            <w:tcW w:w="2122" w:type="dxa"/>
            <w:vMerge w:val="restart"/>
          </w:tcPr>
          <w:p w:rsidR="007B0A0B" w:rsidRPr="00DC47C3" w:rsidRDefault="007B0A0B" w:rsidP="00A635BE">
            <w:pPr>
              <w:snapToGrid w:val="0"/>
              <w:spacing w:line="360" w:lineRule="auto"/>
              <w:rPr>
                <w:sz w:val="22"/>
                <w:szCs w:val="24"/>
              </w:rPr>
            </w:pPr>
            <w:r w:rsidRPr="00DC47C3">
              <w:rPr>
                <w:sz w:val="22"/>
                <w:szCs w:val="24"/>
              </w:rPr>
              <w:t>ЛЭП</w:t>
            </w:r>
          </w:p>
        </w:tc>
        <w:tc>
          <w:tcPr>
            <w:tcW w:w="2145" w:type="dxa"/>
            <w:vMerge w:val="restart"/>
          </w:tcPr>
          <w:p w:rsidR="007B0A0B" w:rsidRPr="00DC47C3" w:rsidRDefault="007B0A0B" w:rsidP="00A635BE">
            <w:pPr>
              <w:snapToGrid w:val="0"/>
              <w:spacing w:line="360" w:lineRule="auto"/>
              <w:rPr>
                <w:sz w:val="22"/>
                <w:szCs w:val="24"/>
              </w:rPr>
            </w:pPr>
            <w:r w:rsidRPr="00DC47C3">
              <w:rPr>
                <w:sz w:val="22"/>
                <w:szCs w:val="24"/>
              </w:rPr>
              <w:t>Опасные и мешающие поля Е и Н</w:t>
            </w:r>
          </w:p>
        </w:tc>
        <w:tc>
          <w:tcPr>
            <w:tcW w:w="2649" w:type="dxa"/>
          </w:tcPr>
          <w:p w:rsidR="007B0A0B" w:rsidRPr="00DC47C3" w:rsidRDefault="007B0A0B" w:rsidP="00A635BE">
            <w:pPr>
              <w:snapToGrid w:val="0"/>
              <w:spacing w:line="360" w:lineRule="auto"/>
              <w:rPr>
                <w:sz w:val="22"/>
                <w:szCs w:val="24"/>
              </w:rPr>
            </w:pPr>
            <w:r w:rsidRPr="00DC47C3">
              <w:rPr>
                <w:sz w:val="22"/>
                <w:szCs w:val="24"/>
              </w:rPr>
              <w:t>1. Автоматика</w:t>
            </w:r>
          </w:p>
        </w:tc>
        <w:tc>
          <w:tcPr>
            <w:tcW w:w="2112" w:type="dxa"/>
          </w:tcPr>
          <w:p w:rsidR="007B0A0B" w:rsidRPr="00DC47C3" w:rsidRDefault="007B0A0B" w:rsidP="00A635BE">
            <w:pPr>
              <w:snapToGrid w:val="0"/>
              <w:spacing w:line="360" w:lineRule="auto"/>
              <w:rPr>
                <w:sz w:val="22"/>
                <w:szCs w:val="24"/>
              </w:rPr>
            </w:pPr>
            <w:r w:rsidRPr="00DC47C3">
              <w:rPr>
                <w:sz w:val="22"/>
                <w:szCs w:val="24"/>
              </w:rPr>
              <w:t>1. Относ трассы</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val="restart"/>
          </w:tcPr>
          <w:p w:rsidR="007B0A0B" w:rsidRPr="00DC47C3" w:rsidRDefault="007B0A0B" w:rsidP="00A635BE">
            <w:pPr>
              <w:snapToGrid w:val="0"/>
              <w:spacing w:line="360" w:lineRule="auto"/>
              <w:rPr>
                <w:sz w:val="22"/>
                <w:szCs w:val="24"/>
              </w:rPr>
            </w:pPr>
            <w:r w:rsidRPr="00DC47C3">
              <w:rPr>
                <w:sz w:val="22"/>
                <w:szCs w:val="24"/>
              </w:rPr>
              <w:t>2. Сглаживающие фильтры</w:t>
            </w:r>
          </w:p>
        </w:tc>
        <w:tc>
          <w:tcPr>
            <w:tcW w:w="2112" w:type="dxa"/>
          </w:tcPr>
          <w:p w:rsidR="007B0A0B" w:rsidRPr="00DC47C3" w:rsidRDefault="007B0A0B" w:rsidP="00A635BE">
            <w:pPr>
              <w:snapToGrid w:val="0"/>
              <w:spacing w:line="360" w:lineRule="auto"/>
              <w:rPr>
                <w:sz w:val="22"/>
                <w:szCs w:val="24"/>
              </w:rPr>
            </w:pPr>
            <w:r w:rsidRPr="00DC47C3">
              <w:rPr>
                <w:sz w:val="22"/>
                <w:szCs w:val="24"/>
              </w:rPr>
              <w:t xml:space="preserve">2. </w:t>
            </w:r>
            <w:proofErr w:type="spellStart"/>
            <w:r w:rsidRPr="00DC47C3">
              <w:rPr>
                <w:sz w:val="22"/>
                <w:szCs w:val="24"/>
              </w:rPr>
              <w:t>Каблирование</w:t>
            </w:r>
            <w:proofErr w:type="spellEnd"/>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tcPr>
          <w:p w:rsidR="007B0A0B" w:rsidRPr="00DC47C3" w:rsidRDefault="007B0A0B" w:rsidP="00A635BE">
            <w:pPr>
              <w:spacing w:line="360" w:lineRule="auto"/>
              <w:rPr>
                <w:sz w:val="22"/>
                <w:szCs w:val="24"/>
              </w:rPr>
            </w:pPr>
          </w:p>
        </w:tc>
        <w:tc>
          <w:tcPr>
            <w:tcW w:w="2112" w:type="dxa"/>
          </w:tcPr>
          <w:p w:rsidR="007B0A0B" w:rsidRPr="00DC47C3" w:rsidRDefault="007B0A0B" w:rsidP="00A635BE">
            <w:pPr>
              <w:snapToGrid w:val="0"/>
              <w:spacing w:line="360" w:lineRule="auto"/>
              <w:rPr>
                <w:sz w:val="22"/>
                <w:szCs w:val="24"/>
              </w:rPr>
            </w:pPr>
            <w:r w:rsidRPr="00DC47C3">
              <w:rPr>
                <w:sz w:val="22"/>
                <w:szCs w:val="24"/>
              </w:rPr>
              <w:t>3. Скрещивание и симметрирование</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val="restart"/>
          </w:tcPr>
          <w:p w:rsidR="007B0A0B" w:rsidRPr="00DC47C3" w:rsidRDefault="007B0A0B" w:rsidP="00A635BE">
            <w:pPr>
              <w:snapToGrid w:val="0"/>
              <w:spacing w:line="360" w:lineRule="auto"/>
              <w:rPr>
                <w:sz w:val="22"/>
                <w:szCs w:val="24"/>
              </w:rPr>
            </w:pPr>
            <w:r w:rsidRPr="00DC47C3">
              <w:rPr>
                <w:sz w:val="22"/>
                <w:szCs w:val="24"/>
              </w:rPr>
              <w:t>3. Экранирующие тросы</w:t>
            </w:r>
          </w:p>
        </w:tc>
        <w:tc>
          <w:tcPr>
            <w:tcW w:w="2112" w:type="dxa"/>
          </w:tcPr>
          <w:p w:rsidR="007B0A0B" w:rsidRPr="00DC47C3" w:rsidRDefault="007B0A0B" w:rsidP="00A635BE">
            <w:pPr>
              <w:snapToGrid w:val="0"/>
              <w:spacing w:line="360" w:lineRule="auto"/>
              <w:rPr>
                <w:sz w:val="22"/>
                <w:szCs w:val="24"/>
              </w:rPr>
            </w:pPr>
            <w:r w:rsidRPr="00DC47C3">
              <w:rPr>
                <w:sz w:val="22"/>
                <w:szCs w:val="24"/>
              </w:rPr>
              <w:t>4. Экранирование</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tcPr>
          <w:p w:rsidR="007B0A0B" w:rsidRPr="00DC47C3" w:rsidRDefault="007B0A0B" w:rsidP="00A635BE">
            <w:pPr>
              <w:spacing w:line="360" w:lineRule="auto"/>
              <w:rPr>
                <w:sz w:val="22"/>
                <w:szCs w:val="24"/>
              </w:rPr>
            </w:pPr>
          </w:p>
        </w:tc>
        <w:tc>
          <w:tcPr>
            <w:tcW w:w="2112" w:type="dxa"/>
          </w:tcPr>
          <w:p w:rsidR="007B0A0B" w:rsidRPr="00DC47C3" w:rsidRDefault="007B0A0B" w:rsidP="00A635BE">
            <w:pPr>
              <w:snapToGrid w:val="0"/>
              <w:spacing w:line="360" w:lineRule="auto"/>
              <w:rPr>
                <w:sz w:val="22"/>
                <w:szCs w:val="24"/>
              </w:rPr>
            </w:pPr>
            <w:r w:rsidRPr="00DC47C3">
              <w:rPr>
                <w:sz w:val="22"/>
                <w:szCs w:val="24"/>
              </w:rPr>
              <w:t>5. Разрядники и предохранители</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val="restart"/>
          </w:tcPr>
          <w:p w:rsidR="007B0A0B" w:rsidRPr="00DC47C3" w:rsidRDefault="007B0A0B" w:rsidP="00A635BE">
            <w:pPr>
              <w:snapToGrid w:val="0"/>
              <w:spacing w:line="360" w:lineRule="auto"/>
              <w:rPr>
                <w:sz w:val="22"/>
                <w:szCs w:val="24"/>
              </w:rPr>
            </w:pPr>
          </w:p>
        </w:tc>
        <w:tc>
          <w:tcPr>
            <w:tcW w:w="2112" w:type="dxa"/>
          </w:tcPr>
          <w:p w:rsidR="007B0A0B" w:rsidRPr="00DC47C3" w:rsidRDefault="007B0A0B" w:rsidP="00A635BE">
            <w:pPr>
              <w:snapToGrid w:val="0"/>
              <w:spacing w:line="360" w:lineRule="auto"/>
              <w:rPr>
                <w:sz w:val="22"/>
                <w:szCs w:val="24"/>
              </w:rPr>
            </w:pPr>
            <w:r w:rsidRPr="00DC47C3">
              <w:rPr>
                <w:sz w:val="22"/>
                <w:szCs w:val="24"/>
              </w:rPr>
              <w:t>6.Заземление</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tcPr>
          <w:p w:rsidR="007B0A0B" w:rsidRPr="00DC47C3" w:rsidRDefault="007B0A0B" w:rsidP="00A635BE">
            <w:pPr>
              <w:spacing w:line="360" w:lineRule="auto"/>
              <w:rPr>
                <w:sz w:val="22"/>
                <w:szCs w:val="24"/>
              </w:rPr>
            </w:pPr>
          </w:p>
        </w:tc>
        <w:tc>
          <w:tcPr>
            <w:tcW w:w="2112" w:type="dxa"/>
          </w:tcPr>
          <w:p w:rsidR="007B0A0B" w:rsidRPr="00DC47C3" w:rsidRDefault="007B0A0B" w:rsidP="00A635BE">
            <w:pPr>
              <w:snapToGrid w:val="0"/>
              <w:spacing w:line="360" w:lineRule="auto"/>
              <w:rPr>
                <w:sz w:val="22"/>
                <w:szCs w:val="24"/>
              </w:rPr>
            </w:pPr>
            <w:r w:rsidRPr="00DC47C3">
              <w:rPr>
                <w:sz w:val="22"/>
                <w:szCs w:val="24"/>
              </w:rPr>
              <w:t>7. Нейтрализующие и редукционные трансформаторы</w:t>
            </w:r>
          </w:p>
        </w:tc>
      </w:tr>
      <w:tr w:rsidR="007B0A0B" w:rsidRPr="007B0A0B" w:rsidTr="00A635BE">
        <w:tc>
          <w:tcPr>
            <w:tcW w:w="2122" w:type="dxa"/>
            <w:vMerge w:val="restart"/>
          </w:tcPr>
          <w:p w:rsidR="007B0A0B" w:rsidRPr="00DC47C3" w:rsidRDefault="007B0A0B" w:rsidP="00A635BE">
            <w:pPr>
              <w:snapToGrid w:val="0"/>
              <w:spacing w:line="360" w:lineRule="auto"/>
              <w:rPr>
                <w:sz w:val="22"/>
                <w:szCs w:val="24"/>
              </w:rPr>
            </w:pPr>
            <w:r w:rsidRPr="00DC47C3">
              <w:rPr>
                <w:sz w:val="22"/>
                <w:szCs w:val="24"/>
              </w:rPr>
              <w:t>ЭЖД</w:t>
            </w:r>
          </w:p>
        </w:tc>
        <w:tc>
          <w:tcPr>
            <w:tcW w:w="2145" w:type="dxa"/>
            <w:vMerge w:val="restart"/>
          </w:tcPr>
          <w:p w:rsidR="007B0A0B" w:rsidRPr="00DC47C3" w:rsidRDefault="007B0A0B" w:rsidP="00A635BE">
            <w:pPr>
              <w:snapToGrid w:val="0"/>
              <w:spacing w:line="360" w:lineRule="auto"/>
              <w:rPr>
                <w:sz w:val="22"/>
                <w:szCs w:val="24"/>
              </w:rPr>
            </w:pPr>
            <w:r w:rsidRPr="00DC47C3">
              <w:rPr>
                <w:sz w:val="22"/>
                <w:szCs w:val="24"/>
              </w:rPr>
              <w:t>Опасные и мешающие поля Н</w:t>
            </w:r>
          </w:p>
        </w:tc>
        <w:tc>
          <w:tcPr>
            <w:tcW w:w="2649" w:type="dxa"/>
            <w:vMerge w:val="restart"/>
          </w:tcPr>
          <w:p w:rsidR="007B0A0B" w:rsidRPr="00DC47C3" w:rsidRDefault="007B0A0B" w:rsidP="00A635BE">
            <w:pPr>
              <w:snapToGrid w:val="0"/>
              <w:spacing w:line="360" w:lineRule="auto"/>
              <w:rPr>
                <w:sz w:val="22"/>
                <w:szCs w:val="24"/>
              </w:rPr>
            </w:pPr>
            <w:r w:rsidRPr="00DC47C3">
              <w:rPr>
                <w:sz w:val="22"/>
                <w:szCs w:val="24"/>
              </w:rPr>
              <w:t>1. Сглаживающие фильтры</w:t>
            </w:r>
          </w:p>
        </w:tc>
        <w:tc>
          <w:tcPr>
            <w:tcW w:w="2112" w:type="dxa"/>
          </w:tcPr>
          <w:p w:rsidR="007B0A0B" w:rsidRPr="00DC47C3" w:rsidRDefault="007B0A0B" w:rsidP="00A635BE">
            <w:pPr>
              <w:snapToGrid w:val="0"/>
              <w:spacing w:line="360" w:lineRule="auto"/>
              <w:rPr>
                <w:sz w:val="22"/>
                <w:szCs w:val="24"/>
              </w:rPr>
            </w:pPr>
            <w:r w:rsidRPr="00DC47C3">
              <w:rPr>
                <w:sz w:val="22"/>
                <w:szCs w:val="24"/>
              </w:rPr>
              <w:t>1. Относ трассы</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tcPr>
          <w:p w:rsidR="007B0A0B" w:rsidRPr="00DC47C3" w:rsidRDefault="007B0A0B" w:rsidP="00A635BE">
            <w:pPr>
              <w:spacing w:line="360" w:lineRule="auto"/>
              <w:rPr>
                <w:sz w:val="22"/>
                <w:szCs w:val="24"/>
              </w:rPr>
            </w:pPr>
          </w:p>
        </w:tc>
        <w:tc>
          <w:tcPr>
            <w:tcW w:w="2112" w:type="dxa"/>
          </w:tcPr>
          <w:p w:rsidR="007B0A0B" w:rsidRPr="00DC47C3" w:rsidRDefault="007B0A0B" w:rsidP="00A635BE">
            <w:pPr>
              <w:snapToGrid w:val="0"/>
              <w:spacing w:line="360" w:lineRule="auto"/>
              <w:rPr>
                <w:sz w:val="22"/>
                <w:szCs w:val="24"/>
              </w:rPr>
            </w:pPr>
            <w:r w:rsidRPr="00DC47C3">
              <w:rPr>
                <w:sz w:val="22"/>
                <w:szCs w:val="24"/>
              </w:rPr>
              <w:t xml:space="preserve">2. </w:t>
            </w:r>
            <w:proofErr w:type="spellStart"/>
            <w:r w:rsidRPr="00DC47C3">
              <w:rPr>
                <w:sz w:val="22"/>
                <w:szCs w:val="24"/>
              </w:rPr>
              <w:t>Каблирование</w:t>
            </w:r>
            <w:proofErr w:type="spellEnd"/>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val="restart"/>
          </w:tcPr>
          <w:p w:rsidR="007B0A0B" w:rsidRPr="00DC47C3" w:rsidRDefault="007B0A0B" w:rsidP="00A635BE">
            <w:pPr>
              <w:snapToGrid w:val="0"/>
              <w:spacing w:line="360" w:lineRule="auto"/>
              <w:rPr>
                <w:sz w:val="22"/>
                <w:szCs w:val="24"/>
              </w:rPr>
            </w:pPr>
            <w:r w:rsidRPr="00DC47C3">
              <w:rPr>
                <w:sz w:val="22"/>
                <w:szCs w:val="24"/>
              </w:rPr>
              <w:t>2. Отсасывающие трансформаторы.</w:t>
            </w:r>
          </w:p>
        </w:tc>
        <w:tc>
          <w:tcPr>
            <w:tcW w:w="2112" w:type="dxa"/>
          </w:tcPr>
          <w:p w:rsidR="007B0A0B" w:rsidRPr="00DC47C3" w:rsidRDefault="007B0A0B" w:rsidP="00A635BE">
            <w:pPr>
              <w:snapToGrid w:val="0"/>
              <w:spacing w:line="360" w:lineRule="auto"/>
              <w:rPr>
                <w:sz w:val="22"/>
                <w:szCs w:val="24"/>
              </w:rPr>
            </w:pPr>
            <w:r w:rsidRPr="00DC47C3">
              <w:rPr>
                <w:sz w:val="22"/>
                <w:szCs w:val="24"/>
              </w:rPr>
              <w:t>3. Скрещивание и симметрирование</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tcPr>
          <w:p w:rsidR="007B0A0B" w:rsidRPr="00DC47C3" w:rsidRDefault="007B0A0B" w:rsidP="00A635BE">
            <w:pPr>
              <w:spacing w:line="360" w:lineRule="auto"/>
              <w:rPr>
                <w:sz w:val="22"/>
                <w:szCs w:val="24"/>
              </w:rPr>
            </w:pPr>
          </w:p>
        </w:tc>
        <w:tc>
          <w:tcPr>
            <w:tcW w:w="2112" w:type="dxa"/>
          </w:tcPr>
          <w:p w:rsidR="007B0A0B" w:rsidRPr="00DC47C3" w:rsidRDefault="007B0A0B" w:rsidP="00A635BE">
            <w:pPr>
              <w:snapToGrid w:val="0"/>
              <w:spacing w:line="360" w:lineRule="auto"/>
              <w:rPr>
                <w:sz w:val="22"/>
                <w:szCs w:val="24"/>
              </w:rPr>
            </w:pPr>
            <w:r w:rsidRPr="00DC47C3">
              <w:rPr>
                <w:sz w:val="22"/>
                <w:szCs w:val="24"/>
              </w:rPr>
              <w:t>4. Экранирование</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val="restart"/>
          </w:tcPr>
          <w:p w:rsidR="007B0A0B" w:rsidRPr="00DC47C3" w:rsidRDefault="007B0A0B" w:rsidP="00A635BE">
            <w:pPr>
              <w:snapToGrid w:val="0"/>
              <w:spacing w:line="360" w:lineRule="auto"/>
              <w:rPr>
                <w:sz w:val="22"/>
                <w:szCs w:val="24"/>
              </w:rPr>
            </w:pPr>
            <w:r w:rsidRPr="00DC47C3">
              <w:rPr>
                <w:sz w:val="22"/>
                <w:szCs w:val="24"/>
              </w:rPr>
              <w:t>3. Увеличение проводимости изоляции рельсов</w:t>
            </w:r>
          </w:p>
        </w:tc>
        <w:tc>
          <w:tcPr>
            <w:tcW w:w="2112" w:type="dxa"/>
          </w:tcPr>
          <w:p w:rsidR="007B0A0B" w:rsidRPr="00DC47C3" w:rsidRDefault="007B0A0B" w:rsidP="00A635BE">
            <w:pPr>
              <w:snapToGrid w:val="0"/>
              <w:spacing w:line="360" w:lineRule="auto"/>
              <w:rPr>
                <w:sz w:val="22"/>
                <w:szCs w:val="24"/>
              </w:rPr>
            </w:pPr>
            <w:r w:rsidRPr="00DC47C3">
              <w:rPr>
                <w:sz w:val="22"/>
                <w:szCs w:val="24"/>
              </w:rPr>
              <w:t>5. Разрядники и предохранители</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tcPr>
          <w:p w:rsidR="007B0A0B" w:rsidRPr="00DC47C3" w:rsidRDefault="007B0A0B" w:rsidP="00A635BE">
            <w:pPr>
              <w:spacing w:line="360" w:lineRule="auto"/>
              <w:rPr>
                <w:sz w:val="22"/>
                <w:szCs w:val="24"/>
              </w:rPr>
            </w:pPr>
          </w:p>
        </w:tc>
        <w:tc>
          <w:tcPr>
            <w:tcW w:w="2112" w:type="dxa"/>
          </w:tcPr>
          <w:p w:rsidR="007B0A0B" w:rsidRPr="00DC47C3" w:rsidRDefault="007B0A0B" w:rsidP="00A635BE">
            <w:pPr>
              <w:snapToGrid w:val="0"/>
              <w:spacing w:line="360" w:lineRule="auto"/>
              <w:rPr>
                <w:sz w:val="22"/>
                <w:szCs w:val="24"/>
              </w:rPr>
            </w:pPr>
            <w:r w:rsidRPr="00DC47C3">
              <w:rPr>
                <w:sz w:val="22"/>
                <w:szCs w:val="24"/>
              </w:rPr>
              <w:t>6.Заземление</w:t>
            </w:r>
          </w:p>
        </w:tc>
      </w:tr>
      <w:tr w:rsidR="007B0A0B" w:rsidRPr="007B0A0B" w:rsidTr="00A635BE">
        <w:tc>
          <w:tcPr>
            <w:tcW w:w="2122" w:type="dxa"/>
            <w:vMerge w:val="restart"/>
          </w:tcPr>
          <w:p w:rsidR="007B0A0B" w:rsidRPr="00DC47C3" w:rsidRDefault="007B0A0B" w:rsidP="00A635BE">
            <w:pPr>
              <w:snapToGrid w:val="0"/>
              <w:spacing w:line="360" w:lineRule="auto"/>
              <w:rPr>
                <w:sz w:val="22"/>
                <w:szCs w:val="24"/>
              </w:rPr>
            </w:pPr>
            <w:r w:rsidRPr="00DC47C3">
              <w:rPr>
                <w:sz w:val="22"/>
                <w:szCs w:val="24"/>
              </w:rPr>
              <w:t>Грозы</w:t>
            </w:r>
          </w:p>
        </w:tc>
        <w:tc>
          <w:tcPr>
            <w:tcW w:w="2145" w:type="dxa"/>
            <w:vMerge w:val="restart"/>
          </w:tcPr>
          <w:p w:rsidR="007B0A0B" w:rsidRPr="00DC47C3" w:rsidRDefault="007B0A0B" w:rsidP="00A635BE">
            <w:pPr>
              <w:snapToGrid w:val="0"/>
              <w:spacing w:line="360" w:lineRule="auto"/>
              <w:rPr>
                <w:sz w:val="22"/>
                <w:szCs w:val="24"/>
              </w:rPr>
            </w:pPr>
            <w:r w:rsidRPr="00DC47C3">
              <w:rPr>
                <w:sz w:val="22"/>
                <w:szCs w:val="24"/>
              </w:rPr>
              <w:t>Опасное поле Е</w:t>
            </w:r>
          </w:p>
        </w:tc>
        <w:tc>
          <w:tcPr>
            <w:tcW w:w="2649" w:type="dxa"/>
            <w:vMerge w:val="restart"/>
          </w:tcPr>
          <w:p w:rsidR="007B0A0B" w:rsidRPr="00DC47C3" w:rsidRDefault="007B0A0B" w:rsidP="00A635BE">
            <w:pPr>
              <w:snapToGrid w:val="0"/>
              <w:spacing w:line="360" w:lineRule="auto"/>
              <w:rPr>
                <w:sz w:val="22"/>
                <w:szCs w:val="24"/>
              </w:rPr>
            </w:pPr>
            <w:r w:rsidRPr="00DC47C3">
              <w:rPr>
                <w:sz w:val="22"/>
                <w:szCs w:val="24"/>
              </w:rPr>
              <w:t>-</w:t>
            </w:r>
          </w:p>
        </w:tc>
        <w:tc>
          <w:tcPr>
            <w:tcW w:w="2112" w:type="dxa"/>
          </w:tcPr>
          <w:p w:rsidR="007B0A0B" w:rsidRPr="00DC47C3" w:rsidRDefault="007B0A0B" w:rsidP="00A635BE">
            <w:pPr>
              <w:snapToGrid w:val="0"/>
              <w:spacing w:line="360" w:lineRule="auto"/>
              <w:rPr>
                <w:sz w:val="22"/>
                <w:szCs w:val="24"/>
              </w:rPr>
            </w:pPr>
            <w:r w:rsidRPr="00DC47C3">
              <w:rPr>
                <w:sz w:val="22"/>
                <w:szCs w:val="24"/>
              </w:rPr>
              <w:t>1, Тросы</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tcPr>
          <w:p w:rsidR="007B0A0B" w:rsidRPr="00DC47C3" w:rsidRDefault="007B0A0B" w:rsidP="00A635BE">
            <w:pPr>
              <w:spacing w:line="360" w:lineRule="auto"/>
              <w:rPr>
                <w:sz w:val="22"/>
                <w:szCs w:val="24"/>
              </w:rPr>
            </w:pPr>
          </w:p>
        </w:tc>
        <w:tc>
          <w:tcPr>
            <w:tcW w:w="2112" w:type="dxa"/>
          </w:tcPr>
          <w:p w:rsidR="007B0A0B" w:rsidRPr="00DC47C3" w:rsidRDefault="007B0A0B" w:rsidP="00A635BE">
            <w:pPr>
              <w:snapToGrid w:val="0"/>
              <w:spacing w:line="360" w:lineRule="auto"/>
              <w:rPr>
                <w:sz w:val="22"/>
                <w:szCs w:val="24"/>
              </w:rPr>
            </w:pPr>
            <w:r w:rsidRPr="00DC47C3">
              <w:rPr>
                <w:sz w:val="22"/>
                <w:szCs w:val="24"/>
              </w:rPr>
              <w:t xml:space="preserve">2. </w:t>
            </w:r>
            <w:proofErr w:type="spellStart"/>
            <w:r w:rsidRPr="00DC47C3">
              <w:rPr>
                <w:sz w:val="22"/>
                <w:szCs w:val="24"/>
              </w:rPr>
              <w:t>Каблирование</w:t>
            </w:r>
            <w:proofErr w:type="spellEnd"/>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tcPr>
          <w:p w:rsidR="007B0A0B" w:rsidRPr="00DC47C3" w:rsidRDefault="007B0A0B" w:rsidP="00A635BE">
            <w:pPr>
              <w:spacing w:line="360" w:lineRule="auto"/>
              <w:rPr>
                <w:sz w:val="22"/>
                <w:szCs w:val="24"/>
              </w:rPr>
            </w:pPr>
          </w:p>
        </w:tc>
        <w:tc>
          <w:tcPr>
            <w:tcW w:w="2112" w:type="dxa"/>
          </w:tcPr>
          <w:p w:rsidR="007B0A0B" w:rsidRPr="00DC47C3" w:rsidRDefault="007B0A0B" w:rsidP="00A635BE">
            <w:pPr>
              <w:snapToGrid w:val="0"/>
              <w:spacing w:line="360" w:lineRule="auto"/>
              <w:rPr>
                <w:sz w:val="22"/>
                <w:szCs w:val="24"/>
              </w:rPr>
            </w:pPr>
            <w:r w:rsidRPr="00DC47C3">
              <w:rPr>
                <w:sz w:val="22"/>
                <w:szCs w:val="24"/>
              </w:rPr>
              <w:t>3. Каскады защиты</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tcPr>
          <w:p w:rsidR="007B0A0B" w:rsidRPr="00DC47C3" w:rsidRDefault="007B0A0B" w:rsidP="00A635BE">
            <w:pPr>
              <w:spacing w:line="360" w:lineRule="auto"/>
              <w:rPr>
                <w:sz w:val="22"/>
                <w:szCs w:val="24"/>
              </w:rPr>
            </w:pPr>
          </w:p>
        </w:tc>
        <w:tc>
          <w:tcPr>
            <w:tcW w:w="2112" w:type="dxa"/>
          </w:tcPr>
          <w:p w:rsidR="007B0A0B" w:rsidRPr="00DC47C3" w:rsidRDefault="007B0A0B" w:rsidP="00A635BE">
            <w:pPr>
              <w:snapToGrid w:val="0"/>
              <w:spacing w:line="360" w:lineRule="auto"/>
              <w:rPr>
                <w:sz w:val="22"/>
                <w:szCs w:val="24"/>
              </w:rPr>
            </w:pPr>
            <w:r w:rsidRPr="00DC47C3">
              <w:rPr>
                <w:sz w:val="22"/>
                <w:szCs w:val="24"/>
              </w:rPr>
              <w:t>4. Разрядники и предохранители</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tcPr>
          <w:p w:rsidR="007B0A0B" w:rsidRPr="00DC47C3" w:rsidRDefault="007B0A0B" w:rsidP="00A635BE">
            <w:pPr>
              <w:spacing w:line="360" w:lineRule="auto"/>
              <w:rPr>
                <w:sz w:val="22"/>
                <w:szCs w:val="24"/>
              </w:rPr>
            </w:pPr>
          </w:p>
        </w:tc>
        <w:tc>
          <w:tcPr>
            <w:tcW w:w="2112" w:type="dxa"/>
          </w:tcPr>
          <w:p w:rsidR="007B0A0B" w:rsidRPr="00DC47C3" w:rsidRDefault="007B0A0B" w:rsidP="00A635BE">
            <w:pPr>
              <w:snapToGrid w:val="0"/>
              <w:spacing w:line="360" w:lineRule="auto"/>
              <w:rPr>
                <w:sz w:val="22"/>
                <w:szCs w:val="24"/>
              </w:rPr>
            </w:pPr>
            <w:r w:rsidRPr="00DC47C3">
              <w:rPr>
                <w:sz w:val="22"/>
                <w:szCs w:val="24"/>
              </w:rPr>
              <w:t>5. Заземление</w:t>
            </w:r>
          </w:p>
        </w:tc>
      </w:tr>
      <w:tr w:rsidR="007B0A0B" w:rsidRPr="007B0A0B" w:rsidTr="00A635BE">
        <w:tc>
          <w:tcPr>
            <w:tcW w:w="2122" w:type="dxa"/>
            <w:vMerge w:val="restart"/>
          </w:tcPr>
          <w:p w:rsidR="007B0A0B" w:rsidRPr="00DC47C3" w:rsidRDefault="007B0A0B" w:rsidP="00A635BE">
            <w:pPr>
              <w:snapToGrid w:val="0"/>
              <w:spacing w:line="360" w:lineRule="auto"/>
              <w:rPr>
                <w:sz w:val="22"/>
                <w:szCs w:val="24"/>
              </w:rPr>
            </w:pPr>
            <w:r w:rsidRPr="00DC47C3">
              <w:rPr>
                <w:sz w:val="22"/>
                <w:szCs w:val="24"/>
              </w:rPr>
              <w:t>Радиостанции</w:t>
            </w:r>
          </w:p>
        </w:tc>
        <w:tc>
          <w:tcPr>
            <w:tcW w:w="2145" w:type="dxa"/>
            <w:vMerge w:val="restart"/>
          </w:tcPr>
          <w:p w:rsidR="007B0A0B" w:rsidRPr="00DC47C3" w:rsidRDefault="007B0A0B" w:rsidP="00A635BE">
            <w:pPr>
              <w:snapToGrid w:val="0"/>
              <w:spacing w:line="360" w:lineRule="auto"/>
              <w:rPr>
                <w:sz w:val="22"/>
                <w:szCs w:val="24"/>
              </w:rPr>
            </w:pPr>
            <w:r w:rsidRPr="00DC47C3">
              <w:rPr>
                <w:sz w:val="22"/>
                <w:szCs w:val="24"/>
              </w:rPr>
              <w:t>Мешающие поля Е и Н</w:t>
            </w:r>
          </w:p>
        </w:tc>
        <w:tc>
          <w:tcPr>
            <w:tcW w:w="2649" w:type="dxa"/>
            <w:vMerge w:val="restart"/>
          </w:tcPr>
          <w:p w:rsidR="007B0A0B" w:rsidRPr="00DC47C3" w:rsidRDefault="007B0A0B" w:rsidP="00A635BE">
            <w:pPr>
              <w:snapToGrid w:val="0"/>
              <w:spacing w:line="360" w:lineRule="auto"/>
              <w:rPr>
                <w:sz w:val="22"/>
                <w:szCs w:val="24"/>
              </w:rPr>
            </w:pPr>
            <w:r w:rsidRPr="00DC47C3">
              <w:rPr>
                <w:sz w:val="22"/>
                <w:szCs w:val="24"/>
              </w:rPr>
              <w:t>1. Выбор несущей частоты</w:t>
            </w:r>
          </w:p>
        </w:tc>
        <w:tc>
          <w:tcPr>
            <w:tcW w:w="2112" w:type="dxa"/>
          </w:tcPr>
          <w:p w:rsidR="007B0A0B" w:rsidRPr="00DC47C3" w:rsidRDefault="007B0A0B" w:rsidP="00A635BE">
            <w:pPr>
              <w:snapToGrid w:val="0"/>
              <w:spacing w:line="360" w:lineRule="auto"/>
              <w:rPr>
                <w:sz w:val="22"/>
                <w:szCs w:val="24"/>
              </w:rPr>
            </w:pPr>
            <w:r w:rsidRPr="00DC47C3">
              <w:rPr>
                <w:sz w:val="22"/>
                <w:szCs w:val="24"/>
              </w:rPr>
              <w:t>1. Относ трассы</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tcPr>
          <w:p w:rsidR="007B0A0B" w:rsidRPr="00DC47C3" w:rsidRDefault="007B0A0B" w:rsidP="00A635BE">
            <w:pPr>
              <w:spacing w:line="360" w:lineRule="auto"/>
              <w:rPr>
                <w:sz w:val="22"/>
                <w:szCs w:val="24"/>
              </w:rPr>
            </w:pPr>
          </w:p>
        </w:tc>
        <w:tc>
          <w:tcPr>
            <w:tcW w:w="2112" w:type="dxa"/>
          </w:tcPr>
          <w:p w:rsidR="007B0A0B" w:rsidRPr="00DC47C3" w:rsidRDefault="007B0A0B" w:rsidP="00A635BE">
            <w:pPr>
              <w:snapToGrid w:val="0"/>
              <w:spacing w:line="360" w:lineRule="auto"/>
              <w:rPr>
                <w:sz w:val="22"/>
                <w:szCs w:val="24"/>
              </w:rPr>
            </w:pPr>
            <w:r w:rsidRPr="00DC47C3">
              <w:rPr>
                <w:sz w:val="22"/>
                <w:szCs w:val="24"/>
              </w:rPr>
              <w:t xml:space="preserve">2. </w:t>
            </w:r>
            <w:proofErr w:type="spellStart"/>
            <w:r w:rsidRPr="00DC47C3">
              <w:rPr>
                <w:sz w:val="22"/>
                <w:szCs w:val="24"/>
              </w:rPr>
              <w:t>Каблирование</w:t>
            </w:r>
            <w:proofErr w:type="spellEnd"/>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val="restart"/>
          </w:tcPr>
          <w:p w:rsidR="007B0A0B" w:rsidRPr="00DC47C3" w:rsidRDefault="007B0A0B" w:rsidP="00A635BE">
            <w:pPr>
              <w:snapToGrid w:val="0"/>
              <w:spacing w:line="360" w:lineRule="auto"/>
              <w:rPr>
                <w:sz w:val="22"/>
                <w:szCs w:val="24"/>
              </w:rPr>
            </w:pPr>
            <w:r w:rsidRPr="00DC47C3">
              <w:rPr>
                <w:sz w:val="22"/>
                <w:szCs w:val="24"/>
              </w:rPr>
              <w:t>2. Относ радиостанции</w:t>
            </w:r>
          </w:p>
        </w:tc>
        <w:tc>
          <w:tcPr>
            <w:tcW w:w="2112" w:type="dxa"/>
          </w:tcPr>
          <w:p w:rsidR="007B0A0B" w:rsidRPr="00DC47C3" w:rsidRDefault="007B0A0B" w:rsidP="00A635BE">
            <w:pPr>
              <w:snapToGrid w:val="0"/>
              <w:spacing w:line="360" w:lineRule="auto"/>
              <w:rPr>
                <w:sz w:val="22"/>
                <w:szCs w:val="24"/>
              </w:rPr>
            </w:pPr>
            <w:r w:rsidRPr="00DC47C3">
              <w:rPr>
                <w:sz w:val="22"/>
                <w:szCs w:val="24"/>
              </w:rPr>
              <w:t>3. Скрещивание и симметрирование</w:t>
            </w:r>
          </w:p>
        </w:tc>
      </w:tr>
      <w:tr w:rsidR="007B0A0B" w:rsidRPr="007B0A0B" w:rsidTr="00A635BE">
        <w:tc>
          <w:tcPr>
            <w:tcW w:w="2122" w:type="dxa"/>
            <w:vMerge/>
          </w:tcPr>
          <w:p w:rsidR="007B0A0B" w:rsidRPr="00DC47C3" w:rsidRDefault="007B0A0B" w:rsidP="00A635BE">
            <w:pPr>
              <w:spacing w:line="360" w:lineRule="auto"/>
              <w:rPr>
                <w:sz w:val="22"/>
                <w:szCs w:val="24"/>
              </w:rPr>
            </w:pPr>
          </w:p>
        </w:tc>
        <w:tc>
          <w:tcPr>
            <w:tcW w:w="2145" w:type="dxa"/>
            <w:vMerge/>
          </w:tcPr>
          <w:p w:rsidR="007B0A0B" w:rsidRPr="00DC47C3" w:rsidRDefault="007B0A0B" w:rsidP="00A635BE">
            <w:pPr>
              <w:spacing w:line="360" w:lineRule="auto"/>
              <w:rPr>
                <w:sz w:val="22"/>
                <w:szCs w:val="24"/>
              </w:rPr>
            </w:pPr>
          </w:p>
        </w:tc>
        <w:tc>
          <w:tcPr>
            <w:tcW w:w="2649" w:type="dxa"/>
            <w:vMerge/>
          </w:tcPr>
          <w:p w:rsidR="007B0A0B" w:rsidRPr="00DC47C3" w:rsidRDefault="007B0A0B" w:rsidP="00A635BE">
            <w:pPr>
              <w:spacing w:line="360" w:lineRule="auto"/>
              <w:rPr>
                <w:sz w:val="22"/>
                <w:szCs w:val="24"/>
              </w:rPr>
            </w:pPr>
          </w:p>
        </w:tc>
        <w:tc>
          <w:tcPr>
            <w:tcW w:w="2112" w:type="dxa"/>
          </w:tcPr>
          <w:p w:rsidR="007B0A0B" w:rsidRPr="00DC47C3" w:rsidRDefault="007B0A0B" w:rsidP="00A635BE">
            <w:pPr>
              <w:snapToGrid w:val="0"/>
              <w:spacing w:line="360" w:lineRule="auto"/>
              <w:rPr>
                <w:sz w:val="22"/>
                <w:szCs w:val="24"/>
              </w:rPr>
            </w:pPr>
            <w:r w:rsidRPr="00DC47C3">
              <w:rPr>
                <w:sz w:val="22"/>
                <w:szCs w:val="24"/>
              </w:rPr>
              <w:t>4. Фильтры и запирающие катушки</w:t>
            </w:r>
          </w:p>
        </w:tc>
      </w:tr>
    </w:tbl>
    <w:p w:rsidR="007B0A0B" w:rsidRPr="007B0A0B" w:rsidRDefault="007B0A0B" w:rsidP="007B0A0B">
      <w:pPr>
        <w:spacing w:line="360" w:lineRule="auto"/>
        <w:ind w:firstLine="709"/>
        <w:jc w:val="both"/>
        <w:rPr>
          <w:sz w:val="24"/>
          <w:szCs w:val="24"/>
        </w:rPr>
      </w:pPr>
    </w:p>
    <w:p w:rsidR="007B0A0B" w:rsidRPr="007B0A0B" w:rsidRDefault="007B0A0B" w:rsidP="007B0A0B">
      <w:pPr>
        <w:spacing w:line="360" w:lineRule="auto"/>
        <w:ind w:firstLine="709"/>
        <w:jc w:val="both"/>
        <w:rPr>
          <w:sz w:val="24"/>
          <w:szCs w:val="24"/>
        </w:rPr>
      </w:pPr>
      <w:r w:rsidRPr="007B0A0B">
        <w:rPr>
          <w:sz w:val="24"/>
          <w:szCs w:val="24"/>
        </w:rPr>
        <w:t>Рассмотрим основные мероприятия, которые необходимо провести на проектируемой линии связи.</w:t>
      </w:r>
    </w:p>
    <w:p w:rsidR="007B0A0B" w:rsidRPr="007B0A0B" w:rsidRDefault="007B0A0B" w:rsidP="007B0A0B">
      <w:pPr>
        <w:spacing w:line="360" w:lineRule="auto"/>
        <w:ind w:firstLine="709"/>
        <w:jc w:val="both"/>
        <w:rPr>
          <w:sz w:val="24"/>
          <w:szCs w:val="24"/>
        </w:rPr>
      </w:pPr>
      <w:r w:rsidRPr="007B0A0B">
        <w:rPr>
          <w:sz w:val="24"/>
          <w:szCs w:val="24"/>
        </w:rPr>
        <w:lastRenderedPageBreak/>
        <w:t>Для защиты обслуживающего станционного персонала и аппаратуры связи применяются защитные устройства, состоящие из разрядников и предохранителей. Эти устройства следует устанавливать на входе в станцию. Схемы защиты для кабельной линии связи представлены на рисунке (схема защиты кабельной линии (а) и ГТС(в) Р-350 – разрядник, СН-1 и ТК – 0,25 - предохранители):</w:t>
      </w:r>
    </w:p>
    <w:p w:rsidR="007B0A0B" w:rsidRPr="007B0A0B" w:rsidRDefault="007B0A0B" w:rsidP="007B0A0B">
      <w:pPr>
        <w:spacing w:line="360" w:lineRule="auto"/>
        <w:ind w:firstLine="709"/>
        <w:jc w:val="both"/>
        <w:rPr>
          <w:sz w:val="24"/>
          <w:szCs w:val="24"/>
        </w:rPr>
      </w:pPr>
    </w:p>
    <w:p w:rsidR="007B0A0B" w:rsidRPr="007B0A0B" w:rsidRDefault="007B0A0B" w:rsidP="007B0A0B">
      <w:pPr>
        <w:spacing w:line="360" w:lineRule="auto"/>
        <w:ind w:firstLine="709"/>
        <w:jc w:val="both"/>
        <w:rPr>
          <w:sz w:val="24"/>
          <w:szCs w:val="24"/>
        </w:rPr>
      </w:pPr>
      <w:r w:rsidRPr="007B0A0B">
        <w:rPr>
          <w:noProof/>
          <w:sz w:val="24"/>
          <w:szCs w:val="24"/>
        </w:rPr>
        <w:drawing>
          <wp:inline distT="0" distB="0" distL="0" distR="0">
            <wp:extent cx="3317240" cy="1956435"/>
            <wp:effectExtent l="0" t="0" r="0" b="571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5">
                      <a:lum contrast="72000"/>
                      <a:extLst>
                        <a:ext uri="{28A0092B-C50C-407E-A947-70E740481C1C}">
                          <a14:useLocalDpi xmlns:a14="http://schemas.microsoft.com/office/drawing/2010/main" val="0"/>
                        </a:ext>
                      </a:extLst>
                    </a:blip>
                    <a:srcRect/>
                    <a:stretch>
                      <a:fillRect/>
                    </a:stretch>
                  </pic:blipFill>
                  <pic:spPr bwMode="auto">
                    <a:xfrm>
                      <a:off x="0" y="0"/>
                      <a:ext cx="3317240" cy="1956435"/>
                    </a:xfrm>
                    <a:prstGeom prst="rect">
                      <a:avLst/>
                    </a:prstGeom>
                    <a:solidFill>
                      <a:srgbClr val="FFFFFF"/>
                    </a:solidFill>
                    <a:ln>
                      <a:noFill/>
                    </a:ln>
                  </pic:spPr>
                </pic:pic>
              </a:graphicData>
            </a:graphic>
          </wp:inline>
        </w:drawing>
      </w:r>
    </w:p>
    <w:p w:rsidR="007B0A0B" w:rsidRPr="007B0A0B" w:rsidRDefault="007B0A0B" w:rsidP="007B0A0B">
      <w:pPr>
        <w:spacing w:line="360" w:lineRule="auto"/>
        <w:ind w:firstLine="709"/>
        <w:jc w:val="both"/>
        <w:rPr>
          <w:sz w:val="24"/>
          <w:szCs w:val="24"/>
        </w:rPr>
      </w:pPr>
    </w:p>
    <w:p w:rsidR="007B0A0B" w:rsidRPr="007B0A0B" w:rsidRDefault="007B0A0B" w:rsidP="007B0A0B">
      <w:pPr>
        <w:spacing w:line="360" w:lineRule="auto"/>
        <w:ind w:firstLine="709"/>
        <w:jc w:val="both"/>
        <w:rPr>
          <w:sz w:val="24"/>
          <w:szCs w:val="24"/>
        </w:rPr>
      </w:pPr>
      <w:r w:rsidRPr="007B0A0B">
        <w:rPr>
          <w:sz w:val="24"/>
          <w:szCs w:val="24"/>
        </w:rPr>
        <w:t xml:space="preserve">На междугородней кабельной линии достаточно установить лишь один разрядник Р-35, РВ-500 или Р-4. Конструкция этих разрядников показана на рисунке (разрядники: а – двухэлектродный Р-350, б – </w:t>
      </w:r>
      <w:proofErr w:type="spellStart"/>
      <w:r w:rsidRPr="007B0A0B">
        <w:rPr>
          <w:sz w:val="24"/>
          <w:szCs w:val="24"/>
        </w:rPr>
        <w:t>трехэлектродный</w:t>
      </w:r>
      <w:proofErr w:type="spellEnd"/>
      <w:r w:rsidRPr="007B0A0B">
        <w:rPr>
          <w:sz w:val="24"/>
          <w:szCs w:val="24"/>
        </w:rPr>
        <w:t xml:space="preserve"> Р-35, в – двухэлектродный бариевый РБ-280, г – малогабаритный Р-4):</w:t>
      </w:r>
    </w:p>
    <w:p w:rsidR="007B0A0B" w:rsidRPr="007B0A0B" w:rsidRDefault="007B0A0B" w:rsidP="007B0A0B">
      <w:pPr>
        <w:spacing w:line="360" w:lineRule="auto"/>
        <w:ind w:firstLine="709"/>
        <w:jc w:val="both"/>
        <w:rPr>
          <w:sz w:val="24"/>
          <w:szCs w:val="24"/>
        </w:rPr>
      </w:pPr>
    </w:p>
    <w:p w:rsidR="007B0A0B" w:rsidRDefault="007B0A0B" w:rsidP="007B0A0B">
      <w:pPr>
        <w:spacing w:line="360" w:lineRule="auto"/>
        <w:ind w:firstLine="709"/>
        <w:jc w:val="both"/>
        <w:rPr>
          <w:sz w:val="24"/>
          <w:szCs w:val="24"/>
        </w:rPr>
      </w:pPr>
      <w:r w:rsidRPr="007B0A0B">
        <w:rPr>
          <w:noProof/>
          <w:sz w:val="24"/>
          <w:szCs w:val="24"/>
        </w:rPr>
        <w:drawing>
          <wp:inline distT="0" distB="0" distL="0" distR="0">
            <wp:extent cx="4348480" cy="1190625"/>
            <wp:effectExtent l="0" t="0" r="0"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6">
                      <a:lum contrast="60000"/>
                      <a:extLst>
                        <a:ext uri="{28A0092B-C50C-407E-A947-70E740481C1C}">
                          <a14:useLocalDpi xmlns:a14="http://schemas.microsoft.com/office/drawing/2010/main" val="0"/>
                        </a:ext>
                      </a:extLst>
                    </a:blip>
                    <a:srcRect/>
                    <a:stretch>
                      <a:fillRect/>
                    </a:stretch>
                  </pic:blipFill>
                  <pic:spPr bwMode="auto">
                    <a:xfrm>
                      <a:off x="0" y="0"/>
                      <a:ext cx="4348480" cy="1190625"/>
                    </a:xfrm>
                    <a:prstGeom prst="rect">
                      <a:avLst/>
                    </a:prstGeom>
                    <a:solidFill>
                      <a:srgbClr val="FFFFFF"/>
                    </a:solidFill>
                    <a:ln>
                      <a:noFill/>
                    </a:ln>
                  </pic:spPr>
                </pic:pic>
              </a:graphicData>
            </a:graphic>
          </wp:inline>
        </w:drawing>
      </w:r>
    </w:p>
    <w:p w:rsidR="007B0A0B" w:rsidRPr="007B0A0B" w:rsidRDefault="007B0A0B" w:rsidP="007B0A0B">
      <w:pPr>
        <w:spacing w:line="360" w:lineRule="auto"/>
        <w:ind w:firstLine="709"/>
        <w:jc w:val="both"/>
        <w:rPr>
          <w:sz w:val="24"/>
          <w:szCs w:val="24"/>
        </w:rPr>
      </w:pPr>
      <w:r w:rsidRPr="007B0A0B">
        <w:rPr>
          <w:sz w:val="24"/>
          <w:szCs w:val="24"/>
        </w:rPr>
        <w:t xml:space="preserve">При прокладке кабеля необходимо также учитывать влияние гроз. Необходимость </w:t>
      </w:r>
      <w:proofErr w:type="spellStart"/>
      <w:r w:rsidRPr="007B0A0B">
        <w:rPr>
          <w:sz w:val="24"/>
          <w:szCs w:val="24"/>
        </w:rPr>
        <w:t>грозозащиты</w:t>
      </w:r>
      <w:proofErr w:type="spellEnd"/>
      <w:r w:rsidRPr="007B0A0B">
        <w:rPr>
          <w:sz w:val="24"/>
          <w:szCs w:val="24"/>
        </w:rPr>
        <w:t xml:space="preserve"> подземного кабеля определяют расчетом по ожидаемому числу повреждений от ударов молнии на 100 км трассы. Ожидаемое число может быть определено в зависимости от числа грозовых дней в году для каждой местности. При недостаточной </w:t>
      </w:r>
      <w:proofErr w:type="spellStart"/>
      <w:r w:rsidRPr="007B0A0B">
        <w:rPr>
          <w:sz w:val="24"/>
          <w:szCs w:val="24"/>
        </w:rPr>
        <w:t>грозостойкости</w:t>
      </w:r>
      <w:proofErr w:type="spellEnd"/>
      <w:r w:rsidRPr="007B0A0B">
        <w:rPr>
          <w:sz w:val="24"/>
          <w:szCs w:val="24"/>
        </w:rPr>
        <w:t xml:space="preserve"> кабеля его дополнительно защищают с помощью медных, биметаллических или стальных тросов. Тросы прокладывают выше кабеля на глубине, равной половине </w:t>
      </w:r>
      <w:r w:rsidRPr="007B0A0B">
        <w:rPr>
          <w:sz w:val="24"/>
          <w:szCs w:val="24"/>
        </w:rPr>
        <w:lastRenderedPageBreak/>
        <w:t>глубины его залегания, но не менее 0,4 м. Расстояние между тросами 0,4—1,2 м. Тросы по всей длине через определенные интервалы должны иметь заземления.</w:t>
      </w:r>
    </w:p>
    <w:p w:rsidR="007B0A0B" w:rsidRPr="007B0A0B" w:rsidRDefault="007B0A0B" w:rsidP="007B0A0B">
      <w:pPr>
        <w:spacing w:line="360" w:lineRule="auto"/>
        <w:ind w:firstLine="709"/>
        <w:jc w:val="both"/>
        <w:rPr>
          <w:sz w:val="24"/>
          <w:szCs w:val="24"/>
        </w:rPr>
      </w:pPr>
      <w:r w:rsidRPr="007B0A0B">
        <w:rPr>
          <w:sz w:val="24"/>
          <w:szCs w:val="24"/>
        </w:rPr>
        <w:t>Для защиты кабеля от влияния высоковольтных линий (ЛЭП и ЭЖД) можно использовать редукционные трансформаторы, способ подключения которых показан на рисунке:</w:t>
      </w:r>
    </w:p>
    <w:p w:rsidR="007B0A0B" w:rsidRPr="007B0A0B" w:rsidRDefault="007B0A0B" w:rsidP="007B0A0B">
      <w:pPr>
        <w:spacing w:line="360" w:lineRule="auto"/>
        <w:ind w:firstLine="709"/>
        <w:jc w:val="both"/>
        <w:rPr>
          <w:sz w:val="24"/>
          <w:szCs w:val="24"/>
        </w:rPr>
      </w:pPr>
    </w:p>
    <w:p w:rsidR="007B0A0B" w:rsidRPr="007B0A0B" w:rsidRDefault="007B0A0B" w:rsidP="007B0A0B">
      <w:pPr>
        <w:spacing w:line="360" w:lineRule="auto"/>
        <w:ind w:firstLine="709"/>
        <w:jc w:val="both"/>
        <w:rPr>
          <w:sz w:val="24"/>
          <w:szCs w:val="24"/>
        </w:rPr>
      </w:pPr>
      <w:r w:rsidRPr="007B0A0B">
        <w:rPr>
          <w:noProof/>
          <w:sz w:val="24"/>
          <w:szCs w:val="24"/>
        </w:rPr>
        <w:drawing>
          <wp:inline distT="0" distB="0" distL="0" distR="0">
            <wp:extent cx="2413635" cy="1584325"/>
            <wp:effectExtent l="0" t="0" r="571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413635" cy="1584325"/>
                    </a:xfrm>
                    <a:prstGeom prst="rect">
                      <a:avLst/>
                    </a:prstGeom>
                    <a:solidFill>
                      <a:srgbClr val="FFFFFF"/>
                    </a:solidFill>
                    <a:ln>
                      <a:noFill/>
                    </a:ln>
                  </pic:spPr>
                </pic:pic>
              </a:graphicData>
            </a:graphic>
          </wp:inline>
        </w:drawing>
      </w:r>
    </w:p>
    <w:p w:rsidR="007B0A0B" w:rsidRPr="007B0A0B" w:rsidRDefault="007B0A0B" w:rsidP="007B0A0B">
      <w:pPr>
        <w:spacing w:line="360" w:lineRule="auto"/>
        <w:ind w:firstLine="709"/>
        <w:jc w:val="both"/>
        <w:rPr>
          <w:sz w:val="24"/>
          <w:szCs w:val="24"/>
        </w:rPr>
      </w:pPr>
    </w:p>
    <w:p w:rsidR="007B0A0B" w:rsidRPr="007B0A0B" w:rsidRDefault="007B0A0B" w:rsidP="007B0A0B">
      <w:pPr>
        <w:spacing w:line="360" w:lineRule="auto"/>
        <w:ind w:firstLine="709"/>
        <w:jc w:val="both"/>
        <w:rPr>
          <w:sz w:val="24"/>
          <w:szCs w:val="24"/>
        </w:rPr>
      </w:pPr>
      <w:r w:rsidRPr="007B0A0B">
        <w:rPr>
          <w:sz w:val="24"/>
          <w:szCs w:val="24"/>
        </w:rPr>
        <w:t xml:space="preserve">Кроме редукционных трансформаторов целесообразно применять отсасывающие трансформаторы. Первичная обмотка трансформаторной подстанции (ТП) включается последовательно в контактный провод, вторичная обмотка — либо е отдельный, обратный провод, подвешиваемый на опорах контактной сети, либо последовательно в рельсы (рисунок ниже, где (а) – трансформатор с обратным проводом, (б) – без него, 1- обратный провод, 2- контактный </w:t>
      </w:r>
      <w:proofErr w:type="spellStart"/>
      <w:r w:rsidRPr="007B0A0B">
        <w:rPr>
          <w:sz w:val="24"/>
          <w:szCs w:val="24"/>
        </w:rPr>
        <w:t>контактный</w:t>
      </w:r>
      <w:proofErr w:type="spellEnd"/>
      <w:r w:rsidRPr="007B0A0B">
        <w:rPr>
          <w:sz w:val="24"/>
          <w:szCs w:val="24"/>
        </w:rPr>
        <w:t>, 3 - рельс):</w:t>
      </w:r>
    </w:p>
    <w:p w:rsidR="007B0A0B" w:rsidRPr="007B0A0B" w:rsidRDefault="007B0A0B" w:rsidP="007B0A0B">
      <w:pPr>
        <w:spacing w:line="360" w:lineRule="auto"/>
        <w:ind w:firstLine="709"/>
        <w:jc w:val="both"/>
        <w:rPr>
          <w:sz w:val="24"/>
          <w:szCs w:val="24"/>
        </w:rPr>
      </w:pPr>
      <w:r w:rsidRPr="007B0A0B">
        <w:rPr>
          <w:sz w:val="24"/>
          <w:szCs w:val="24"/>
        </w:rPr>
        <w:t>Проектируемую магистраль следует обеспечить системой заземления. Заземление — это устройство, состоящее из заземлителей и проводников, соединяющих заземлители с электрическими установками.</w:t>
      </w:r>
    </w:p>
    <w:p w:rsidR="007B0A0B" w:rsidRPr="007B0A0B" w:rsidRDefault="007B0A0B" w:rsidP="007B0A0B">
      <w:pPr>
        <w:spacing w:line="360" w:lineRule="auto"/>
        <w:ind w:firstLine="709"/>
        <w:jc w:val="both"/>
        <w:rPr>
          <w:sz w:val="24"/>
          <w:szCs w:val="24"/>
        </w:rPr>
      </w:pPr>
    </w:p>
    <w:p w:rsidR="007B0A0B" w:rsidRPr="007B0A0B" w:rsidRDefault="007B0A0B" w:rsidP="007B0A0B">
      <w:pPr>
        <w:spacing w:line="360" w:lineRule="auto"/>
        <w:ind w:firstLine="709"/>
        <w:jc w:val="both"/>
        <w:rPr>
          <w:sz w:val="24"/>
          <w:szCs w:val="24"/>
        </w:rPr>
      </w:pPr>
      <w:r w:rsidRPr="007B0A0B">
        <w:rPr>
          <w:noProof/>
          <w:sz w:val="24"/>
          <w:szCs w:val="24"/>
        </w:rPr>
        <w:drawing>
          <wp:inline distT="0" distB="0" distL="0" distR="0">
            <wp:extent cx="2966720" cy="1775460"/>
            <wp:effectExtent l="0" t="0" r="508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966720" cy="1775460"/>
                    </a:xfrm>
                    <a:prstGeom prst="rect">
                      <a:avLst/>
                    </a:prstGeom>
                    <a:solidFill>
                      <a:srgbClr val="FFFFFF"/>
                    </a:solidFill>
                    <a:ln>
                      <a:noFill/>
                    </a:ln>
                  </pic:spPr>
                </pic:pic>
              </a:graphicData>
            </a:graphic>
          </wp:inline>
        </w:drawing>
      </w:r>
    </w:p>
    <w:p w:rsidR="007B0A0B" w:rsidRPr="007B0A0B" w:rsidRDefault="007B0A0B" w:rsidP="007B0A0B">
      <w:pPr>
        <w:spacing w:line="360" w:lineRule="auto"/>
        <w:ind w:firstLine="709"/>
        <w:jc w:val="both"/>
        <w:rPr>
          <w:sz w:val="24"/>
          <w:szCs w:val="24"/>
        </w:rPr>
      </w:pPr>
    </w:p>
    <w:p w:rsidR="007B0A0B" w:rsidRPr="007B0A0B" w:rsidRDefault="007B0A0B" w:rsidP="007B0A0B">
      <w:pPr>
        <w:spacing w:line="360" w:lineRule="auto"/>
        <w:ind w:firstLine="709"/>
        <w:jc w:val="both"/>
        <w:rPr>
          <w:sz w:val="24"/>
          <w:szCs w:val="24"/>
        </w:rPr>
      </w:pPr>
      <w:r w:rsidRPr="007B0A0B">
        <w:rPr>
          <w:sz w:val="24"/>
          <w:szCs w:val="24"/>
        </w:rPr>
        <w:t>Заземлителем называют проводник или группы проводников, выполненных из проводящего материала и находящихся в непосредственном контакте с грунтом. Заземлители могут иметь разные формы: трубчатую, стержневую, листовую и т.п. По конструкции заземлители делятся на вертикальные, горизонтальные, кольцевые, пластинчатые и глубинные. Для защиты кабеля следует применять линейно-защитное заземление.</w:t>
      </w:r>
    </w:p>
    <w:p w:rsidR="007B0A0B" w:rsidRDefault="007B0A0B" w:rsidP="00225BE7">
      <w:pPr>
        <w:tabs>
          <w:tab w:val="left" w:pos="0"/>
          <w:tab w:val="left" w:pos="851"/>
          <w:tab w:val="left" w:pos="1985"/>
          <w:tab w:val="left" w:pos="2127"/>
        </w:tabs>
        <w:spacing w:line="360" w:lineRule="auto"/>
        <w:jc w:val="center"/>
        <w:rPr>
          <w:b/>
          <w:sz w:val="28"/>
          <w:szCs w:val="28"/>
        </w:rPr>
      </w:pPr>
    </w:p>
    <w:p w:rsidR="00225BE7" w:rsidRDefault="00225BE7" w:rsidP="00225BE7">
      <w:pPr>
        <w:tabs>
          <w:tab w:val="left" w:pos="0"/>
          <w:tab w:val="left" w:pos="851"/>
          <w:tab w:val="left" w:pos="1985"/>
          <w:tab w:val="left" w:pos="2127"/>
        </w:tabs>
        <w:ind w:firstLine="851"/>
        <w:jc w:val="center"/>
        <w:rPr>
          <w:b/>
          <w:sz w:val="28"/>
          <w:szCs w:val="28"/>
        </w:rPr>
      </w:pPr>
    </w:p>
    <w:p w:rsidR="00C10227" w:rsidRPr="00F01D9A" w:rsidRDefault="00C10227" w:rsidP="00C10227">
      <w:pPr>
        <w:spacing w:line="360" w:lineRule="auto"/>
        <w:jc w:val="center"/>
        <w:rPr>
          <w:b/>
          <w:sz w:val="28"/>
          <w:szCs w:val="28"/>
        </w:rPr>
      </w:pPr>
      <w:r w:rsidRPr="00F01D9A">
        <w:rPr>
          <w:b/>
          <w:sz w:val="28"/>
          <w:szCs w:val="28"/>
        </w:rPr>
        <w:t>9</w:t>
      </w:r>
      <w:r>
        <w:rPr>
          <w:b/>
          <w:sz w:val="28"/>
          <w:szCs w:val="28"/>
        </w:rPr>
        <w:t>.</w:t>
      </w:r>
      <w:r w:rsidR="005A0170">
        <w:rPr>
          <w:b/>
          <w:sz w:val="28"/>
          <w:szCs w:val="28"/>
        </w:rPr>
        <w:t xml:space="preserve">  Расчет срока окупаемости </w:t>
      </w:r>
      <w:r w:rsidRPr="00F01D9A">
        <w:rPr>
          <w:b/>
          <w:sz w:val="28"/>
          <w:szCs w:val="28"/>
        </w:rPr>
        <w:t>проектируемой магистрали</w:t>
      </w:r>
    </w:p>
    <w:p w:rsidR="00C10227" w:rsidRPr="00C10227" w:rsidRDefault="005A0170" w:rsidP="005A0170">
      <w:pPr>
        <w:keepNext/>
        <w:suppressAutoHyphens/>
        <w:ind w:firstLine="680"/>
        <w:outlineLvl w:val="0"/>
        <w:rPr>
          <w:sz w:val="24"/>
          <w:szCs w:val="24"/>
        </w:rPr>
      </w:pPr>
      <w:r>
        <w:rPr>
          <w:sz w:val="24"/>
          <w:szCs w:val="24"/>
        </w:rPr>
        <w:t xml:space="preserve">Важнейшим </w:t>
      </w:r>
      <w:r w:rsidR="00C10227" w:rsidRPr="00C10227">
        <w:rPr>
          <w:sz w:val="24"/>
          <w:szCs w:val="24"/>
        </w:rPr>
        <w:t xml:space="preserve">разделом любого проекта, является технико-экономическое обоснование, подтверждающее целесообразность и необходимость внедрения данного проекта. Ниже приведен расчет срока окупаемости проектируемой магистрали для исходных данных, приведенных в таблице </w:t>
      </w:r>
    </w:p>
    <w:p w:rsidR="00C10227" w:rsidRPr="00C10227" w:rsidRDefault="00C10227" w:rsidP="00C10227">
      <w:pPr>
        <w:keepNext/>
        <w:suppressAutoHyphens/>
        <w:spacing w:line="360" w:lineRule="auto"/>
        <w:ind w:firstLine="680"/>
        <w:jc w:val="right"/>
        <w:outlineLvl w:val="0"/>
        <w:rPr>
          <w:sz w:val="24"/>
          <w:szCs w:val="24"/>
        </w:rPr>
      </w:pPr>
      <w:r w:rsidRPr="00C10227">
        <w:rPr>
          <w:sz w:val="24"/>
          <w:szCs w:val="24"/>
        </w:rPr>
        <w:t xml:space="preserve">     </w:t>
      </w:r>
      <w:r w:rsidR="007A43E7">
        <w:rPr>
          <w:i/>
          <w:sz w:val="24"/>
          <w:szCs w:val="24"/>
        </w:rPr>
        <w:t xml:space="preserve">Таблица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26"/>
        <w:gridCol w:w="3320"/>
      </w:tblGrid>
      <w:tr w:rsidR="00C10227" w:rsidRPr="00C10227" w:rsidTr="00A635BE">
        <w:trPr>
          <w:trHeight w:hRule="exact" w:val="453"/>
        </w:trPr>
        <w:tc>
          <w:tcPr>
            <w:tcW w:w="3224" w:type="pct"/>
            <w:vAlign w:val="center"/>
          </w:tcPr>
          <w:p w:rsidR="00C10227" w:rsidRPr="00C10227" w:rsidRDefault="00C10227" w:rsidP="00A635BE">
            <w:pPr>
              <w:spacing w:line="360" w:lineRule="auto"/>
              <w:jc w:val="both"/>
              <w:rPr>
                <w:sz w:val="24"/>
                <w:szCs w:val="24"/>
              </w:rPr>
            </w:pPr>
            <w:r w:rsidRPr="00C10227">
              <w:rPr>
                <w:sz w:val="24"/>
                <w:szCs w:val="24"/>
              </w:rPr>
              <w:t>Тип кабеля</w:t>
            </w:r>
          </w:p>
        </w:tc>
        <w:tc>
          <w:tcPr>
            <w:tcW w:w="1776" w:type="pct"/>
            <w:vAlign w:val="center"/>
          </w:tcPr>
          <w:p w:rsidR="00C10227" w:rsidRPr="00C10227" w:rsidRDefault="00C10227" w:rsidP="00A635BE">
            <w:pPr>
              <w:spacing w:line="360" w:lineRule="auto"/>
              <w:jc w:val="both"/>
              <w:rPr>
                <w:sz w:val="24"/>
                <w:szCs w:val="24"/>
              </w:rPr>
            </w:pPr>
            <w:r w:rsidRPr="00C10227">
              <w:rPr>
                <w:sz w:val="24"/>
                <w:szCs w:val="24"/>
              </w:rPr>
              <w:t>КМБ-4</w:t>
            </w:r>
          </w:p>
        </w:tc>
      </w:tr>
      <w:tr w:rsidR="00C10227" w:rsidRPr="00C10227" w:rsidTr="00A635BE">
        <w:trPr>
          <w:trHeight w:hRule="exact" w:val="434"/>
        </w:trPr>
        <w:tc>
          <w:tcPr>
            <w:tcW w:w="3224" w:type="pct"/>
            <w:vAlign w:val="center"/>
          </w:tcPr>
          <w:p w:rsidR="00C10227" w:rsidRPr="00C10227" w:rsidRDefault="00C10227" w:rsidP="00A635BE">
            <w:pPr>
              <w:spacing w:line="360" w:lineRule="auto"/>
              <w:jc w:val="both"/>
              <w:rPr>
                <w:sz w:val="24"/>
                <w:szCs w:val="24"/>
              </w:rPr>
            </w:pPr>
            <w:r w:rsidRPr="00C10227">
              <w:rPr>
                <w:sz w:val="24"/>
                <w:szCs w:val="24"/>
              </w:rPr>
              <w:t>Строительная длина кабеля, м</w:t>
            </w:r>
          </w:p>
        </w:tc>
        <w:tc>
          <w:tcPr>
            <w:tcW w:w="1776" w:type="pct"/>
            <w:vAlign w:val="center"/>
          </w:tcPr>
          <w:p w:rsidR="00C10227" w:rsidRPr="00C10227" w:rsidRDefault="00C10227" w:rsidP="00A635BE">
            <w:pPr>
              <w:spacing w:line="360" w:lineRule="auto"/>
              <w:jc w:val="both"/>
              <w:rPr>
                <w:sz w:val="24"/>
                <w:szCs w:val="24"/>
              </w:rPr>
            </w:pPr>
            <w:r w:rsidRPr="00C10227">
              <w:rPr>
                <w:sz w:val="24"/>
                <w:szCs w:val="24"/>
              </w:rPr>
              <w:t>500</w:t>
            </w:r>
          </w:p>
        </w:tc>
      </w:tr>
      <w:tr w:rsidR="00C10227" w:rsidRPr="00C10227" w:rsidTr="00A635BE">
        <w:trPr>
          <w:trHeight w:hRule="exact" w:val="414"/>
        </w:trPr>
        <w:tc>
          <w:tcPr>
            <w:tcW w:w="3224" w:type="pct"/>
            <w:vAlign w:val="center"/>
          </w:tcPr>
          <w:p w:rsidR="00C10227" w:rsidRPr="00C10227" w:rsidRDefault="00C10227" w:rsidP="00A635BE">
            <w:pPr>
              <w:spacing w:line="360" w:lineRule="auto"/>
              <w:jc w:val="both"/>
              <w:rPr>
                <w:sz w:val="24"/>
                <w:szCs w:val="24"/>
              </w:rPr>
            </w:pPr>
            <w:r w:rsidRPr="00C10227">
              <w:rPr>
                <w:sz w:val="24"/>
                <w:szCs w:val="24"/>
              </w:rPr>
              <w:t>Система передачи</w:t>
            </w:r>
          </w:p>
        </w:tc>
        <w:tc>
          <w:tcPr>
            <w:tcW w:w="1776" w:type="pct"/>
            <w:vAlign w:val="center"/>
          </w:tcPr>
          <w:p w:rsidR="00C10227" w:rsidRPr="00C10227" w:rsidRDefault="00C10227" w:rsidP="00A635BE">
            <w:pPr>
              <w:spacing w:line="360" w:lineRule="auto"/>
              <w:jc w:val="both"/>
              <w:rPr>
                <w:sz w:val="24"/>
                <w:szCs w:val="24"/>
              </w:rPr>
            </w:pPr>
            <w:r w:rsidRPr="00C10227">
              <w:rPr>
                <w:sz w:val="24"/>
                <w:szCs w:val="24"/>
              </w:rPr>
              <w:t>К-1920П</w:t>
            </w:r>
          </w:p>
        </w:tc>
      </w:tr>
      <w:tr w:rsidR="00C10227" w:rsidRPr="00C10227" w:rsidTr="00A635BE">
        <w:trPr>
          <w:trHeight w:hRule="exact" w:val="419"/>
        </w:trPr>
        <w:tc>
          <w:tcPr>
            <w:tcW w:w="3224" w:type="pct"/>
            <w:vAlign w:val="center"/>
          </w:tcPr>
          <w:p w:rsidR="00C10227" w:rsidRPr="00C10227" w:rsidRDefault="00C10227" w:rsidP="00A635BE">
            <w:pPr>
              <w:spacing w:line="360" w:lineRule="auto"/>
              <w:jc w:val="both"/>
              <w:rPr>
                <w:sz w:val="24"/>
                <w:szCs w:val="24"/>
              </w:rPr>
            </w:pPr>
            <w:r w:rsidRPr="00C10227">
              <w:rPr>
                <w:sz w:val="24"/>
                <w:szCs w:val="24"/>
              </w:rPr>
              <w:t>Число каналов</w:t>
            </w:r>
          </w:p>
        </w:tc>
        <w:tc>
          <w:tcPr>
            <w:tcW w:w="1776" w:type="pct"/>
            <w:vAlign w:val="center"/>
          </w:tcPr>
          <w:p w:rsidR="00C10227" w:rsidRPr="007A43E7" w:rsidRDefault="007A43E7" w:rsidP="00A635BE">
            <w:pPr>
              <w:spacing w:line="360" w:lineRule="auto"/>
              <w:jc w:val="both"/>
              <w:rPr>
                <w:sz w:val="24"/>
                <w:szCs w:val="24"/>
                <w:lang w:val="en-US"/>
              </w:rPr>
            </w:pPr>
            <w:r>
              <w:rPr>
                <w:sz w:val="24"/>
                <w:szCs w:val="24"/>
                <w:lang w:val="en-US"/>
              </w:rPr>
              <w:t>3820</w:t>
            </w:r>
          </w:p>
        </w:tc>
      </w:tr>
      <w:tr w:rsidR="00C10227" w:rsidRPr="00C10227" w:rsidTr="00A635BE">
        <w:trPr>
          <w:trHeight w:hRule="exact" w:val="422"/>
        </w:trPr>
        <w:tc>
          <w:tcPr>
            <w:tcW w:w="3224" w:type="pct"/>
            <w:vAlign w:val="center"/>
          </w:tcPr>
          <w:p w:rsidR="00C10227" w:rsidRPr="00C10227" w:rsidRDefault="00C10227" w:rsidP="00A635BE">
            <w:pPr>
              <w:spacing w:line="360" w:lineRule="auto"/>
              <w:jc w:val="both"/>
              <w:rPr>
                <w:sz w:val="24"/>
                <w:szCs w:val="24"/>
              </w:rPr>
            </w:pPr>
            <w:r w:rsidRPr="00C10227">
              <w:rPr>
                <w:sz w:val="24"/>
                <w:szCs w:val="24"/>
              </w:rPr>
              <w:t>Длина трассы, км</w:t>
            </w:r>
          </w:p>
        </w:tc>
        <w:tc>
          <w:tcPr>
            <w:tcW w:w="1776" w:type="pct"/>
            <w:vAlign w:val="center"/>
          </w:tcPr>
          <w:p w:rsidR="00C10227" w:rsidRPr="007A43E7" w:rsidRDefault="007A43E7" w:rsidP="00A635BE">
            <w:pPr>
              <w:spacing w:line="360" w:lineRule="auto"/>
              <w:jc w:val="both"/>
              <w:rPr>
                <w:sz w:val="24"/>
                <w:szCs w:val="24"/>
                <w:lang w:val="en-US"/>
              </w:rPr>
            </w:pPr>
            <w:r>
              <w:rPr>
                <w:sz w:val="24"/>
                <w:szCs w:val="24"/>
                <w:lang w:val="en-US"/>
              </w:rPr>
              <w:t>230</w:t>
            </w:r>
          </w:p>
        </w:tc>
      </w:tr>
    </w:tbl>
    <w:p w:rsidR="00C10227" w:rsidRPr="00C10227" w:rsidRDefault="00C10227" w:rsidP="00C10227">
      <w:pPr>
        <w:spacing w:line="360" w:lineRule="auto"/>
        <w:ind w:firstLine="680"/>
        <w:jc w:val="both"/>
        <w:rPr>
          <w:sz w:val="24"/>
          <w:szCs w:val="24"/>
        </w:rPr>
      </w:pPr>
    </w:p>
    <w:p w:rsidR="00C10227" w:rsidRPr="00C10227" w:rsidRDefault="00C10227" w:rsidP="00C10227">
      <w:pPr>
        <w:ind w:firstLine="680"/>
        <w:jc w:val="both"/>
        <w:rPr>
          <w:sz w:val="24"/>
          <w:szCs w:val="24"/>
        </w:rPr>
      </w:pPr>
      <w:r w:rsidRPr="00C10227">
        <w:rPr>
          <w:sz w:val="24"/>
          <w:szCs w:val="24"/>
        </w:rPr>
        <w:t xml:space="preserve">Капитальные затраты складываются из затрат на станционные, линейные и гражданские сооружения, и рассчитываются, как правило, укрупненным методом. Капитальные затраты на линейные сооружения включают в себя стоимость кабеля и его прокладки, монтажа и испытания муфт </w:t>
      </w:r>
    </w:p>
    <w:p w:rsidR="00C10227" w:rsidRPr="00C10227" w:rsidRDefault="00C10227" w:rsidP="00C10227">
      <w:pPr>
        <w:spacing w:line="360" w:lineRule="auto"/>
        <w:jc w:val="right"/>
        <w:rPr>
          <w:i/>
          <w:sz w:val="24"/>
          <w:szCs w:val="24"/>
        </w:rPr>
      </w:pPr>
      <w:r w:rsidRPr="00C10227">
        <w:rPr>
          <w:sz w:val="24"/>
          <w:szCs w:val="24"/>
        </w:rPr>
        <w:t xml:space="preserve">          </w:t>
      </w:r>
      <w:r w:rsidRPr="00C10227">
        <w:rPr>
          <w:i/>
          <w:sz w:val="24"/>
          <w:szCs w:val="24"/>
        </w:rPr>
        <w:t xml:space="preserve">Таблица  </w:t>
      </w:r>
      <w:proofErr w:type="gramStart"/>
      <w:r w:rsidR="007A43E7" w:rsidRPr="007A43E7">
        <w:rPr>
          <w:i/>
          <w:sz w:val="24"/>
          <w:szCs w:val="24"/>
        </w:rPr>
        <w:t xml:space="preserve">  </w:t>
      </w:r>
      <w:r w:rsidRPr="00C10227">
        <w:rPr>
          <w:sz w:val="24"/>
          <w:szCs w:val="24"/>
        </w:rPr>
        <w:t xml:space="preserve"> «</w:t>
      </w:r>
      <w:proofErr w:type="gramEnd"/>
      <w:r w:rsidRPr="00C10227">
        <w:rPr>
          <w:i/>
          <w:sz w:val="24"/>
          <w:szCs w:val="24"/>
        </w:rPr>
        <w:t>Капитальные затраты на линейные сооружения»</w:t>
      </w:r>
    </w:p>
    <w:tbl>
      <w:tblPr>
        <w:tblpPr w:leftFromText="180" w:rightFromText="180" w:vertAnchor="text" w:tblpX="149"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28"/>
        <w:gridCol w:w="1107"/>
        <w:gridCol w:w="1523"/>
        <w:gridCol w:w="1488"/>
      </w:tblGrid>
      <w:tr w:rsidR="00C10227" w:rsidRPr="00C10227" w:rsidTr="00A635BE">
        <w:trPr>
          <w:trHeight w:val="1268"/>
        </w:trPr>
        <w:tc>
          <w:tcPr>
            <w:tcW w:w="2797" w:type="pct"/>
            <w:vAlign w:val="center"/>
          </w:tcPr>
          <w:p w:rsidR="00C10227" w:rsidRPr="00C10227" w:rsidRDefault="00C10227" w:rsidP="00A635BE">
            <w:pPr>
              <w:spacing w:line="360" w:lineRule="auto"/>
              <w:jc w:val="both"/>
              <w:rPr>
                <w:sz w:val="24"/>
                <w:szCs w:val="24"/>
              </w:rPr>
            </w:pPr>
            <w:r w:rsidRPr="00C10227">
              <w:rPr>
                <w:sz w:val="24"/>
                <w:szCs w:val="24"/>
              </w:rPr>
              <w:t>Наименование оборудования</w:t>
            </w:r>
          </w:p>
        </w:tc>
        <w:tc>
          <w:tcPr>
            <w:tcW w:w="592" w:type="pct"/>
            <w:vAlign w:val="center"/>
          </w:tcPr>
          <w:p w:rsidR="00C10227" w:rsidRPr="00C10227" w:rsidRDefault="00C10227" w:rsidP="00A635BE">
            <w:pPr>
              <w:spacing w:line="360" w:lineRule="auto"/>
              <w:jc w:val="both"/>
              <w:rPr>
                <w:sz w:val="24"/>
                <w:szCs w:val="24"/>
              </w:rPr>
            </w:pPr>
            <w:r w:rsidRPr="00C10227">
              <w:rPr>
                <w:sz w:val="24"/>
                <w:szCs w:val="24"/>
              </w:rPr>
              <w:t>Кол-во единиц</w:t>
            </w:r>
          </w:p>
        </w:tc>
        <w:tc>
          <w:tcPr>
            <w:tcW w:w="815" w:type="pct"/>
            <w:vAlign w:val="center"/>
          </w:tcPr>
          <w:p w:rsidR="00C10227" w:rsidRPr="00C10227" w:rsidRDefault="00C10227" w:rsidP="00A635BE">
            <w:pPr>
              <w:spacing w:line="360" w:lineRule="auto"/>
              <w:jc w:val="both"/>
              <w:rPr>
                <w:sz w:val="24"/>
                <w:szCs w:val="24"/>
              </w:rPr>
            </w:pPr>
            <w:r w:rsidRPr="00C10227">
              <w:rPr>
                <w:sz w:val="24"/>
                <w:szCs w:val="24"/>
              </w:rPr>
              <w:t>Стоимость</w:t>
            </w:r>
          </w:p>
          <w:p w:rsidR="00C10227" w:rsidRPr="00C10227" w:rsidRDefault="00C10227" w:rsidP="00A635BE">
            <w:pPr>
              <w:spacing w:line="360" w:lineRule="auto"/>
              <w:jc w:val="both"/>
              <w:rPr>
                <w:sz w:val="24"/>
                <w:szCs w:val="24"/>
              </w:rPr>
            </w:pPr>
            <w:r w:rsidRPr="00C10227">
              <w:rPr>
                <w:sz w:val="24"/>
                <w:szCs w:val="24"/>
              </w:rPr>
              <w:t>единицы, тыс. руб.</w:t>
            </w:r>
          </w:p>
        </w:tc>
        <w:tc>
          <w:tcPr>
            <w:tcW w:w="796" w:type="pct"/>
            <w:vAlign w:val="center"/>
          </w:tcPr>
          <w:p w:rsidR="00C10227" w:rsidRPr="00C10227" w:rsidRDefault="00C10227" w:rsidP="00A635BE">
            <w:pPr>
              <w:spacing w:line="360" w:lineRule="auto"/>
              <w:jc w:val="both"/>
              <w:rPr>
                <w:sz w:val="24"/>
                <w:szCs w:val="24"/>
              </w:rPr>
            </w:pPr>
            <w:r w:rsidRPr="00C10227">
              <w:rPr>
                <w:sz w:val="24"/>
                <w:szCs w:val="24"/>
              </w:rPr>
              <w:t>Общая стоимость, тыс. руб.</w:t>
            </w:r>
          </w:p>
        </w:tc>
      </w:tr>
      <w:tr w:rsidR="00C10227" w:rsidRPr="00C10227" w:rsidTr="00A635BE">
        <w:trPr>
          <w:trHeight w:val="2162"/>
        </w:trPr>
        <w:tc>
          <w:tcPr>
            <w:tcW w:w="2797" w:type="pct"/>
          </w:tcPr>
          <w:p w:rsidR="00C10227" w:rsidRPr="00C10227" w:rsidRDefault="00C10227" w:rsidP="00A635BE">
            <w:pPr>
              <w:spacing w:line="360" w:lineRule="auto"/>
              <w:jc w:val="both"/>
              <w:rPr>
                <w:sz w:val="24"/>
                <w:szCs w:val="24"/>
              </w:rPr>
            </w:pPr>
          </w:p>
          <w:p w:rsidR="00C10227" w:rsidRPr="00C10227" w:rsidRDefault="00C10227" w:rsidP="00A635BE">
            <w:pPr>
              <w:spacing w:line="360" w:lineRule="auto"/>
              <w:jc w:val="both"/>
              <w:rPr>
                <w:sz w:val="24"/>
                <w:szCs w:val="24"/>
              </w:rPr>
            </w:pPr>
            <w:r w:rsidRPr="00C10227">
              <w:rPr>
                <w:sz w:val="24"/>
                <w:szCs w:val="24"/>
              </w:rPr>
              <w:t>1. Кабель КМБ-4</w:t>
            </w:r>
          </w:p>
          <w:p w:rsidR="00C10227" w:rsidRPr="00C10227" w:rsidRDefault="00C10227" w:rsidP="00A635BE">
            <w:pPr>
              <w:spacing w:line="360" w:lineRule="auto"/>
              <w:jc w:val="both"/>
              <w:rPr>
                <w:sz w:val="24"/>
                <w:szCs w:val="24"/>
              </w:rPr>
            </w:pPr>
            <w:r w:rsidRPr="00C10227">
              <w:rPr>
                <w:sz w:val="24"/>
                <w:szCs w:val="24"/>
              </w:rPr>
              <w:t>2.Транспортные расходы (14% от стоимости кабеля)</w:t>
            </w:r>
          </w:p>
          <w:p w:rsidR="00C10227" w:rsidRPr="00C10227" w:rsidRDefault="00C10227" w:rsidP="00A635BE">
            <w:pPr>
              <w:spacing w:line="360" w:lineRule="auto"/>
              <w:jc w:val="both"/>
              <w:rPr>
                <w:sz w:val="24"/>
                <w:szCs w:val="24"/>
              </w:rPr>
            </w:pPr>
            <w:r w:rsidRPr="00C10227">
              <w:rPr>
                <w:sz w:val="24"/>
                <w:szCs w:val="24"/>
              </w:rPr>
              <w:t xml:space="preserve">3. Строительные и монтажные работы по прокладке с учетом накладных расходов и плановых </w:t>
            </w:r>
            <w:proofErr w:type="gramStart"/>
            <w:r w:rsidRPr="00C10227">
              <w:rPr>
                <w:sz w:val="24"/>
                <w:szCs w:val="24"/>
              </w:rPr>
              <w:t>накоплений(</w:t>
            </w:r>
            <w:proofErr w:type="gramEnd"/>
            <w:r w:rsidRPr="00C10227">
              <w:rPr>
                <w:sz w:val="24"/>
                <w:szCs w:val="24"/>
              </w:rPr>
              <w:t>80% от стоимости кабеля)</w:t>
            </w:r>
          </w:p>
        </w:tc>
        <w:tc>
          <w:tcPr>
            <w:tcW w:w="592" w:type="pct"/>
          </w:tcPr>
          <w:p w:rsidR="00C10227" w:rsidRPr="00C10227" w:rsidRDefault="00C10227" w:rsidP="00A635BE">
            <w:pPr>
              <w:spacing w:line="360" w:lineRule="auto"/>
              <w:jc w:val="center"/>
              <w:rPr>
                <w:sz w:val="24"/>
                <w:szCs w:val="24"/>
              </w:rPr>
            </w:pPr>
          </w:p>
          <w:p w:rsidR="00C10227" w:rsidRPr="007A43E7" w:rsidRDefault="007A43E7" w:rsidP="00A635BE">
            <w:pPr>
              <w:spacing w:line="360" w:lineRule="auto"/>
              <w:jc w:val="center"/>
              <w:rPr>
                <w:sz w:val="24"/>
                <w:szCs w:val="24"/>
                <w:lang w:val="en-US"/>
              </w:rPr>
            </w:pPr>
            <w:r>
              <w:rPr>
                <w:sz w:val="24"/>
                <w:szCs w:val="24"/>
                <w:lang w:val="en-US"/>
              </w:rPr>
              <w:t>230</w:t>
            </w:r>
          </w:p>
          <w:p w:rsidR="00C10227" w:rsidRPr="00C10227" w:rsidRDefault="00C10227" w:rsidP="00A635BE">
            <w:pPr>
              <w:spacing w:line="360" w:lineRule="auto"/>
              <w:jc w:val="center"/>
              <w:rPr>
                <w:sz w:val="24"/>
                <w:szCs w:val="24"/>
              </w:rPr>
            </w:pPr>
            <w:r w:rsidRPr="00C10227">
              <w:rPr>
                <w:sz w:val="24"/>
                <w:szCs w:val="24"/>
              </w:rPr>
              <w:t>14</w:t>
            </w:r>
          </w:p>
          <w:p w:rsidR="00C10227" w:rsidRPr="00C10227" w:rsidRDefault="00C10227" w:rsidP="00A635BE">
            <w:pPr>
              <w:spacing w:line="360" w:lineRule="auto"/>
              <w:jc w:val="center"/>
              <w:rPr>
                <w:sz w:val="24"/>
                <w:szCs w:val="24"/>
              </w:rPr>
            </w:pPr>
          </w:p>
          <w:p w:rsidR="00C10227" w:rsidRPr="00C10227" w:rsidRDefault="00C10227" w:rsidP="00A635BE">
            <w:pPr>
              <w:spacing w:line="360" w:lineRule="auto"/>
              <w:jc w:val="center"/>
              <w:rPr>
                <w:sz w:val="24"/>
                <w:szCs w:val="24"/>
              </w:rPr>
            </w:pPr>
          </w:p>
          <w:p w:rsidR="00C10227" w:rsidRPr="00C10227" w:rsidRDefault="00C10227" w:rsidP="00A635BE">
            <w:pPr>
              <w:spacing w:line="360" w:lineRule="auto"/>
              <w:jc w:val="center"/>
              <w:rPr>
                <w:sz w:val="24"/>
                <w:szCs w:val="24"/>
              </w:rPr>
            </w:pPr>
            <w:r w:rsidRPr="00C10227">
              <w:rPr>
                <w:sz w:val="24"/>
                <w:szCs w:val="24"/>
              </w:rPr>
              <w:t>80</w:t>
            </w:r>
          </w:p>
        </w:tc>
        <w:tc>
          <w:tcPr>
            <w:tcW w:w="815" w:type="pct"/>
          </w:tcPr>
          <w:p w:rsidR="00C10227" w:rsidRPr="00C10227" w:rsidRDefault="00C10227" w:rsidP="00A635BE">
            <w:pPr>
              <w:spacing w:line="360" w:lineRule="auto"/>
              <w:jc w:val="center"/>
              <w:rPr>
                <w:sz w:val="24"/>
                <w:szCs w:val="24"/>
              </w:rPr>
            </w:pPr>
          </w:p>
          <w:p w:rsidR="00C10227" w:rsidRPr="00C10227" w:rsidRDefault="00C10227" w:rsidP="00A635BE">
            <w:pPr>
              <w:spacing w:line="360" w:lineRule="auto"/>
              <w:jc w:val="center"/>
              <w:rPr>
                <w:sz w:val="24"/>
                <w:szCs w:val="24"/>
              </w:rPr>
            </w:pPr>
            <w:r w:rsidRPr="00C10227">
              <w:rPr>
                <w:sz w:val="24"/>
                <w:szCs w:val="24"/>
              </w:rPr>
              <w:t>40.0</w:t>
            </w:r>
          </w:p>
          <w:p w:rsidR="007A43E7" w:rsidRPr="00C10227" w:rsidRDefault="007A43E7" w:rsidP="007A43E7">
            <w:pPr>
              <w:spacing w:line="360" w:lineRule="auto"/>
              <w:jc w:val="center"/>
              <w:rPr>
                <w:sz w:val="24"/>
                <w:szCs w:val="24"/>
              </w:rPr>
            </w:pPr>
            <w:r>
              <w:rPr>
                <w:sz w:val="24"/>
                <w:szCs w:val="24"/>
              </w:rPr>
              <w:t>9200</w:t>
            </w:r>
          </w:p>
          <w:p w:rsidR="00C10227" w:rsidRPr="00C10227" w:rsidRDefault="00C10227" w:rsidP="00A635BE">
            <w:pPr>
              <w:spacing w:line="360" w:lineRule="auto"/>
              <w:jc w:val="center"/>
              <w:rPr>
                <w:sz w:val="24"/>
                <w:szCs w:val="24"/>
              </w:rPr>
            </w:pPr>
          </w:p>
          <w:p w:rsidR="00C10227" w:rsidRPr="00C10227" w:rsidRDefault="00C10227" w:rsidP="00A635BE">
            <w:pPr>
              <w:spacing w:line="360" w:lineRule="auto"/>
              <w:jc w:val="center"/>
              <w:rPr>
                <w:sz w:val="24"/>
                <w:szCs w:val="24"/>
              </w:rPr>
            </w:pPr>
          </w:p>
          <w:p w:rsidR="00C10227" w:rsidRPr="00C10227" w:rsidRDefault="007A43E7" w:rsidP="007A43E7">
            <w:pPr>
              <w:spacing w:line="360" w:lineRule="auto"/>
              <w:jc w:val="center"/>
              <w:rPr>
                <w:sz w:val="24"/>
                <w:szCs w:val="24"/>
              </w:rPr>
            </w:pPr>
            <w:r>
              <w:rPr>
                <w:sz w:val="24"/>
                <w:szCs w:val="24"/>
              </w:rPr>
              <w:t>9200</w:t>
            </w:r>
          </w:p>
        </w:tc>
        <w:tc>
          <w:tcPr>
            <w:tcW w:w="796" w:type="pct"/>
          </w:tcPr>
          <w:p w:rsidR="00C10227" w:rsidRPr="00C10227" w:rsidRDefault="00C10227" w:rsidP="00A635BE">
            <w:pPr>
              <w:spacing w:line="360" w:lineRule="auto"/>
              <w:jc w:val="center"/>
              <w:rPr>
                <w:sz w:val="24"/>
                <w:szCs w:val="24"/>
              </w:rPr>
            </w:pPr>
          </w:p>
          <w:p w:rsidR="00C10227" w:rsidRPr="00C10227" w:rsidRDefault="007A43E7" w:rsidP="00A635BE">
            <w:pPr>
              <w:spacing w:line="360" w:lineRule="auto"/>
              <w:jc w:val="center"/>
              <w:rPr>
                <w:sz w:val="24"/>
                <w:szCs w:val="24"/>
              </w:rPr>
            </w:pPr>
            <w:r>
              <w:rPr>
                <w:sz w:val="24"/>
                <w:szCs w:val="24"/>
              </w:rPr>
              <w:t>9200</w:t>
            </w:r>
          </w:p>
          <w:p w:rsidR="00C10227" w:rsidRPr="00C10227" w:rsidRDefault="007A43E7" w:rsidP="00A635BE">
            <w:pPr>
              <w:spacing w:line="360" w:lineRule="auto"/>
              <w:jc w:val="center"/>
              <w:rPr>
                <w:sz w:val="24"/>
                <w:szCs w:val="24"/>
              </w:rPr>
            </w:pPr>
            <w:r>
              <w:rPr>
                <w:sz w:val="24"/>
                <w:szCs w:val="24"/>
              </w:rPr>
              <w:t>10488</w:t>
            </w:r>
          </w:p>
          <w:p w:rsidR="00C10227" w:rsidRPr="00C10227" w:rsidRDefault="00C10227" w:rsidP="00A635BE">
            <w:pPr>
              <w:spacing w:line="360" w:lineRule="auto"/>
              <w:jc w:val="center"/>
              <w:rPr>
                <w:sz w:val="24"/>
                <w:szCs w:val="24"/>
              </w:rPr>
            </w:pPr>
          </w:p>
          <w:p w:rsidR="00C10227" w:rsidRPr="00C10227" w:rsidRDefault="00C10227" w:rsidP="00A635BE">
            <w:pPr>
              <w:spacing w:line="360" w:lineRule="auto"/>
              <w:jc w:val="center"/>
              <w:rPr>
                <w:sz w:val="24"/>
                <w:szCs w:val="24"/>
              </w:rPr>
            </w:pPr>
          </w:p>
          <w:p w:rsidR="00C10227" w:rsidRPr="00C10227" w:rsidRDefault="007A43E7" w:rsidP="00A635BE">
            <w:pPr>
              <w:spacing w:line="360" w:lineRule="auto"/>
              <w:jc w:val="center"/>
              <w:rPr>
                <w:sz w:val="24"/>
                <w:szCs w:val="24"/>
              </w:rPr>
            </w:pPr>
            <w:r>
              <w:rPr>
                <w:sz w:val="24"/>
                <w:szCs w:val="24"/>
              </w:rPr>
              <w:t>17848</w:t>
            </w:r>
          </w:p>
        </w:tc>
      </w:tr>
      <w:tr w:rsidR="00C10227" w:rsidRPr="00C10227" w:rsidTr="00A635BE">
        <w:trPr>
          <w:cantSplit/>
          <w:trHeight w:val="560"/>
        </w:trPr>
        <w:tc>
          <w:tcPr>
            <w:tcW w:w="4204" w:type="pct"/>
            <w:gridSpan w:val="3"/>
            <w:vAlign w:val="center"/>
          </w:tcPr>
          <w:p w:rsidR="00C10227" w:rsidRPr="00C10227" w:rsidRDefault="00C10227" w:rsidP="00A635BE">
            <w:pPr>
              <w:spacing w:line="360" w:lineRule="auto"/>
              <w:jc w:val="both"/>
              <w:rPr>
                <w:sz w:val="24"/>
                <w:szCs w:val="24"/>
              </w:rPr>
            </w:pPr>
            <w:r w:rsidRPr="00C10227">
              <w:rPr>
                <w:sz w:val="24"/>
                <w:szCs w:val="24"/>
              </w:rPr>
              <w:t>Всего:</w:t>
            </w:r>
          </w:p>
        </w:tc>
        <w:tc>
          <w:tcPr>
            <w:tcW w:w="796" w:type="pct"/>
            <w:vAlign w:val="center"/>
          </w:tcPr>
          <w:p w:rsidR="00C10227" w:rsidRPr="00C10227" w:rsidRDefault="007A43E7" w:rsidP="00A635BE">
            <w:pPr>
              <w:spacing w:line="360" w:lineRule="auto"/>
              <w:jc w:val="both"/>
              <w:rPr>
                <w:sz w:val="24"/>
                <w:szCs w:val="24"/>
              </w:rPr>
            </w:pPr>
            <w:r>
              <w:rPr>
                <w:sz w:val="24"/>
                <w:szCs w:val="24"/>
              </w:rPr>
              <w:t>17848</w:t>
            </w:r>
          </w:p>
        </w:tc>
      </w:tr>
    </w:tbl>
    <w:p w:rsidR="00C10227" w:rsidRPr="00C10227" w:rsidRDefault="00C10227" w:rsidP="00C10227">
      <w:pPr>
        <w:ind w:firstLine="680"/>
        <w:jc w:val="both"/>
        <w:rPr>
          <w:sz w:val="24"/>
          <w:szCs w:val="24"/>
        </w:rPr>
      </w:pPr>
      <w:r w:rsidRPr="00C10227">
        <w:rPr>
          <w:sz w:val="24"/>
          <w:szCs w:val="24"/>
        </w:rPr>
        <w:t xml:space="preserve">Таким образом капитальные затраты на линейные сооружения составляют </w:t>
      </w:r>
      <w:r w:rsidR="00F54229">
        <w:rPr>
          <w:sz w:val="24"/>
          <w:szCs w:val="24"/>
        </w:rPr>
        <w:t>17848</w:t>
      </w:r>
      <w:r w:rsidRPr="00C10227">
        <w:rPr>
          <w:sz w:val="24"/>
          <w:szCs w:val="24"/>
        </w:rPr>
        <w:t xml:space="preserve"> тыс. рублей. Капитальные затраты на магистраль определяют по укрупненным показателям исходя из структуры капитальных затрат на магистраль согласно тарифам на строительно-монтажные работы ОАО "Связьстрой-7" (</w:t>
      </w:r>
      <w:proofErr w:type="gramStart"/>
      <w:r w:rsidRPr="00C10227">
        <w:rPr>
          <w:sz w:val="24"/>
          <w:szCs w:val="24"/>
        </w:rPr>
        <w:t>на  2011</w:t>
      </w:r>
      <w:proofErr w:type="gramEnd"/>
      <w:r w:rsidRPr="00C10227">
        <w:rPr>
          <w:sz w:val="24"/>
          <w:szCs w:val="24"/>
        </w:rPr>
        <w:t xml:space="preserve">г.). Согласно структуре капитальных затрат на магистраль затраты на линейные сооружения составляют 54.8% от </w:t>
      </w:r>
      <w:proofErr w:type="gramStart"/>
      <w:r w:rsidRPr="00C10227">
        <w:rPr>
          <w:sz w:val="24"/>
          <w:szCs w:val="24"/>
        </w:rPr>
        <w:t>итоговых  капитальных</w:t>
      </w:r>
      <w:proofErr w:type="gramEnd"/>
      <w:r w:rsidRPr="00C10227">
        <w:rPr>
          <w:sz w:val="24"/>
          <w:szCs w:val="24"/>
        </w:rPr>
        <w:t xml:space="preserve"> затрат. </w:t>
      </w:r>
      <w:proofErr w:type="gramStart"/>
      <w:r w:rsidRPr="00C10227">
        <w:rPr>
          <w:sz w:val="24"/>
          <w:szCs w:val="24"/>
        </w:rPr>
        <w:t>Тогда  капитальные</w:t>
      </w:r>
      <w:proofErr w:type="gramEnd"/>
      <w:r w:rsidRPr="00C10227">
        <w:rPr>
          <w:sz w:val="24"/>
          <w:szCs w:val="24"/>
        </w:rPr>
        <w:t xml:space="preserve"> затраты на магистраль будут сведены в  таблицу </w:t>
      </w:r>
    </w:p>
    <w:p w:rsidR="00C10227" w:rsidRPr="00C10227" w:rsidRDefault="00C10227" w:rsidP="00C10227">
      <w:pPr>
        <w:spacing w:line="360" w:lineRule="auto"/>
        <w:ind w:firstLine="680"/>
        <w:jc w:val="right"/>
        <w:rPr>
          <w:i/>
          <w:sz w:val="24"/>
          <w:szCs w:val="24"/>
        </w:rPr>
      </w:pPr>
      <w:r w:rsidRPr="00C10227">
        <w:rPr>
          <w:sz w:val="24"/>
          <w:szCs w:val="24"/>
        </w:rPr>
        <w:t xml:space="preserve">                    </w:t>
      </w:r>
      <w:r w:rsidRPr="00C10227">
        <w:rPr>
          <w:i/>
          <w:sz w:val="24"/>
          <w:szCs w:val="24"/>
        </w:rPr>
        <w:t xml:space="preserve">Таблица </w:t>
      </w:r>
      <w:proofErr w:type="gramStart"/>
      <w:r w:rsidRPr="00C10227">
        <w:rPr>
          <w:i/>
          <w:sz w:val="24"/>
          <w:szCs w:val="24"/>
        </w:rPr>
        <w:t xml:space="preserve"> </w:t>
      </w:r>
      <w:r w:rsidR="000C03AB">
        <w:rPr>
          <w:i/>
          <w:sz w:val="24"/>
          <w:szCs w:val="24"/>
        </w:rPr>
        <w:t xml:space="preserve">  </w:t>
      </w:r>
      <w:r w:rsidRPr="00C10227">
        <w:rPr>
          <w:sz w:val="24"/>
          <w:szCs w:val="24"/>
        </w:rPr>
        <w:t>«</w:t>
      </w:r>
      <w:proofErr w:type="gramEnd"/>
      <w:r w:rsidRPr="00C10227">
        <w:rPr>
          <w:i/>
          <w:sz w:val="24"/>
          <w:szCs w:val="24"/>
        </w:rPr>
        <w:t>Капитальные затраты на магистраль»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43"/>
        <w:gridCol w:w="2770"/>
        <w:gridCol w:w="2933"/>
      </w:tblGrid>
      <w:tr w:rsidR="00C10227" w:rsidRPr="00C10227" w:rsidTr="00A635BE">
        <w:trPr>
          <w:trHeight w:val="560"/>
          <w:jc w:val="center"/>
        </w:trPr>
        <w:tc>
          <w:tcPr>
            <w:tcW w:w="1949" w:type="pct"/>
            <w:vAlign w:val="center"/>
          </w:tcPr>
          <w:p w:rsidR="00C10227" w:rsidRPr="00C10227" w:rsidRDefault="00C10227" w:rsidP="00A635BE">
            <w:pPr>
              <w:spacing w:line="360" w:lineRule="auto"/>
              <w:jc w:val="center"/>
              <w:rPr>
                <w:sz w:val="24"/>
                <w:szCs w:val="24"/>
              </w:rPr>
            </w:pPr>
            <w:r w:rsidRPr="00C10227">
              <w:rPr>
                <w:sz w:val="24"/>
                <w:szCs w:val="24"/>
              </w:rPr>
              <w:t>Наименование капитальных затрат</w:t>
            </w:r>
          </w:p>
        </w:tc>
        <w:tc>
          <w:tcPr>
            <w:tcW w:w="1482" w:type="pct"/>
            <w:vAlign w:val="center"/>
          </w:tcPr>
          <w:p w:rsidR="00C10227" w:rsidRPr="00C10227" w:rsidRDefault="00C10227" w:rsidP="00A635BE">
            <w:pPr>
              <w:spacing w:line="360" w:lineRule="auto"/>
              <w:jc w:val="center"/>
              <w:rPr>
                <w:sz w:val="24"/>
                <w:szCs w:val="24"/>
              </w:rPr>
            </w:pPr>
            <w:r w:rsidRPr="00C10227">
              <w:rPr>
                <w:sz w:val="24"/>
                <w:szCs w:val="24"/>
              </w:rPr>
              <w:t xml:space="preserve">Капитальные затраты, </w:t>
            </w:r>
            <w:proofErr w:type="spellStart"/>
            <w:r w:rsidRPr="00C10227">
              <w:rPr>
                <w:sz w:val="24"/>
                <w:szCs w:val="24"/>
              </w:rPr>
              <w:t>тыс.руб</w:t>
            </w:r>
            <w:proofErr w:type="spellEnd"/>
            <w:r w:rsidRPr="00C10227">
              <w:rPr>
                <w:sz w:val="24"/>
                <w:szCs w:val="24"/>
              </w:rPr>
              <w:t>.</w:t>
            </w:r>
          </w:p>
        </w:tc>
        <w:tc>
          <w:tcPr>
            <w:tcW w:w="1569" w:type="pct"/>
            <w:vAlign w:val="center"/>
          </w:tcPr>
          <w:p w:rsidR="00C10227" w:rsidRPr="00C10227" w:rsidRDefault="00C10227" w:rsidP="00A635BE">
            <w:pPr>
              <w:spacing w:line="360" w:lineRule="auto"/>
              <w:jc w:val="center"/>
              <w:rPr>
                <w:sz w:val="24"/>
                <w:szCs w:val="24"/>
              </w:rPr>
            </w:pPr>
            <w:r w:rsidRPr="00C10227">
              <w:rPr>
                <w:sz w:val="24"/>
                <w:szCs w:val="24"/>
              </w:rPr>
              <w:t>Структура капитальных затрат в % к итоговым</w:t>
            </w:r>
          </w:p>
        </w:tc>
      </w:tr>
      <w:tr w:rsidR="00C10227" w:rsidRPr="00C10227" w:rsidTr="00A635BE">
        <w:trPr>
          <w:trHeight w:val="761"/>
          <w:jc w:val="center"/>
        </w:trPr>
        <w:tc>
          <w:tcPr>
            <w:tcW w:w="1949" w:type="pct"/>
          </w:tcPr>
          <w:p w:rsidR="00C10227" w:rsidRPr="00C10227" w:rsidRDefault="00C10227" w:rsidP="00A635BE">
            <w:pPr>
              <w:spacing w:line="360" w:lineRule="auto"/>
              <w:rPr>
                <w:sz w:val="24"/>
                <w:szCs w:val="24"/>
              </w:rPr>
            </w:pPr>
            <w:r w:rsidRPr="00C10227">
              <w:rPr>
                <w:sz w:val="24"/>
                <w:szCs w:val="24"/>
              </w:rPr>
              <w:t xml:space="preserve">Технические здания ОУП, СУ. </w:t>
            </w:r>
          </w:p>
        </w:tc>
        <w:tc>
          <w:tcPr>
            <w:tcW w:w="1482" w:type="pct"/>
            <w:vAlign w:val="center"/>
          </w:tcPr>
          <w:p w:rsidR="00C10227" w:rsidRPr="00C10227" w:rsidRDefault="00A80246" w:rsidP="00A635BE">
            <w:pPr>
              <w:spacing w:line="360" w:lineRule="auto"/>
              <w:jc w:val="center"/>
              <w:rPr>
                <w:sz w:val="24"/>
                <w:szCs w:val="24"/>
              </w:rPr>
            </w:pPr>
            <w:r>
              <w:rPr>
                <w:sz w:val="24"/>
                <w:szCs w:val="24"/>
              </w:rPr>
              <w:t>3250,4</w:t>
            </w:r>
          </w:p>
        </w:tc>
        <w:tc>
          <w:tcPr>
            <w:tcW w:w="1569" w:type="pct"/>
            <w:vAlign w:val="center"/>
          </w:tcPr>
          <w:p w:rsidR="00C10227" w:rsidRPr="00C10227" w:rsidRDefault="00C10227" w:rsidP="00A635BE">
            <w:pPr>
              <w:spacing w:line="360" w:lineRule="auto"/>
              <w:jc w:val="center"/>
              <w:rPr>
                <w:sz w:val="24"/>
                <w:szCs w:val="24"/>
              </w:rPr>
            </w:pPr>
            <w:r w:rsidRPr="00C10227">
              <w:rPr>
                <w:sz w:val="24"/>
                <w:szCs w:val="24"/>
              </w:rPr>
              <w:t>9.98</w:t>
            </w:r>
          </w:p>
        </w:tc>
      </w:tr>
      <w:tr w:rsidR="00C10227" w:rsidRPr="00C10227" w:rsidTr="00A635BE">
        <w:trPr>
          <w:trHeight w:val="560"/>
          <w:jc w:val="center"/>
        </w:trPr>
        <w:tc>
          <w:tcPr>
            <w:tcW w:w="1949" w:type="pct"/>
          </w:tcPr>
          <w:p w:rsidR="00C10227" w:rsidRPr="00C10227" w:rsidRDefault="00C10227" w:rsidP="00A635BE">
            <w:pPr>
              <w:spacing w:line="360" w:lineRule="auto"/>
              <w:rPr>
                <w:sz w:val="24"/>
                <w:szCs w:val="24"/>
              </w:rPr>
            </w:pPr>
            <w:r w:rsidRPr="00C10227">
              <w:rPr>
                <w:sz w:val="24"/>
                <w:szCs w:val="24"/>
              </w:rPr>
              <w:t>Каналообразующая аппаратура ОУП, НУП, СУ.</w:t>
            </w:r>
          </w:p>
        </w:tc>
        <w:tc>
          <w:tcPr>
            <w:tcW w:w="1482" w:type="pct"/>
            <w:vAlign w:val="center"/>
          </w:tcPr>
          <w:p w:rsidR="00C10227" w:rsidRPr="00C10227" w:rsidRDefault="00A80246" w:rsidP="00A635BE">
            <w:pPr>
              <w:spacing w:line="360" w:lineRule="auto"/>
              <w:jc w:val="center"/>
              <w:rPr>
                <w:sz w:val="24"/>
                <w:szCs w:val="24"/>
              </w:rPr>
            </w:pPr>
            <w:r>
              <w:rPr>
                <w:sz w:val="24"/>
                <w:szCs w:val="24"/>
              </w:rPr>
              <w:t>11301,5</w:t>
            </w:r>
          </w:p>
        </w:tc>
        <w:tc>
          <w:tcPr>
            <w:tcW w:w="1569" w:type="pct"/>
            <w:vAlign w:val="center"/>
          </w:tcPr>
          <w:p w:rsidR="00C10227" w:rsidRPr="00C10227" w:rsidRDefault="00C10227" w:rsidP="00A635BE">
            <w:pPr>
              <w:spacing w:line="360" w:lineRule="auto"/>
              <w:jc w:val="center"/>
              <w:rPr>
                <w:sz w:val="24"/>
                <w:szCs w:val="24"/>
              </w:rPr>
            </w:pPr>
            <w:r w:rsidRPr="00C10227">
              <w:rPr>
                <w:sz w:val="24"/>
                <w:szCs w:val="24"/>
              </w:rPr>
              <w:t>34.7</w:t>
            </w:r>
          </w:p>
        </w:tc>
      </w:tr>
      <w:tr w:rsidR="00C10227" w:rsidRPr="00C10227" w:rsidTr="00A635BE">
        <w:trPr>
          <w:trHeight w:val="560"/>
          <w:jc w:val="center"/>
        </w:trPr>
        <w:tc>
          <w:tcPr>
            <w:tcW w:w="1949" w:type="pct"/>
          </w:tcPr>
          <w:p w:rsidR="00C10227" w:rsidRPr="00C10227" w:rsidRDefault="00C10227" w:rsidP="00A635BE">
            <w:pPr>
              <w:spacing w:line="360" w:lineRule="auto"/>
              <w:rPr>
                <w:sz w:val="24"/>
                <w:szCs w:val="24"/>
              </w:rPr>
            </w:pPr>
            <w:r w:rsidRPr="00C10227">
              <w:rPr>
                <w:sz w:val="24"/>
                <w:szCs w:val="24"/>
              </w:rPr>
              <w:t>Линейные сооружения</w:t>
            </w:r>
          </w:p>
        </w:tc>
        <w:tc>
          <w:tcPr>
            <w:tcW w:w="1482" w:type="pct"/>
            <w:vAlign w:val="center"/>
          </w:tcPr>
          <w:p w:rsidR="00C10227" w:rsidRPr="00C10227" w:rsidRDefault="00106FEC" w:rsidP="00A635BE">
            <w:pPr>
              <w:spacing w:line="360" w:lineRule="auto"/>
              <w:jc w:val="center"/>
              <w:rPr>
                <w:sz w:val="24"/>
                <w:szCs w:val="24"/>
              </w:rPr>
            </w:pPr>
            <w:r>
              <w:rPr>
                <w:sz w:val="24"/>
                <w:szCs w:val="24"/>
              </w:rPr>
              <w:t>17848</w:t>
            </w:r>
          </w:p>
        </w:tc>
        <w:tc>
          <w:tcPr>
            <w:tcW w:w="1569" w:type="pct"/>
            <w:vAlign w:val="center"/>
          </w:tcPr>
          <w:p w:rsidR="00C10227" w:rsidRPr="00C10227" w:rsidRDefault="00C10227" w:rsidP="00A635BE">
            <w:pPr>
              <w:spacing w:line="360" w:lineRule="auto"/>
              <w:jc w:val="center"/>
              <w:rPr>
                <w:sz w:val="24"/>
                <w:szCs w:val="24"/>
              </w:rPr>
            </w:pPr>
            <w:r w:rsidRPr="00C10227">
              <w:rPr>
                <w:sz w:val="24"/>
                <w:szCs w:val="24"/>
              </w:rPr>
              <w:t>54.8</w:t>
            </w:r>
          </w:p>
        </w:tc>
      </w:tr>
      <w:tr w:rsidR="00C10227" w:rsidRPr="00C10227" w:rsidTr="00A635BE">
        <w:trPr>
          <w:trHeight w:val="560"/>
          <w:jc w:val="center"/>
        </w:trPr>
        <w:tc>
          <w:tcPr>
            <w:tcW w:w="1949" w:type="pct"/>
          </w:tcPr>
          <w:p w:rsidR="00C10227" w:rsidRPr="00C10227" w:rsidRDefault="00C10227" w:rsidP="00A635BE">
            <w:pPr>
              <w:spacing w:line="360" w:lineRule="auto"/>
              <w:rPr>
                <w:sz w:val="24"/>
                <w:szCs w:val="24"/>
              </w:rPr>
            </w:pPr>
            <w:proofErr w:type="spellStart"/>
            <w:r w:rsidRPr="00C10227">
              <w:rPr>
                <w:sz w:val="24"/>
                <w:szCs w:val="24"/>
              </w:rPr>
              <w:t>Электропитающие</w:t>
            </w:r>
            <w:proofErr w:type="spellEnd"/>
            <w:r w:rsidRPr="00C10227">
              <w:rPr>
                <w:sz w:val="24"/>
                <w:szCs w:val="24"/>
              </w:rPr>
              <w:t xml:space="preserve"> установки (ЭПУ)</w:t>
            </w:r>
          </w:p>
        </w:tc>
        <w:tc>
          <w:tcPr>
            <w:tcW w:w="1482" w:type="pct"/>
            <w:vAlign w:val="center"/>
          </w:tcPr>
          <w:p w:rsidR="00C10227" w:rsidRPr="00C10227" w:rsidRDefault="00A80246" w:rsidP="00A635BE">
            <w:pPr>
              <w:spacing w:line="360" w:lineRule="auto"/>
              <w:jc w:val="center"/>
              <w:rPr>
                <w:sz w:val="24"/>
                <w:szCs w:val="24"/>
              </w:rPr>
            </w:pPr>
            <w:r>
              <w:rPr>
                <w:sz w:val="24"/>
                <w:szCs w:val="24"/>
              </w:rPr>
              <w:t>172,6</w:t>
            </w:r>
          </w:p>
        </w:tc>
        <w:tc>
          <w:tcPr>
            <w:tcW w:w="1569" w:type="pct"/>
            <w:vAlign w:val="center"/>
          </w:tcPr>
          <w:p w:rsidR="00C10227" w:rsidRPr="00C10227" w:rsidRDefault="00C10227" w:rsidP="00A635BE">
            <w:pPr>
              <w:spacing w:line="360" w:lineRule="auto"/>
              <w:jc w:val="center"/>
              <w:rPr>
                <w:sz w:val="24"/>
                <w:szCs w:val="24"/>
              </w:rPr>
            </w:pPr>
            <w:r w:rsidRPr="00C10227">
              <w:rPr>
                <w:sz w:val="24"/>
                <w:szCs w:val="24"/>
              </w:rPr>
              <w:t>0.53</w:t>
            </w:r>
          </w:p>
        </w:tc>
      </w:tr>
      <w:tr w:rsidR="00C10227" w:rsidRPr="00C10227" w:rsidTr="00A635BE">
        <w:trPr>
          <w:trHeight w:val="560"/>
          <w:jc w:val="center"/>
        </w:trPr>
        <w:tc>
          <w:tcPr>
            <w:tcW w:w="1949" w:type="pct"/>
          </w:tcPr>
          <w:p w:rsidR="00C10227" w:rsidRPr="00C10227" w:rsidRDefault="00C10227" w:rsidP="00A635BE">
            <w:pPr>
              <w:spacing w:line="360" w:lineRule="auto"/>
              <w:rPr>
                <w:sz w:val="24"/>
                <w:szCs w:val="24"/>
              </w:rPr>
            </w:pPr>
            <w:r w:rsidRPr="00C10227">
              <w:rPr>
                <w:sz w:val="24"/>
                <w:szCs w:val="24"/>
              </w:rPr>
              <w:t>Всего</w:t>
            </w:r>
          </w:p>
        </w:tc>
        <w:tc>
          <w:tcPr>
            <w:tcW w:w="1482" w:type="pct"/>
            <w:vAlign w:val="center"/>
          </w:tcPr>
          <w:p w:rsidR="00C10227" w:rsidRPr="00C10227" w:rsidRDefault="00A80246" w:rsidP="00A635BE">
            <w:pPr>
              <w:spacing w:line="360" w:lineRule="auto"/>
              <w:jc w:val="center"/>
              <w:rPr>
                <w:sz w:val="24"/>
                <w:szCs w:val="24"/>
              </w:rPr>
            </w:pPr>
            <w:r>
              <w:rPr>
                <w:sz w:val="24"/>
                <w:szCs w:val="24"/>
              </w:rPr>
              <w:t>32572,5</w:t>
            </w:r>
          </w:p>
        </w:tc>
        <w:tc>
          <w:tcPr>
            <w:tcW w:w="1569" w:type="pct"/>
            <w:vAlign w:val="center"/>
          </w:tcPr>
          <w:p w:rsidR="00C10227" w:rsidRPr="00C10227" w:rsidRDefault="00C10227" w:rsidP="00A635BE">
            <w:pPr>
              <w:spacing w:line="360" w:lineRule="auto"/>
              <w:jc w:val="center"/>
              <w:rPr>
                <w:sz w:val="24"/>
                <w:szCs w:val="24"/>
              </w:rPr>
            </w:pPr>
            <w:r w:rsidRPr="00C10227">
              <w:rPr>
                <w:sz w:val="24"/>
                <w:szCs w:val="24"/>
              </w:rPr>
              <w:t>100</w:t>
            </w:r>
          </w:p>
        </w:tc>
      </w:tr>
    </w:tbl>
    <w:p w:rsidR="00C10227" w:rsidRPr="00C10227" w:rsidRDefault="00C10227" w:rsidP="00C10227">
      <w:pPr>
        <w:spacing w:line="360" w:lineRule="auto"/>
        <w:jc w:val="both"/>
        <w:rPr>
          <w:sz w:val="24"/>
          <w:szCs w:val="24"/>
        </w:rPr>
      </w:pPr>
      <w:r w:rsidRPr="00C10227">
        <w:rPr>
          <w:sz w:val="24"/>
          <w:szCs w:val="24"/>
        </w:rPr>
        <w:t xml:space="preserve"> </w:t>
      </w:r>
    </w:p>
    <w:p w:rsidR="00C10227" w:rsidRPr="00C10227" w:rsidRDefault="00C10227" w:rsidP="00C10227">
      <w:pPr>
        <w:spacing w:line="360" w:lineRule="auto"/>
        <w:ind w:firstLine="680"/>
        <w:jc w:val="both"/>
        <w:rPr>
          <w:sz w:val="24"/>
          <w:szCs w:val="24"/>
        </w:rPr>
      </w:pPr>
      <w:r w:rsidRPr="00C10227">
        <w:rPr>
          <w:sz w:val="24"/>
          <w:szCs w:val="24"/>
        </w:rPr>
        <w:t>Капитальные затраты на проектируемую магистраль составят:</w:t>
      </w:r>
    </w:p>
    <w:p w:rsidR="00C10227" w:rsidRPr="00C10227" w:rsidRDefault="005D75ED" w:rsidP="00C10227">
      <w:pPr>
        <w:spacing w:line="360" w:lineRule="auto"/>
        <w:jc w:val="both"/>
        <w:rPr>
          <w:sz w:val="24"/>
          <w:szCs w:val="24"/>
        </w:rPr>
      </w:pPr>
      <w:r>
        <w:rPr>
          <w:sz w:val="24"/>
          <w:szCs w:val="24"/>
        </w:rPr>
        <w:t xml:space="preserve">32572,5 </w:t>
      </w:r>
      <w:r w:rsidR="00C10227" w:rsidRPr="00C10227">
        <w:rPr>
          <w:sz w:val="24"/>
          <w:szCs w:val="24"/>
        </w:rPr>
        <w:t>тыс. рублей.</w:t>
      </w:r>
    </w:p>
    <w:p w:rsidR="00C10227" w:rsidRPr="00C10227" w:rsidRDefault="00C10227" w:rsidP="00C10227">
      <w:pPr>
        <w:spacing w:line="360" w:lineRule="auto"/>
        <w:jc w:val="center"/>
        <w:rPr>
          <w:b/>
          <w:i/>
          <w:sz w:val="24"/>
          <w:szCs w:val="24"/>
        </w:rPr>
      </w:pPr>
      <w:bookmarkStart w:id="0" w:name="_Toc166645413"/>
    </w:p>
    <w:p w:rsidR="00C10227" w:rsidRPr="00855665" w:rsidRDefault="00C10227" w:rsidP="00C10227">
      <w:pPr>
        <w:spacing w:line="360" w:lineRule="auto"/>
        <w:jc w:val="center"/>
        <w:rPr>
          <w:b/>
          <w:i/>
          <w:sz w:val="28"/>
          <w:szCs w:val="24"/>
        </w:rPr>
      </w:pPr>
      <w:r w:rsidRPr="00855665">
        <w:rPr>
          <w:b/>
          <w:i/>
          <w:sz w:val="28"/>
          <w:szCs w:val="24"/>
        </w:rPr>
        <w:lastRenderedPageBreak/>
        <w:t>Расчет годовых расходов на производство и реализацию услуг связи</w:t>
      </w:r>
      <w:bookmarkEnd w:id="0"/>
    </w:p>
    <w:p w:rsidR="00C10227" w:rsidRDefault="00C10227" w:rsidP="006A6EE0">
      <w:pPr>
        <w:spacing w:line="360" w:lineRule="auto"/>
        <w:ind w:firstLine="680"/>
        <w:jc w:val="both"/>
        <w:rPr>
          <w:sz w:val="24"/>
          <w:szCs w:val="24"/>
        </w:rPr>
      </w:pPr>
      <w:r w:rsidRPr="00C10227">
        <w:rPr>
          <w:sz w:val="24"/>
          <w:szCs w:val="24"/>
        </w:rPr>
        <w:t>В расходы на произво</w:t>
      </w:r>
      <w:r w:rsidR="00EE5D42">
        <w:rPr>
          <w:sz w:val="24"/>
          <w:szCs w:val="24"/>
        </w:rPr>
        <w:t xml:space="preserve">дство и реализацию услуг связи </w:t>
      </w:r>
      <w:r w:rsidRPr="00C10227">
        <w:rPr>
          <w:sz w:val="24"/>
          <w:szCs w:val="24"/>
        </w:rPr>
        <w:t>входят расходы на оплату труда, отчисления на социальные нужды, затраты на расходные материалы и запчасти, амортизацион</w:t>
      </w:r>
      <w:r w:rsidR="006A6EE0">
        <w:rPr>
          <w:sz w:val="24"/>
          <w:szCs w:val="24"/>
        </w:rPr>
        <w:t>ные отчисления, прочие расходы.</w:t>
      </w:r>
    </w:p>
    <w:p w:rsidR="006A6EE0" w:rsidRPr="00C10227" w:rsidRDefault="006A6EE0" w:rsidP="006A6EE0">
      <w:pPr>
        <w:spacing w:line="360" w:lineRule="auto"/>
        <w:ind w:firstLine="680"/>
        <w:jc w:val="both"/>
        <w:rPr>
          <w:sz w:val="24"/>
          <w:szCs w:val="24"/>
        </w:rPr>
      </w:pPr>
    </w:p>
    <w:p w:rsidR="00C10227" w:rsidRPr="00C10227" w:rsidRDefault="00C10227" w:rsidP="00C10227">
      <w:pPr>
        <w:spacing w:line="360" w:lineRule="auto"/>
        <w:ind w:firstLine="680"/>
        <w:rPr>
          <w:sz w:val="24"/>
          <w:szCs w:val="24"/>
        </w:rPr>
      </w:pPr>
      <w:r w:rsidRPr="00C10227">
        <w:rPr>
          <w:sz w:val="24"/>
          <w:szCs w:val="24"/>
        </w:rPr>
        <w:t>Расходы на оплату труда определяются фондом оплаты труда (ФОТ), который может быть рассчитан по формуле:</w:t>
      </w:r>
    </w:p>
    <w:p w:rsidR="00C10227" w:rsidRPr="00C10227" w:rsidRDefault="00C10227" w:rsidP="00C10227">
      <w:pPr>
        <w:spacing w:line="360" w:lineRule="auto"/>
        <w:ind w:firstLine="680"/>
        <w:jc w:val="center"/>
        <w:rPr>
          <w:noProof/>
          <w:position w:val="-14"/>
          <w:sz w:val="24"/>
          <w:szCs w:val="24"/>
        </w:rPr>
      </w:pPr>
    </w:p>
    <w:p w:rsidR="00C10227" w:rsidRPr="00C10227" w:rsidRDefault="00C10227" w:rsidP="00C10227">
      <w:pPr>
        <w:spacing w:line="360" w:lineRule="auto"/>
        <w:ind w:firstLine="680"/>
        <w:jc w:val="center"/>
        <w:rPr>
          <w:sz w:val="24"/>
          <w:szCs w:val="24"/>
        </w:rPr>
      </w:pPr>
      <w:r w:rsidRPr="00C10227">
        <w:rPr>
          <w:noProof/>
          <w:position w:val="-14"/>
          <w:sz w:val="24"/>
          <w:szCs w:val="24"/>
        </w:rPr>
        <w:drawing>
          <wp:inline distT="0" distB="0" distL="0" distR="0">
            <wp:extent cx="2390775" cy="27622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390775" cy="276225"/>
                    </a:xfrm>
                    <a:prstGeom prst="rect">
                      <a:avLst/>
                    </a:prstGeom>
                    <a:noFill/>
                    <a:ln>
                      <a:noFill/>
                    </a:ln>
                  </pic:spPr>
                </pic:pic>
              </a:graphicData>
            </a:graphic>
          </wp:inline>
        </w:drawing>
      </w:r>
      <w:r w:rsidRPr="00C10227">
        <w:rPr>
          <w:sz w:val="24"/>
          <w:szCs w:val="24"/>
        </w:rPr>
        <w:t>, руб.                                               (9.1)</w:t>
      </w:r>
    </w:p>
    <w:p w:rsidR="00C10227" w:rsidRPr="00C10227" w:rsidRDefault="00C10227" w:rsidP="00C10227">
      <w:pPr>
        <w:spacing w:line="360" w:lineRule="auto"/>
        <w:jc w:val="both"/>
        <w:rPr>
          <w:sz w:val="24"/>
          <w:szCs w:val="24"/>
        </w:rPr>
      </w:pPr>
      <w:r w:rsidRPr="00C10227">
        <w:rPr>
          <w:sz w:val="24"/>
          <w:szCs w:val="24"/>
        </w:rPr>
        <w:t>где 12 – число месяцев в году;</w:t>
      </w:r>
    </w:p>
    <w:p w:rsidR="00C10227" w:rsidRPr="00C10227" w:rsidRDefault="00C10227" w:rsidP="00C10227">
      <w:pPr>
        <w:spacing w:line="360" w:lineRule="auto"/>
        <w:jc w:val="both"/>
        <w:rPr>
          <w:sz w:val="24"/>
          <w:szCs w:val="24"/>
        </w:rPr>
      </w:pPr>
      <w:r w:rsidRPr="00C10227">
        <w:rPr>
          <w:sz w:val="24"/>
          <w:szCs w:val="24"/>
        </w:rPr>
        <w:t>Ф</w:t>
      </w:r>
      <w:r w:rsidRPr="00C10227">
        <w:rPr>
          <w:sz w:val="24"/>
          <w:szCs w:val="24"/>
          <w:vertAlign w:val="subscript"/>
        </w:rPr>
        <w:t>ЗП</w:t>
      </w:r>
      <w:r w:rsidRPr="00C10227">
        <w:rPr>
          <w:sz w:val="24"/>
          <w:szCs w:val="24"/>
        </w:rPr>
        <w:t xml:space="preserve"> – заработная плата за один месяц;</w:t>
      </w:r>
    </w:p>
    <w:p w:rsidR="00C10227" w:rsidRPr="00C10227" w:rsidRDefault="00C10227" w:rsidP="00C10227">
      <w:pPr>
        <w:spacing w:line="360" w:lineRule="auto"/>
        <w:jc w:val="both"/>
        <w:rPr>
          <w:sz w:val="24"/>
          <w:szCs w:val="24"/>
        </w:rPr>
      </w:pPr>
      <w:r w:rsidRPr="00C10227">
        <w:rPr>
          <w:sz w:val="24"/>
          <w:szCs w:val="24"/>
        </w:rPr>
        <w:t>Ф</w:t>
      </w:r>
      <w:r w:rsidRPr="00C10227">
        <w:rPr>
          <w:sz w:val="24"/>
          <w:szCs w:val="24"/>
          <w:vertAlign w:val="subscript"/>
        </w:rPr>
        <w:t>ПР</w:t>
      </w:r>
      <w:r w:rsidRPr="00C10227">
        <w:rPr>
          <w:sz w:val="24"/>
          <w:szCs w:val="24"/>
        </w:rPr>
        <w:t xml:space="preserve"> – премиальный фонд;</w:t>
      </w:r>
    </w:p>
    <w:p w:rsidR="00C10227" w:rsidRPr="00C10227" w:rsidRDefault="00C10227" w:rsidP="00C10227">
      <w:pPr>
        <w:spacing w:line="360" w:lineRule="auto"/>
        <w:jc w:val="both"/>
        <w:rPr>
          <w:sz w:val="24"/>
          <w:szCs w:val="24"/>
        </w:rPr>
      </w:pPr>
      <w:r w:rsidRPr="00C10227">
        <w:rPr>
          <w:sz w:val="24"/>
          <w:szCs w:val="24"/>
        </w:rPr>
        <w:t>Ф</w:t>
      </w:r>
      <w:r w:rsidRPr="00C10227">
        <w:rPr>
          <w:sz w:val="24"/>
          <w:szCs w:val="24"/>
          <w:vertAlign w:val="subscript"/>
        </w:rPr>
        <w:t>ДОП</w:t>
      </w:r>
      <w:r w:rsidRPr="00C10227">
        <w:rPr>
          <w:sz w:val="24"/>
          <w:szCs w:val="24"/>
        </w:rPr>
        <w:t xml:space="preserve"> – надбавки к заработной плате.</w:t>
      </w:r>
    </w:p>
    <w:p w:rsidR="00C10227" w:rsidRPr="00C10227" w:rsidRDefault="00C10227" w:rsidP="00C10227">
      <w:pPr>
        <w:spacing w:line="360" w:lineRule="auto"/>
        <w:ind w:firstLine="680"/>
        <w:jc w:val="both"/>
        <w:rPr>
          <w:sz w:val="24"/>
          <w:szCs w:val="24"/>
        </w:rPr>
      </w:pPr>
      <w:r w:rsidRPr="00C10227">
        <w:rPr>
          <w:sz w:val="24"/>
          <w:szCs w:val="24"/>
        </w:rPr>
        <w:t>Помесячная заработная плата определяется тарифными ставками или должностными окладами работников соответствующей квалификации:</w:t>
      </w:r>
    </w:p>
    <w:p w:rsidR="00C10227" w:rsidRPr="00C10227" w:rsidRDefault="00C10227" w:rsidP="00C10227">
      <w:pPr>
        <w:spacing w:line="360" w:lineRule="auto"/>
        <w:ind w:firstLine="680"/>
        <w:jc w:val="center"/>
        <w:rPr>
          <w:sz w:val="24"/>
          <w:szCs w:val="24"/>
        </w:rPr>
      </w:pPr>
      <w:r w:rsidRPr="00C10227">
        <w:rPr>
          <w:noProof/>
          <w:position w:val="-28"/>
          <w:sz w:val="24"/>
          <w:szCs w:val="24"/>
        </w:rPr>
        <w:drawing>
          <wp:inline distT="0" distB="0" distL="0" distR="0">
            <wp:extent cx="1704975" cy="46672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704975" cy="466725"/>
                    </a:xfrm>
                    <a:prstGeom prst="rect">
                      <a:avLst/>
                    </a:prstGeom>
                    <a:noFill/>
                    <a:ln>
                      <a:noFill/>
                    </a:ln>
                  </pic:spPr>
                </pic:pic>
              </a:graphicData>
            </a:graphic>
          </wp:inline>
        </w:drawing>
      </w:r>
      <w:r w:rsidRPr="00C10227">
        <w:rPr>
          <w:sz w:val="24"/>
          <w:szCs w:val="24"/>
        </w:rPr>
        <w:t>, руб.                                                                 (9.2)</w:t>
      </w:r>
    </w:p>
    <w:p w:rsidR="00C10227" w:rsidRPr="00C10227" w:rsidRDefault="00C10227" w:rsidP="00C10227">
      <w:pPr>
        <w:spacing w:line="360" w:lineRule="auto"/>
        <w:jc w:val="both"/>
        <w:rPr>
          <w:sz w:val="24"/>
          <w:szCs w:val="24"/>
        </w:rPr>
      </w:pPr>
      <w:r w:rsidRPr="00C10227">
        <w:rPr>
          <w:sz w:val="24"/>
          <w:szCs w:val="24"/>
        </w:rPr>
        <w:t xml:space="preserve">где </w:t>
      </w:r>
      <w:proofErr w:type="spellStart"/>
      <w:r w:rsidRPr="00C10227">
        <w:rPr>
          <w:sz w:val="24"/>
          <w:szCs w:val="24"/>
        </w:rPr>
        <w:t>Ф</w:t>
      </w:r>
      <w:r w:rsidRPr="00C10227">
        <w:rPr>
          <w:sz w:val="24"/>
          <w:szCs w:val="24"/>
          <w:vertAlign w:val="subscript"/>
        </w:rPr>
        <w:t>ЗПмес</w:t>
      </w:r>
      <w:r w:rsidRPr="00C10227">
        <w:rPr>
          <w:sz w:val="24"/>
          <w:szCs w:val="24"/>
          <w:vertAlign w:val="subscript"/>
          <w:lang w:val="en-US"/>
        </w:rPr>
        <w:t>i</w:t>
      </w:r>
      <w:proofErr w:type="spellEnd"/>
      <w:r w:rsidRPr="00C10227">
        <w:rPr>
          <w:sz w:val="24"/>
          <w:szCs w:val="24"/>
        </w:rPr>
        <w:t xml:space="preserve"> – заработная плата </w:t>
      </w:r>
      <w:proofErr w:type="spellStart"/>
      <w:r w:rsidRPr="00C10227">
        <w:rPr>
          <w:sz w:val="24"/>
          <w:szCs w:val="24"/>
          <w:lang w:val="en-US"/>
        </w:rPr>
        <w:t>i</w:t>
      </w:r>
      <w:proofErr w:type="spellEnd"/>
      <w:r w:rsidRPr="00C10227">
        <w:rPr>
          <w:sz w:val="24"/>
          <w:szCs w:val="24"/>
        </w:rPr>
        <w:t xml:space="preserve"> – </w:t>
      </w:r>
      <w:proofErr w:type="spellStart"/>
      <w:r w:rsidRPr="00C10227">
        <w:rPr>
          <w:sz w:val="24"/>
          <w:szCs w:val="24"/>
        </w:rPr>
        <w:t>го</w:t>
      </w:r>
      <w:proofErr w:type="spellEnd"/>
      <w:r w:rsidRPr="00C10227">
        <w:rPr>
          <w:sz w:val="24"/>
          <w:szCs w:val="24"/>
        </w:rPr>
        <w:t xml:space="preserve"> работника за один месяц;</w:t>
      </w:r>
    </w:p>
    <w:p w:rsidR="00C10227" w:rsidRPr="00C10227" w:rsidRDefault="00C10227" w:rsidP="00C10227">
      <w:pPr>
        <w:spacing w:line="360" w:lineRule="auto"/>
        <w:jc w:val="both"/>
        <w:rPr>
          <w:sz w:val="24"/>
          <w:szCs w:val="24"/>
        </w:rPr>
      </w:pPr>
      <w:proofErr w:type="spellStart"/>
      <w:proofErr w:type="gramStart"/>
      <w:r w:rsidRPr="00C10227">
        <w:rPr>
          <w:sz w:val="24"/>
          <w:szCs w:val="24"/>
          <w:lang w:val="en-US"/>
        </w:rPr>
        <w:t>n</w:t>
      </w:r>
      <w:r w:rsidRPr="00C10227">
        <w:rPr>
          <w:sz w:val="24"/>
          <w:szCs w:val="24"/>
          <w:vertAlign w:val="subscript"/>
          <w:lang w:val="en-US"/>
        </w:rPr>
        <w:t>i</w:t>
      </w:r>
      <w:proofErr w:type="spellEnd"/>
      <w:proofErr w:type="gramEnd"/>
      <w:r w:rsidRPr="00C10227">
        <w:rPr>
          <w:sz w:val="24"/>
          <w:szCs w:val="24"/>
        </w:rPr>
        <w:t xml:space="preserve"> – число работников </w:t>
      </w:r>
      <w:proofErr w:type="spellStart"/>
      <w:r w:rsidRPr="00C10227">
        <w:rPr>
          <w:sz w:val="24"/>
          <w:szCs w:val="24"/>
          <w:lang w:val="en-US"/>
        </w:rPr>
        <w:t>i</w:t>
      </w:r>
      <w:proofErr w:type="spellEnd"/>
      <w:r w:rsidRPr="00C10227">
        <w:rPr>
          <w:sz w:val="24"/>
          <w:szCs w:val="24"/>
        </w:rPr>
        <w:t xml:space="preserve"> – ой квалификации;</w:t>
      </w:r>
    </w:p>
    <w:p w:rsidR="00C10227" w:rsidRPr="00C10227" w:rsidRDefault="00C10227" w:rsidP="00C10227">
      <w:pPr>
        <w:spacing w:line="360" w:lineRule="auto"/>
        <w:jc w:val="both"/>
        <w:rPr>
          <w:sz w:val="24"/>
          <w:szCs w:val="24"/>
        </w:rPr>
      </w:pPr>
      <w:r w:rsidRPr="00C10227">
        <w:rPr>
          <w:sz w:val="24"/>
          <w:szCs w:val="24"/>
          <w:lang w:val="en-US"/>
        </w:rPr>
        <w:t>N</w:t>
      </w:r>
      <w:r w:rsidRPr="00C10227">
        <w:rPr>
          <w:sz w:val="24"/>
          <w:szCs w:val="24"/>
        </w:rPr>
        <w:t xml:space="preserve"> – </w:t>
      </w:r>
      <w:proofErr w:type="gramStart"/>
      <w:r w:rsidRPr="00C10227">
        <w:rPr>
          <w:sz w:val="24"/>
          <w:szCs w:val="24"/>
        </w:rPr>
        <w:t>общее</w:t>
      </w:r>
      <w:proofErr w:type="gramEnd"/>
      <w:r w:rsidRPr="00C10227">
        <w:rPr>
          <w:sz w:val="24"/>
          <w:szCs w:val="24"/>
        </w:rPr>
        <w:t xml:space="preserve"> число работников.</w:t>
      </w:r>
    </w:p>
    <w:p w:rsidR="00C10227" w:rsidRPr="00C10227" w:rsidRDefault="00C10227" w:rsidP="00C10227">
      <w:pPr>
        <w:spacing w:line="360" w:lineRule="auto"/>
        <w:ind w:firstLine="680"/>
        <w:jc w:val="both"/>
        <w:rPr>
          <w:sz w:val="24"/>
          <w:szCs w:val="24"/>
        </w:rPr>
      </w:pPr>
      <w:r w:rsidRPr="00C10227">
        <w:rPr>
          <w:sz w:val="24"/>
          <w:szCs w:val="24"/>
        </w:rPr>
        <w:t>Количество работников ЛАЦ одной станции, оснащенной аппаратурой К-1920П, составляет 5 человек: 1 инженер, 2 электромеханика, 2 электромонтера.</w:t>
      </w:r>
    </w:p>
    <w:p w:rsidR="00C10227" w:rsidRPr="00C10227" w:rsidRDefault="00C10227" w:rsidP="00C10227">
      <w:pPr>
        <w:spacing w:line="360" w:lineRule="auto"/>
        <w:ind w:firstLine="680"/>
        <w:jc w:val="both"/>
        <w:rPr>
          <w:sz w:val="24"/>
          <w:szCs w:val="24"/>
        </w:rPr>
      </w:pPr>
      <w:r w:rsidRPr="00C10227">
        <w:rPr>
          <w:sz w:val="24"/>
          <w:szCs w:val="24"/>
        </w:rPr>
        <w:t>Численность работников ремонтно-восстановительной бригады, обслуживающих кабельную трассу, определим по формуле:</w:t>
      </w:r>
    </w:p>
    <w:p w:rsidR="00C10227" w:rsidRPr="00C10227" w:rsidRDefault="00C10227" w:rsidP="00C10227">
      <w:pPr>
        <w:spacing w:line="360" w:lineRule="auto"/>
        <w:ind w:firstLine="680"/>
        <w:jc w:val="center"/>
        <w:rPr>
          <w:sz w:val="24"/>
          <w:szCs w:val="24"/>
        </w:rPr>
      </w:pPr>
      <w:r w:rsidRPr="00C10227">
        <w:rPr>
          <w:sz w:val="24"/>
          <w:szCs w:val="24"/>
          <w:lang w:val="en-US"/>
        </w:rPr>
        <w:lastRenderedPageBreak/>
        <w:t>M</w:t>
      </w:r>
      <w:r w:rsidRPr="00C10227">
        <w:rPr>
          <w:sz w:val="24"/>
          <w:szCs w:val="24"/>
          <w:vertAlign w:val="subscript"/>
        </w:rPr>
        <w:t>РВБ</w:t>
      </w:r>
      <w:r w:rsidRPr="00C10227">
        <w:rPr>
          <w:sz w:val="24"/>
          <w:szCs w:val="24"/>
        </w:rPr>
        <w:t xml:space="preserve"> = [</w:t>
      </w:r>
      <w:proofErr w:type="gramStart"/>
      <w:r w:rsidRPr="00C10227">
        <w:rPr>
          <w:sz w:val="24"/>
          <w:szCs w:val="24"/>
        </w:rPr>
        <w:t>( Н</w:t>
      </w:r>
      <w:proofErr w:type="gramEnd"/>
      <w:r w:rsidRPr="00C10227">
        <w:rPr>
          <w:sz w:val="24"/>
          <w:szCs w:val="24"/>
        </w:rPr>
        <w:t xml:space="preserve"> ∙ </w:t>
      </w:r>
      <w:r w:rsidRPr="00C10227">
        <w:rPr>
          <w:sz w:val="24"/>
          <w:szCs w:val="24"/>
          <w:lang w:val="en-US"/>
        </w:rPr>
        <w:t>L</w:t>
      </w:r>
      <w:r w:rsidRPr="00C10227">
        <w:rPr>
          <w:sz w:val="24"/>
          <w:szCs w:val="24"/>
        </w:rPr>
        <w:t xml:space="preserve"> ) / Т ] ∙ </w:t>
      </w:r>
      <w:r w:rsidRPr="00C10227">
        <w:rPr>
          <w:sz w:val="24"/>
          <w:szCs w:val="24"/>
          <w:lang w:val="en-US"/>
        </w:rPr>
        <w:t>K</w:t>
      </w:r>
      <w:r w:rsidRPr="00C10227">
        <w:rPr>
          <w:sz w:val="24"/>
          <w:szCs w:val="24"/>
          <w:vertAlign w:val="subscript"/>
        </w:rPr>
        <w:t>ОТП</w:t>
      </w:r>
      <w:r w:rsidRPr="00C10227">
        <w:rPr>
          <w:sz w:val="24"/>
          <w:szCs w:val="24"/>
        </w:rPr>
        <w:t xml:space="preserve"> , чел.                                                         (9.3)</w:t>
      </w:r>
    </w:p>
    <w:p w:rsidR="00C10227" w:rsidRPr="00C10227" w:rsidRDefault="00C10227" w:rsidP="00C10227">
      <w:pPr>
        <w:spacing w:line="360" w:lineRule="auto"/>
        <w:ind w:left="709" w:hanging="709"/>
        <w:jc w:val="both"/>
        <w:rPr>
          <w:sz w:val="24"/>
          <w:szCs w:val="24"/>
        </w:rPr>
      </w:pPr>
      <w:r w:rsidRPr="00C10227">
        <w:rPr>
          <w:sz w:val="24"/>
          <w:szCs w:val="24"/>
        </w:rPr>
        <w:t xml:space="preserve">где: </w:t>
      </w:r>
    </w:p>
    <w:p w:rsidR="00C10227" w:rsidRPr="00C10227" w:rsidRDefault="00C10227" w:rsidP="00C10227">
      <w:pPr>
        <w:numPr>
          <w:ilvl w:val="0"/>
          <w:numId w:val="23"/>
        </w:numPr>
        <w:spacing w:line="360" w:lineRule="auto"/>
        <w:jc w:val="both"/>
        <w:rPr>
          <w:sz w:val="24"/>
          <w:szCs w:val="24"/>
        </w:rPr>
      </w:pPr>
      <w:r w:rsidRPr="00C10227">
        <w:rPr>
          <w:sz w:val="24"/>
          <w:szCs w:val="24"/>
          <w:lang w:val="en-US"/>
        </w:rPr>
        <w:t>H</w:t>
      </w:r>
      <w:r w:rsidRPr="00C10227">
        <w:rPr>
          <w:sz w:val="24"/>
          <w:szCs w:val="24"/>
        </w:rPr>
        <w:t xml:space="preserve"> – норматив на ремонтно-восстановительные работы на магистрали (3,9 чел-час/км в месяц);</w:t>
      </w:r>
    </w:p>
    <w:p w:rsidR="00C10227" w:rsidRPr="00C10227" w:rsidRDefault="00C10227" w:rsidP="00C10227">
      <w:pPr>
        <w:numPr>
          <w:ilvl w:val="0"/>
          <w:numId w:val="23"/>
        </w:numPr>
        <w:spacing w:line="360" w:lineRule="auto"/>
        <w:jc w:val="both"/>
        <w:rPr>
          <w:sz w:val="24"/>
          <w:szCs w:val="24"/>
        </w:rPr>
      </w:pPr>
      <w:r w:rsidRPr="00C10227">
        <w:rPr>
          <w:sz w:val="24"/>
          <w:szCs w:val="24"/>
          <w:lang w:val="en-US"/>
        </w:rPr>
        <w:t>L</w:t>
      </w:r>
      <w:r w:rsidRPr="00C10227">
        <w:rPr>
          <w:sz w:val="24"/>
          <w:szCs w:val="24"/>
        </w:rPr>
        <w:t xml:space="preserve"> – протяженность трассы;</w:t>
      </w:r>
    </w:p>
    <w:p w:rsidR="00C10227" w:rsidRPr="00C10227" w:rsidRDefault="00C10227" w:rsidP="00C10227">
      <w:pPr>
        <w:numPr>
          <w:ilvl w:val="0"/>
          <w:numId w:val="23"/>
        </w:numPr>
        <w:spacing w:line="360" w:lineRule="auto"/>
        <w:jc w:val="both"/>
        <w:rPr>
          <w:sz w:val="24"/>
          <w:szCs w:val="24"/>
        </w:rPr>
      </w:pPr>
      <w:r w:rsidRPr="00C10227">
        <w:rPr>
          <w:sz w:val="24"/>
          <w:szCs w:val="24"/>
          <w:lang w:val="en-US"/>
        </w:rPr>
        <w:t>T</w:t>
      </w:r>
      <w:r w:rsidRPr="00C10227">
        <w:rPr>
          <w:sz w:val="24"/>
          <w:szCs w:val="24"/>
        </w:rPr>
        <w:t xml:space="preserve"> = 175 час. – рабочее время одного работника за один месяц;</w:t>
      </w:r>
    </w:p>
    <w:p w:rsidR="00C10227" w:rsidRPr="00C10227" w:rsidRDefault="00C10227" w:rsidP="00C10227">
      <w:pPr>
        <w:numPr>
          <w:ilvl w:val="0"/>
          <w:numId w:val="23"/>
        </w:numPr>
        <w:spacing w:line="360" w:lineRule="auto"/>
        <w:jc w:val="both"/>
        <w:rPr>
          <w:sz w:val="24"/>
          <w:szCs w:val="24"/>
        </w:rPr>
      </w:pPr>
      <w:r w:rsidRPr="00C10227">
        <w:rPr>
          <w:sz w:val="24"/>
          <w:szCs w:val="24"/>
          <w:lang w:val="en-US"/>
        </w:rPr>
        <w:t>K</w:t>
      </w:r>
      <w:r w:rsidRPr="00C10227">
        <w:rPr>
          <w:sz w:val="24"/>
          <w:szCs w:val="24"/>
          <w:vertAlign w:val="subscript"/>
        </w:rPr>
        <w:t>ОТП</w:t>
      </w:r>
      <w:r w:rsidRPr="00C10227">
        <w:rPr>
          <w:sz w:val="24"/>
          <w:szCs w:val="24"/>
        </w:rPr>
        <w:t xml:space="preserve"> = 1</w:t>
      </w:r>
      <w:proofErr w:type="gramStart"/>
      <w:r w:rsidRPr="00C10227">
        <w:rPr>
          <w:sz w:val="24"/>
          <w:szCs w:val="24"/>
        </w:rPr>
        <w:t>,08</w:t>
      </w:r>
      <w:proofErr w:type="gramEnd"/>
      <w:r w:rsidRPr="00C10227">
        <w:rPr>
          <w:sz w:val="24"/>
          <w:szCs w:val="24"/>
        </w:rPr>
        <w:t xml:space="preserve"> – коэффициент, учитывающий необходимость подмены работников на время отпуска.</w:t>
      </w:r>
      <w:r w:rsidRPr="00C10227">
        <w:rPr>
          <w:snapToGrid w:val="0"/>
          <w:sz w:val="24"/>
          <w:szCs w:val="24"/>
        </w:rPr>
        <w:t xml:space="preserve"> </w:t>
      </w:r>
    </w:p>
    <w:p w:rsidR="00C10227" w:rsidRPr="00C10227" w:rsidRDefault="00C10227" w:rsidP="00C10227">
      <w:pPr>
        <w:spacing w:line="360" w:lineRule="auto"/>
        <w:ind w:firstLine="680"/>
        <w:jc w:val="both"/>
        <w:rPr>
          <w:sz w:val="24"/>
          <w:szCs w:val="24"/>
        </w:rPr>
      </w:pPr>
      <w:r w:rsidRPr="00C10227">
        <w:rPr>
          <w:sz w:val="24"/>
          <w:szCs w:val="24"/>
          <w:lang w:val="en-US"/>
        </w:rPr>
        <w:t>M</w:t>
      </w:r>
      <w:r w:rsidRPr="00C10227">
        <w:rPr>
          <w:sz w:val="24"/>
          <w:szCs w:val="24"/>
          <w:vertAlign w:val="subscript"/>
        </w:rPr>
        <w:t>РВБ</w:t>
      </w:r>
      <w:r w:rsidRPr="00C10227">
        <w:rPr>
          <w:sz w:val="24"/>
          <w:szCs w:val="24"/>
        </w:rPr>
        <w:t xml:space="preserve"> = [</w:t>
      </w:r>
      <w:proofErr w:type="gramStart"/>
      <w:r w:rsidRPr="00C10227">
        <w:rPr>
          <w:sz w:val="24"/>
          <w:szCs w:val="24"/>
        </w:rPr>
        <w:t>( 3,9</w:t>
      </w:r>
      <w:proofErr w:type="gramEnd"/>
      <w:r w:rsidRPr="00C10227">
        <w:rPr>
          <w:sz w:val="24"/>
          <w:szCs w:val="24"/>
        </w:rPr>
        <w:t xml:space="preserve"> ∙ </w:t>
      </w:r>
      <w:r w:rsidR="003D0288">
        <w:rPr>
          <w:sz w:val="24"/>
          <w:szCs w:val="24"/>
        </w:rPr>
        <w:t>230</w:t>
      </w:r>
      <w:r w:rsidRPr="00C10227">
        <w:rPr>
          <w:sz w:val="24"/>
          <w:szCs w:val="24"/>
        </w:rPr>
        <w:t xml:space="preserve">) / 175] ∙ 1,08 = </w:t>
      </w:r>
      <w:r w:rsidR="003D0288">
        <w:rPr>
          <w:sz w:val="24"/>
          <w:szCs w:val="24"/>
        </w:rPr>
        <w:t>6</w:t>
      </w:r>
      <w:r w:rsidRPr="00C10227">
        <w:rPr>
          <w:sz w:val="24"/>
          <w:szCs w:val="24"/>
        </w:rPr>
        <w:t xml:space="preserve"> человек.</w:t>
      </w:r>
    </w:p>
    <w:p w:rsidR="00C10227" w:rsidRPr="00C10227" w:rsidRDefault="00C10227" w:rsidP="00C10227">
      <w:pPr>
        <w:ind w:firstLine="680"/>
        <w:jc w:val="both"/>
        <w:rPr>
          <w:sz w:val="24"/>
          <w:szCs w:val="24"/>
        </w:rPr>
      </w:pPr>
      <w:r w:rsidRPr="00C10227">
        <w:rPr>
          <w:sz w:val="24"/>
          <w:szCs w:val="24"/>
        </w:rPr>
        <w:t xml:space="preserve">Штат работников ремонтно-восстановительной бригады: </w:t>
      </w:r>
      <w:r w:rsidR="003D0288">
        <w:rPr>
          <w:sz w:val="24"/>
          <w:szCs w:val="24"/>
        </w:rPr>
        <w:t>2</w:t>
      </w:r>
      <w:r w:rsidRPr="00C10227">
        <w:rPr>
          <w:sz w:val="24"/>
          <w:szCs w:val="24"/>
        </w:rPr>
        <w:t xml:space="preserve"> </w:t>
      </w:r>
      <w:proofErr w:type="gramStart"/>
      <w:r w:rsidRPr="00C10227">
        <w:rPr>
          <w:sz w:val="24"/>
          <w:szCs w:val="24"/>
        </w:rPr>
        <w:t>электромеханика ,</w:t>
      </w:r>
      <w:proofErr w:type="gramEnd"/>
      <w:r w:rsidRPr="00C10227">
        <w:rPr>
          <w:sz w:val="24"/>
          <w:szCs w:val="24"/>
        </w:rPr>
        <w:t xml:space="preserve"> </w:t>
      </w:r>
      <w:r w:rsidR="003D0288">
        <w:rPr>
          <w:sz w:val="24"/>
          <w:szCs w:val="24"/>
        </w:rPr>
        <w:t xml:space="preserve">4 </w:t>
      </w:r>
      <w:r w:rsidRPr="00C10227">
        <w:rPr>
          <w:sz w:val="24"/>
          <w:szCs w:val="24"/>
        </w:rPr>
        <w:t>кабельщика-спайщика.</w:t>
      </w:r>
    </w:p>
    <w:p w:rsidR="00C10227" w:rsidRPr="00C10227" w:rsidRDefault="00C10227" w:rsidP="00C10227">
      <w:pPr>
        <w:ind w:firstLine="680"/>
        <w:jc w:val="both"/>
        <w:rPr>
          <w:sz w:val="24"/>
          <w:szCs w:val="24"/>
        </w:rPr>
      </w:pPr>
      <w:r w:rsidRPr="00C10227">
        <w:rPr>
          <w:sz w:val="24"/>
          <w:szCs w:val="24"/>
        </w:rPr>
        <w:t>Сверх штата устанавливается должность начальника и инженера с категорией.</w:t>
      </w:r>
    </w:p>
    <w:p w:rsidR="00C10227" w:rsidRPr="00C10227" w:rsidRDefault="00C10227" w:rsidP="00C10227">
      <w:pPr>
        <w:ind w:firstLine="680"/>
        <w:jc w:val="both"/>
        <w:rPr>
          <w:sz w:val="24"/>
          <w:szCs w:val="24"/>
        </w:rPr>
      </w:pPr>
      <w:r w:rsidRPr="00C10227">
        <w:rPr>
          <w:sz w:val="24"/>
          <w:szCs w:val="24"/>
        </w:rPr>
        <w:t>Штат работников, обслуживающих кабельную магистраль, а также месячную заработную плату представим в таблице</w:t>
      </w:r>
    </w:p>
    <w:p w:rsidR="00C10227" w:rsidRPr="00C10227" w:rsidRDefault="00C10227" w:rsidP="00C10227">
      <w:pPr>
        <w:spacing w:line="360" w:lineRule="auto"/>
        <w:jc w:val="right"/>
        <w:rPr>
          <w:i/>
          <w:sz w:val="24"/>
          <w:szCs w:val="24"/>
        </w:rPr>
      </w:pPr>
      <w:r w:rsidRPr="00C10227">
        <w:rPr>
          <w:i/>
          <w:sz w:val="24"/>
          <w:szCs w:val="24"/>
        </w:rPr>
        <w:t xml:space="preserve">Таблица </w:t>
      </w:r>
      <w:proofErr w:type="gramStart"/>
      <w:r w:rsidRPr="00C10227">
        <w:rPr>
          <w:i/>
          <w:sz w:val="24"/>
          <w:szCs w:val="24"/>
        </w:rPr>
        <w:t xml:space="preserve"> </w:t>
      </w:r>
      <w:r w:rsidR="00392A45">
        <w:rPr>
          <w:i/>
          <w:sz w:val="24"/>
          <w:szCs w:val="24"/>
        </w:rPr>
        <w:t xml:space="preserve">  </w:t>
      </w:r>
      <w:r w:rsidRPr="00C10227">
        <w:rPr>
          <w:i/>
          <w:sz w:val="24"/>
          <w:szCs w:val="24"/>
        </w:rPr>
        <w:t>«</w:t>
      </w:r>
      <w:proofErr w:type="gramEnd"/>
      <w:r w:rsidRPr="00C10227">
        <w:rPr>
          <w:i/>
          <w:sz w:val="24"/>
          <w:szCs w:val="24"/>
        </w:rPr>
        <w:t xml:space="preserve">Штат работников и их месячная зарплата»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96"/>
        <w:gridCol w:w="3110"/>
        <w:gridCol w:w="2540"/>
      </w:tblGrid>
      <w:tr w:rsidR="00C10227" w:rsidRPr="00C10227" w:rsidTr="00A635BE">
        <w:trPr>
          <w:trHeight w:val="560"/>
        </w:trPr>
        <w:tc>
          <w:tcPr>
            <w:tcW w:w="1977" w:type="pct"/>
            <w:vAlign w:val="center"/>
          </w:tcPr>
          <w:p w:rsidR="00C10227" w:rsidRPr="00C10227" w:rsidRDefault="00C10227" w:rsidP="00A635BE">
            <w:pPr>
              <w:spacing w:line="360" w:lineRule="auto"/>
              <w:jc w:val="both"/>
              <w:rPr>
                <w:sz w:val="24"/>
                <w:szCs w:val="24"/>
              </w:rPr>
            </w:pPr>
            <w:r w:rsidRPr="00C10227">
              <w:rPr>
                <w:sz w:val="24"/>
                <w:szCs w:val="24"/>
              </w:rPr>
              <w:t>Наименование должности работника</w:t>
            </w:r>
          </w:p>
        </w:tc>
        <w:tc>
          <w:tcPr>
            <w:tcW w:w="1664" w:type="pct"/>
            <w:vAlign w:val="center"/>
          </w:tcPr>
          <w:p w:rsidR="00C10227" w:rsidRPr="00C10227" w:rsidRDefault="00C10227" w:rsidP="00A635BE">
            <w:pPr>
              <w:spacing w:line="360" w:lineRule="auto"/>
              <w:jc w:val="both"/>
              <w:rPr>
                <w:sz w:val="24"/>
                <w:szCs w:val="24"/>
              </w:rPr>
            </w:pPr>
            <w:r w:rsidRPr="00C10227">
              <w:rPr>
                <w:sz w:val="24"/>
                <w:szCs w:val="24"/>
              </w:rPr>
              <w:t>Месячная заработная плата, руб.</w:t>
            </w:r>
          </w:p>
        </w:tc>
        <w:tc>
          <w:tcPr>
            <w:tcW w:w="1359" w:type="pct"/>
            <w:vAlign w:val="center"/>
          </w:tcPr>
          <w:p w:rsidR="00C10227" w:rsidRPr="00C10227" w:rsidRDefault="00C10227" w:rsidP="00A635BE">
            <w:pPr>
              <w:spacing w:line="360" w:lineRule="auto"/>
              <w:jc w:val="both"/>
              <w:rPr>
                <w:sz w:val="24"/>
                <w:szCs w:val="24"/>
              </w:rPr>
            </w:pPr>
            <w:r w:rsidRPr="00C10227">
              <w:rPr>
                <w:sz w:val="24"/>
                <w:szCs w:val="24"/>
              </w:rPr>
              <w:t>Количество штатных единиц</w:t>
            </w:r>
          </w:p>
        </w:tc>
      </w:tr>
      <w:tr w:rsidR="00C10227" w:rsidRPr="00C10227" w:rsidTr="00A635BE">
        <w:trPr>
          <w:trHeight w:val="560"/>
        </w:trPr>
        <w:tc>
          <w:tcPr>
            <w:tcW w:w="1977" w:type="pct"/>
            <w:vAlign w:val="center"/>
          </w:tcPr>
          <w:p w:rsidR="00C10227" w:rsidRPr="00C10227" w:rsidRDefault="00C10227" w:rsidP="00A635BE">
            <w:pPr>
              <w:spacing w:line="360" w:lineRule="auto"/>
              <w:jc w:val="both"/>
              <w:rPr>
                <w:sz w:val="24"/>
                <w:szCs w:val="24"/>
              </w:rPr>
            </w:pPr>
            <w:r w:rsidRPr="00C10227">
              <w:rPr>
                <w:sz w:val="24"/>
                <w:szCs w:val="24"/>
              </w:rPr>
              <w:t>Начальник</w:t>
            </w:r>
          </w:p>
        </w:tc>
        <w:tc>
          <w:tcPr>
            <w:tcW w:w="1664" w:type="pct"/>
            <w:vAlign w:val="center"/>
          </w:tcPr>
          <w:p w:rsidR="00C10227" w:rsidRPr="00C10227" w:rsidRDefault="00C10227" w:rsidP="00A635BE">
            <w:pPr>
              <w:spacing w:line="360" w:lineRule="auto"/>
              <w:jc w:val="both"/>
              <w:rPr>
                <w:sz w:val="24"/>
                <w:szCs w:val="24"/>
              </w:rPr>
            </w:pPr>
            <w:r w:rsidRPr="00C10227">
              <w:rPr>
                <w:sz w:val="24"/>
                <w:szCs w:val="24"/>
              </w:rPr>
              <w:t>25000</w:t>
            </w:r>
          </w:p>
        </w:tc>
        <w:tc>
          <w:tcPr>
            <w:tcW w:w="1359" w:type="pct"/>
            <w:vAlign w:val="center"/>
          </w:tcPr>
          <w:p w:rsidR="00C10227" w:rsidRPr="00C10227" w:rsidRDefault="00C10227" w:rsidP="00A635BE">
            <w:pPr>
              <w:spacing w:line="360" w:lineRule="auto"/>
              <w:jc w:val="both"/>
              <w:rPr>
                <w:sz w:val="24"/>
                <w:szCs w:val="24"/>
              </w:rPr>
            </w:pPr>
            <w:r w:rsidRPr="00C10227">
              <w:rPr>
                <w:sz w:val="24"/>
                <w:szCs w:val="24"/>
              </w:rPr>
              <w:t>1</w:t>
            </w:r>
          </w:p>
        </w:tc>
      </w:tr>
      <w:tr w:rsidR="00C10227" w:rsidRPr="00C10227" w:rsidTr="00A635BE">
        <w:trPr>
          <w:trHeight w:val="560"/>
        </w:trPr>
        <w:tc>
          <w:tcPr>
            <w:tcW w:w="1977" w:type="pct"/>
            <w:vAlign w:val="center"/>
          </w:tcPr>
          <w:p w:rsidR="00C10227" w:rsidRPr="00C10227" w:rsidRDefault="00C10227" w:rsidP="00A635BE">
            <w:pPr>
              <w:spacing w:line="360" w:lineRule="auto"/>
              <w:jc w:val="both"/>
              <w:rPr>
                <w:sz w:val="24"/>
                <w:szCs w:val="24"/>
              </w:rPr>
            </w:pPr>
            <w:r w:rsidRPr="00C10227">
              <w:rPr>
                <w:sz w:val="24"/>
                <w:szCs w:val="24"/>
              </w:rPr>
              <w:t>Инженер с категорией</w:t>
            </w:r>
          </w:p>
        </w:tc>
        <w:tc>
          <w:tcPr>
            <w:tcW w:w="1664" w:type="pct"/>
            <w:vAlign w:val="center"/>
          </w:tcPr>
          <w:p w:rsidR="00C10227" w:rsidRPr="00C10227" w:rsidRDefault="00C10227" w:rsidP="00A635BE">
            <w:pPr>
              <w:spacing w:line="360" w:lineRule="auto"/>
              <w:jc w:val="both"/>
              <w:rPr>
                <w:sz w:val="24"/>
                <w:szCs w:val="24"/>
              </w:rPr>
            </w:pPr>
            <w:r w:rsidRPr="00C10227">
              <w:rPr>
                <w:sz w:val="24"/>
                <w:szCs w:val="24"/>
              </w:rPr>
              <w:t>21000</w:t>
            </w:r>
          </w:p>
        </w:tc>
        <w:tc>
          <w:tcPr>
            <w:tcW w:w="1359" w:type="pct"/>
            <w:vAlign w:val="center"/>
          </w:tcPr>
          <w:p w:rsidR="00C10227" w:rsidRPr="00C10227" w:rsidRDefault="00C10227" w:rsidP="00A635BE">
            <w:pPr>
              <w:spacing w:line="360" w:lineRule="auto"/>
              <w:jc w:val="both"/>
              <w:rPr>
                <w:sz w:val="24"/>
                <w:szCs w:val="24"/>
              </w:rPr>
            </w:pPr>
            <w:r w:rsidRPr="00C10227">
              <w:rPr>
                <w:sz w:val="24"/>
                <w:szCs w:val="24"/>
              </w:rPr>
              <w:t>1</w:t>
            </w:r>
          </w:p>
        </w:tc>
      </w:tr>
      <w:tr w:rsidR="00C10227" w:rsidRPr="00C10227" w:rsidTr="00A635BE">
        <w:trPr>
          <w:trHeight w:val="560"/>
        </w:trPr>
        <w:tc>
          <w:tcPr>
            <w:tcW w:w="1977" w:type="pct"/>
            <w:vAlign w:val="center"/>
          </w:tcPr>
          <w:p w:rsidR="00C10227" w:rsidRPr="00C10227" w:rsidRDefault="00C10227" w:rsidP="00A635BE">
            <w:pPr>
              <w:spacing w:line="360" w:lineRule="auto"/>
              <w:jc w:val="both"/>
              <w:rPr>
                <w:sz w:val="24"/>
                <w:szCs w:val="24"/>
              </w:rPr>
            </w:pPr>
            <w:r w:rsidRPr="00C10227">
              <w:rPr>
                <w:sz w:val="24"/>
                <w:szCs w:val="24"/>
              </w:rPr>
              <w:t>Инженер</w:t>
            </w:r>
          </w:p>
        </w:tc>
        <w:tc>
          <w:tcPr>
            <w:tcW w:w="1664" w:type="pct"/>
            <w:vAlign w:val="center"/>
          </w:tcPr>
          <w:p w:rsidR="00C10227" w:rsidRPr="00C10227" w:rsidRDefault="00C10227" w:rsidP="00A635BE">
            <w:pPr>
              <w:spacing w:line="360" w:lineRule="auto"/>
              <w:jc w:val="both"/>
              <w:rPr>
                <w:sz w:val="24"/>
                <w:szCs w:val="24"/>
              </w:rPr>
            </w:pPr>
            <w:r w:rsidRPr="00C10227">
              <w:rPr>
                <w:sz w:val="24"/>
                <w:szCs w:val="24"/>
              </w:rPr>
              <w:t>18000</w:t>
            </w:r>
          </w:p>
        </w:tc>
        <w:tc>
          <w:tcPr>
            <w:tcW w:w="1359" w:type="pct"/>
            <w:vAlign w:val="center"/>
          </w:tcPr>
          <w:p w:rsidR="00C10227" w:rsidRPr="00C10227" w:rsidRDefault="00C10227" w:rsidP="00A635BE">
            <w:pPr>
              <w:spacing w:line="360" w:lineRule="auto"/>
              <w:jc w:val="both"/>
              <w:rPr>
                <w:sz w:val="24"/>
                <w:szCs w:val="24"/>
              </w:rPr>
            </w:pPr>
            <w:r w:rsidRPr="00C10227">
              <w:rPr>
                <w:sz w:val="24"/>
                <w:szCs w:val="24"/>
              </w:rPr>
              <w:t>1</w:t>
            </w:r>
          </w:p>
        </w:tc>
      </w:tr>
      <w:tr w:rsidR="00C10227" w:rsidRPr="00C10227" w:rsidTr="00A635BE">
        <w:trPr>
          <w:trHeight w:val="560"/>
        </w:trPr>
        <w:tc>
          <w:tcPr>
            <w:tcW w:w="1977" w:type="pct"/>
            <w:vAlign w:val="center"/>
          </w:tcPr>
          <w:p w:rsidR="00C10227" w:rsidRPr="00C10227" w:rsidRDefault="00C10227" w:rsidP="00A635BE">
            <w:pPr>
              <w:spacing w:line="360" w:lineRule="auto"/>
              <w:jc w:val="both"/>
              <w:rPr>
                <w:sz w:val="24"/>
                <w:szCs w:val="24"/>
              </w:rPr>
            </w:pPr>
            <w:r w:rsidRPr="00C10227">
              <w:rPr>
                <w:sz w:val="24"/>
                <w:szCs w:val="24"/>
              </w:rPr>
              <w:t>Электромеханик</w:t>
            </w:r>
          </w:p>
        </w:tc>
        <w:tc>
          <w:tcPr>
            <w:tcW w:w="1664" w:type="pct"/>
            <w:vAlign w:val="center"/>
          </w:tcPr>
          <w:p w:rsidR="00C10227" w:rsidRPr="00C10227" w:rsidRDefault="00C10227" w:rsidP="00A635BE">
            <w:pPr>
              <w:spacing w:line="360" w:lineRule="auto"/>
              <w:jc w:val="both"/>
              <w:rPr>
                <w:sz w:val="24"/>
                <w:szCs w:val="24"/>
              </w:rPr>
            </w:pPr>
            <w:r w:rsidRPr="00C10227">
              <w:rPr>
                <w:sz w:val="24"/>
                <w:szCs w:val="24"/>
              </w:rPr>
              <w:t>17000</w:t>
            </w:r>
          </w:p>
        </w:tc>
        <w:tc>
          <w:tcPr>
            <w:tcW w:w="1359" w:type="pct"/>
            <w:vAlign w:val="center"/>
          </w:tcPr>
          <w:p w:rsidR="00C10227" w:rsidRPr="00C10227" w:rsidRDefault="000347FB" w:rsidP="00A635BE">
            <w:pPr>
              <w:spacing w:line="360" w:lineRule="auto"/>
              <w:jc w:val="both"/>
              <w:rPr>
                <w:sz w:val="24"/>
                <w:szCs w:val="24"/>
              </w:rPr>
            </w:pPr>
            <w:r>
              <w:rPr>
                <w:sz w:val="24"/>
                <w:szCs w:val="24"/>
              </w:rPr>
              <w:t>2</w:t>
            </w:r>
          </w:p>
        </w:tc>
      </w:tr>
      <w:tr w:rsidR="00C10227" w:rsidRPr="00C10227" w:rsidTr="00A635BE">
        <w:trPr>
          <w:trHeight w:val="560"/>
        </w:trPr>
        <w:tc>
          <w:tcPr>
            <w:tcW w:w="1977" w:type="pct"/>
            <w:vAlign w:val="center"/>
          </w:tcPr>
          <w:p w:rsidR="00C10227" w:rsidRPr="00C10227" w:rsidRDefault="00C10227" w:rsidP="00A635BE">
            <w:pPr>
              <w:spacing w:line="360" w:lineRule="auto"/>
              <w:jc w:val="both"/>
              <w:rPr>
                <w:sz w:val="24"/>
                <w:szCs w:val="24"/>
              </w:rPr>
            </w:pPr>
            <w:r w:rsidRPr="00C10227">
              <w:rPr>
                <w:sz w:val="24"/>
                <w:szCs w:val="24"/>
              </w:rPr>
              <w:t>Электромонтер</w:t>
            </w:r>
          </w:p>
        </w:tc>
        <w:tc>
          <w:tcPr>
            <w:tcW w:w="1664" w:type="pct"/>
            <w:vAlign w:val="center"/>
          </w:tcPr>
          <w:p w:rsidR="00C10227" w:rsidRPr="00C10227" w:rsidRDefault="00C10227" w:rsidP="00A635BE">
            <w:pPr>
              <w:spacing w:line="360" w:lineRule="auto"/>
              <w:jc w:val="both"/>
              <w:rPr>
                <w:sz w:val="24"/>
                <w:szCs w:val="24"/>
                <w:lang w:val="en-US"/>
              </w:rPr>
            </w:pPr>
            <w:r w:rsidRPr="00C10227">
              <w:rPr>
                <w:sz w:val="24"/>
                <w:szCs w:val="24"/>
              </w:rPr>
              <w:t>150</w:t>
            </w:r>
            <w:r w:rsidRPr="00C10227">
              <w:rPr>
                <w:sz w:val="24"/>
                <w:szCs w:val="24"/>
                <w:lang w:val="en-US"/>
              </w:rPr>
              <w:t>00</w:t>
            </w:r>
          </w:p>
        </w:tc>
        <w:tc>
          <w:tcPr>
            <w:tcW w:w="1359" w:type="pct"/>
            <w:vAlign w:val="center"/>
          </w:tcPr>
          <w:p w:rsidR="00C10227" w:rsidRPr="00C10227" w:rsidRDefault="00C10227" w:rsidP="00A635BE">
            <w:pPr>
              <w:spacing w:line="360" w:lineRule="auto"/>
              <w:jc w:val="both"/>
              <w:rPr>
                <w:sz w:val="24"/>
                <w:szCs w:val="24"/>
              </w:rPr>
            </w:pPr>
            <w:r w:rsidRPr="00C10227">
              <w:rPr>
                <w:sz w:val="24"/>
                <w:szCs w:val="24"/>
              </w:rPr>
              <w:t>2</w:t>
            </w:r>
          </w:p>
        </w:tc>
      </w:tr>
      <w:tr w:rsidR="00C10227" w:rsidRPr="00C10227" w:rsidTr="00A635BE">
        <w:trPr>
          <w:trHeight w:val="560"/>
        </w:trPr>
        <w:tc>
          <w:tcPr>
            <w:tcW w:w="1977" w:type="pct"/>
            <w:vAlign w:val="center"/>
          </w:tcPr>
          <w:p w:rsidR="00C10227" w:rsidRPr="00C10227" w:rsidRDefault="00C10227" w:rsidP="00A635BE">
            <w:pPr>
              <w:spacing w:line="360" w:lineRule="auto"/>
              <w:jc w:val="both"/>
              <w:rPr>
                <w:sz w:val="24"/>
                <w:szCs w:val="24"/>
              </w:rPr>
            </w:pPr>
            <w:r w:rsidRPr="00C10227">
              <w:rPr>
                <w:sz w:val="24"/>
                <w:szCs w:val="24"/>
              </w:rPr>
              <w:t>Кабельщик-спайщик</w:t>
            </w:r>
          </w:p>
        </w:tc>
        <w:tc>
          <w:tcPr>
            <w:tcW w:w="1664" w:type="pct"/>
            <w:vAlign w:val="center"/>
          </w:tcPr>
          <w:p w:rsidR="00C10227" w:rsidRPr="00C10227" w:rsidRDefault="00C10227" w:rsidP="00A635BE">
            <w:pPr>
              <w:spacing w:line="360" w:lineRule="auto"/>
              <w:jc w:val="both"/>
              <w:rPr>
                <w:sz w:val="24"/>
                <w:szCs w:val="24"/>
              </w:rPr>
            </w:pPr>
            <w:r w:rsidRPr="00C10227">
              <w:rPr>
                <w:sz w:val="24"/>
                <w:szCs w:val="24"/>
              </w:rPr>
              <w:t>16000</w:t>
            </w:r>
          </w:p>
        </w:tc>
        <w:tc>
          <w:tcPr>
            <w:tcW w:w="1359" w:type="pct"/>
            <w:vAlign w:val="center"/>
          </w:tcPr>
          <w:p w:rsidR="00C10227" w:rsidRPr="00C10227" w:rsidRDefault="000347FB" w:rsidP="00A635BE">
            <w:pPr>
              <w:spacing w:line="360" w:lineRule="auto"/>
              <w:jc w:val="both"/>
              <w:rPr>
                <w:sz w:val="24"/>
                <w:szCs w:val="24"/>
              </w:rPr>
            </w:pPr>
            <w:r>
              <w:rPr>
                <w:sz w:val="24"/>
                <w:szCs w:val="24"/>
              </w:rPr>
              <w:t>4</w:t>
            </w:r>
          </w:p>
        </w:tc>
      </w:tr>
    </w:tbl>
    <w:p w:rsidR="00C10227" w:rsidRPr="00C10227" w:rsidRDefault="00C10227" w:rsidP="00C10227">
      <w:pPr>
        <w:spacing w:line="360" w:lineRule="auto"/>
        <w:jc w:val="both"/>
        <w:rPr>
          <w:sz w:val="24"/>
          <w:szCs w:val="24"/>
        </w:rPr>
      </w:pPr>
    </w:p>
    <w:p w:rsidR="00C10227" w:rsidRPr="00C10227" w:rsidRDefault="00C10227" w:rsidP="00C10227">
      <w:pPr>
        <w:spacing w:line="360" w:lineRule="auto"/>
        <w:ind w:firstLine="680"/>
        <w:jc w:val="both"/>
        <w:rPr>
          <w:sz w:val="24"/>
          <w:szCs w:val="24"/>
        </w:rPr>
      </w:pPr>
      <w:proofErr w:type="gramStart"/>
      <w:r w:rsidRPr="00C10227">
        <w:rPr>
          <w:sz w:val="24"/>
          <w:szCs w:val="24"/>
        </w:rPr>
        <w:t xml:space="preserve">Тогда:  </w:t>
      </w:r>
      <w:proofErr w:type="spellStart"/>
      <w:r w:rsidRPr="00C10227">
        <w:rPr>
          <w:sz w:val="24"/>
          <w:szCs w:val="24"/>
        </w:rPr>
        <w:t>Ф</w:t>
      </w:r>
      <w:r w:rsidRPr="00C10227">
        <w:rPr>
          <w:sz w:val="24"/>
          <w:szCs w:val="24"/>
          <w:vertAlign w:val="subscript"/>
        </w:rPr>
        <w:t>ЗПмес</w:t>
      </w:r>
      <w:proofErr w:type="spellEnd"/>
      <w:proofErr w:type="gramEnd"/>
      <w:r w:rsidRPr="00C10227">
        <w:rPr>
          <w:sz w:val="24"/>
          <w:szCs w:val="24"/>
          <w:vertAlign w:val="subscript"/>
        </w:rPr>
        <w:t>.</w:t>
      </w:r>
      <w:r w:rsidRPr="00C10227">
        <w:rPr>
          <w:sz w:val="24"/>
          <w:szCs w:val="24"/>
        </w:rPr>
        <w:t xml:space="preserve"> = 1∙ 2</w:t>
      </w:r>
      <w:r w:rsidRPr="00C10227">
        <w:rPr>
          <w:sz w:val="24"/>
          <w:szCs w:val="24"/>
          <w:lang w:val="en-US"/>
        </w:rPr>
        <w:t>5</w:t>
      </w:r>
      <w:r w:rsidRPr="00C10227">
        <w:rPr>
          <w:sz w:val="24"/>
          <w:szCs w:val="24"/>
        </w:rPr>
        <w:t xml:space="preserve">000 + 1∙ 21000 + 1∙ </w:t>
      </w:r>
      <w:r w:rsidR="000347FB">
        <w:rPr>
          <w:sz w:val="24"/>
          <w:szCs w:val="24"/>
        </w:rPr>
        <w:t>18000 + 2</w:t>
      </w:r>
      <w:r w:rsidRPr="00C10227">
        <w:rPr>
          <w:sz w:val="24"/>
          <w:szCs w:val="24"/>
        </w:rPr>
        <w:t xml:space="preserve"> ∙ 17000 + 2∙ 15000 + </w:t>
      </w:r>
      <w:r w:rsidR="000347FB">
        <w:rPr>
          <w:sz w:val="24"/>
          <w:szCs w:val="24"/>
        </w:rPr>
        <w:t>4</w:t>
      </w:r>
      <w:r w:rsidRPr="00C10227">
        <w:rPr>
          <w:sz w:val="24"/>
          <w:szCs w:val="24"/>
        </w:rPr>
        <w:t xml:space="preserve"> ∙ 16000 = </w:t>
      </w:r>
      <w:r w:rsidR="000347FB">
        <w:rPr>
          <w:sz w:val="24"/>
          <w:szCs w:val="24"/>
        </w:rPr>
        <w:t>192</w:t>
      </w:r>
      <w:r w:rsidRPr="00C10227">
        <w:rPr>
          <w:sz w:val="24"/>
          <w:szCs w:val="24"/>
        </w:rPr>
        <w:t>000 руб.</w:t>
      </w:r>
    </w:p>
    <w:p w:rsidR="00C10227" w:rsidRPr="00C10227" w:rsidRDefault="00C10227" w:rsidP="00C10227">
      <w:pPr>
        <w:spacing w:line="360" w:lineRule="auto"/>
        <w:ind w:firstLine="680"/>
        <w:jc w:val="both"/>
        <w:rPr>
          <w:sz w:val="24"/>
          <w:szCs w:val="24"/>
        </w:rPr>
      </w:pPr>
      <w:r w:rsidRPr="00C10227">
        <w:rPr>
          <w:sz w:val="24"/>
          <w:szCs w:val="24"/>
        </w:rPr>
        <w:lastRenderedPageBreak/>
        <w:t>Дополнительные выплаты Ф</w:t>
      </w:r>
      <w:r w:rsidRPr="00C10227">
        <w:rPr>
          <w:sz w:val="24"/>
          <w:szCs w:val="24"/>
          <w:vertAlign w:val="subscript"/>
        </w:rPr>
        <w:t>ДОП</w:t>
      </w:r>
      <w:r w:rsidRPr="00C10227">
        <w:rPr>
          <w:sz w:val="24"/>
          <w:szCs w:val="24"/>
        </w:rPr>
        <w:t xml:space="preserve"> за работу в праздничные дни и в ночное время составляют 1,2% от основной заработной платы:</w:t>
      </w:r>
    </w:p>
    <w:p w:rsidR="00C10227" w:rsidRPr="00C10227" w:rsidRDefault="00C10227" w:rsidP="00C10227">
      <w:pPr>
        <w:spacing w:line="360" w:lineRule="auto"/>
        <w:ind w:firstLine="680"/>
        <w:jc w:val="both"/>
        <w:rPr>
          <w:sz w:val="24"/>
          <w:szCs w:val="24"/>
        </w:rPr>
      </w:pPr>
      <w:r w:rsidRPr="00C10227">
        <w:rPr>
          <w:sz w:val="24"/>
          <w:szCs w:val="24"/>
        </w:rPr>
        <w:t>Ф</w:t>
      </w:r>
      <w:r w:rsidRPr="00C10227">
        <w:rPr>
          <w:sz w:val="24"/>
          <w:szCs w:val="24"/>
          <w:vertAlign w:val="subscript"/>
        </w:rPr>
        <w:t>ДОП</w:t>
      </w:r>
      <w:r w:rsidRPr="00C10227">
        <w:rPr>
          <w:sz w:val="24"/>
          <w:szCs w:val="24"/>
        </w:rPr>
        <w:t xml:space="preserve"> = 0,012 ∙ </w:t>
      </w:r>
      <w:r w:rsidR="00D217B4">
        <w:rPr>
          <w:sz w:val="24"/>
          <w:szCs w:val="24"/>
        </w:rPr>
        <w:t>192</w:t>
      </w:r>
      <w:r w:rsidRPr="00C10227">
        <w:rPr>
          <w:sz w:val="24"/>
          <w:szCs w:val="24"/>
        </w:rPr>
        <w:t xml:space="preserve"> = </w:t>
      </w:r>
      <w:r w:rsidR="00D217B4">
        <w:rPr>
          <w:sz w:val="24"/>
          <w:szCs w:val="24"/>
        </w:rPr>
        <w:t>2,304</w:t>
      </w:r>
      <w:r w:rsidRPr="00C10227">
        <w:rPr>
          <w:sz w:val="24"/>
          <w:szCs w:val="24"/>
        </w:rPr>
        <w:t xml:space="preserve"> </w:t>
      </w:r>
      <w:proofErr w:type="spellStart"/>
      <w:r w:rsidRPr="00C10227">
        <w:rPr>
          <w:sz w:val="24"/>
          <w:szCs w:val="24"/>
        </w:rPr>
        <w:t>тыс.руб</w:t>
      </w:r>
      <w:proofErr w:type="spellEnd"/>
      <w:r w:rsidRPr="00C10227">
        <w:rPr>
          <w:sz w:val="24"/>
          <w:szCs w:val="24"/>
        </w:rPr>
        <w:t>.</w:t>
      </w:r>
    </w:p>
    <w:p w:rsidR="00C10227" w:rsidRPr="00C10227" w:rsidRDefault="00C10227" w:rsidP="00C10227">
      <w:pPr>
        <w:spacing w:line="360" w:lineRule="auto"/>
        <w:jc w:val="both"/>
        <w:rPr>
          <w:sz w:val="24"/>
          <w:szCs w:val="24"/>
        </w:rPr>
      </w:pPr>
      <w:r w:rsidRPr="00C10227">
        <w:rPr>
          <w:sz w:val="24"/>
          <w:szCs w:val="24"/>
        </w:rPr>
        <w:t>Премиальный фонд равен 25% от основной заработной платы:</w:t>
      </w:r>
    </w:p>
    <w:p w:rsidR="00C10227" w:rsidRPr="00C10227" w:rsidRDefault="00C10227" w:rsidP="00C10227">
      <w:pPr>
        <w:spacing w:line="360" w:lineRule="auto"/>
        <w:ind w:firstLine="680"/>
        <w:jc w:val="both"/>
        <w:rPr>
          <w:sz w:val="24"/>
          <w:szCs w:val="24"/>
        </w:rPr>
      </w:pPr>
      <w:r w:rsidRPr="00C10227">
        <w:rPr>
          <w:sz w:val="24"/>
          <w:szCs w:val="24"/>
        </w:rPr>
        <w:t>Ф</w:t>
      </w:r>
      <w:r w:rsidRPr="00C10227">
        <w:rPr>
          <w:sz w:val="24"/>
          <w:szCs w:val="24"/>
          <w:vertAlign w:val="subscript"/>
        </w:rPr>
        <w:t>ПР</w:t>
      </w:r>
      <w:r w:rsidR="00D217B4">
        <w:rPr>
          <w:sz w:val="24"/>
          <w:szCs w:val="24"/>
        </w:rPr>
        <w:t xml:space="preserve"> = 0,25 ∙ 192</w:t>
      </w:r>
      <w:r w:rsidRPr="00C10227">
        <w:rPr>
          <w:sz w:val="24"/>
          <w:szCs w:val="24"/>
        </w:rPr>
        <w:t xml:space="preserve"> = </w:t>
      </w:r>
      <w:r w:rsidR="00D217B4">
        <w:rPr>
          <w:sz w:val="24"/>
          <w:szCs w:val="24"/>
        </w:rPr>
        <w:t>48</w:t>
      </w:r>
      <w:r w:rsidRPr="00C10227">
        <w:rPr>
          <w:sz w:val="24"/>
          <w:szCs w:val="24"/>
        </w:rPr>
        <w:t xml:space="preserve"> </w:t>
      </w:r>
      <w:proofErr w:type="spellStart"/>
      <w:r w:rsidRPr="00C10227">
        <w:rPr>
          <w:sz w:val="24"/>
          <w:szCs w:val="24"/>
        </w:rPr>
        <w:t>тыс.руб</w:t>
      </w:r>
      <w:proofErr w:type="spellEnd"/>
      <w:r w:rsidRPr="00C10227">
        <w:rPr>
          <w:sz w:val="24"/>
          <w:szCs w:val="24"/>
        </w:rPr>
        <w:t>.</w:t>
      </w:r>
    </w:p>
    <w:p w:rsidR="00C10227" w:rsidRPr="00C10227" w:rsidRDefault="00C10227" w:rsidP="00C10227">
      <w:pPr>
        <w:spacing w:line="360" w:lineRule="auto"/>
        <w:jc w:val="both"/>
        <w:rPr>
          <w:sz w:val="24"/>
          <w:szCs w:val="24"/>
        </w:rPr>
      </w:pPr>
      <w:proofErr w:type="gramStart"/>
      <w:r w:rsidRPr="00C10227">
        <w:rPr>
          <w:sz w:val="24"/>
          <w:szCs w:val="24"/>
        </w:rPr>
        <w:t>Окончательно  определим</w:t>
      </w:r>
      <w:proofErr w:type="gramEnd"/>
      <w:r w:rsidRPr="00C10227">
        <w:rPr>
          <w:sz w:val="24"/>
          <w:szCs w:val="24"/>
        </w:rPr>
        <w:t xml:space="preserve"> ФОТ за один год:</w:t>
      </w:r>
    </w:p>
    <w:p w:rsidR="00C10227" w:rsidRPr="00C10227" w:rsidRDefault="00C10227" w:rsidP="00C10227">
      <w:pPr>
        <w:spacing w:line="360" w:lineRule="auto"/>
        <w:ind w:firstLine="680"/>
        <w:jc w:val="both"/>
        <w:rPr>
          <w:sz w:val="24"/>
          <w:szCs w:val="24"/>
        </w:rPr>
      </w:pPr>
      <w:r w:rsidRPr="00C10227">
        <w:rPr>
          <w:sz w:val="24"/>
          <w:szCs w:val="24"/>
        </w:rPr>
        <w:t>ФОТ = (</w:t>
      </w:r>
      <w:r w:rsidR="005A11C8">
        <w:rPr>
          <w:sz w:val="24"/>
          <w:szCs w:val="24"/>
        </w:rPr>
        <w:t>192</w:t>
      </w:r>
      <w:r w:rsidRPr="00C10227">
        <w:rPr>
          <w:sz w:val="24"/>
          <w:szCs w:val="24"/>
        </w:rPr>
        <w:t xml:space="preserve"> + </w:t>
      </w:r>
      <w:r w:rsidR="005A11C8">
        <w:rPr>
          <w:sz w:val="24"/>
          <w:szCs w:val="24"/>
        </w:rPr>
        <w:t>2.304</w:t>
      </w:r>
      <w:r w:rsidRPr="00C10227">
        <w:rPr>
          <w:sz w:val="24"/>
          <w:szCs w:val="24"/>
        </w:rPr>
        <w:t xml:space="preserve"> + </w:t>
      </w:r>
      <w:proofErr w:type="gramStart"/>
      <w:r w:rsidR="005A11C8">
        <w:rPr>
          <w:sz w:val="24"/>
          <w:szCs w:val="24"/>
        </w:rPr>
        <w:t>48</w:t>
      </w:r>
      <w:r w:rsidRPr="00C10227">
        <w:rPr>
          <w:sz w:val="24"/>
          <w:szCs w:val="24"/>
        </w:rPr>
        <w:t>)∙</w:t>
      </w:r>
      <w:proofErr w:type="gramEnd"/>
      <w:r w:rsidRPr="00C10227">
        <w:rPr>
          <w:sz w:val="24"/>
          <w:szCs w:val="24"/>
        </w:rPr>
        <w:t xml:space="preserve">12 = </w:t>
      </w:r>
      <w:r w:rsidR="005A11C8">
        <w:rPr>
          <w:sz w:val="24"/>
          <w:szCs w:val="24"/>
        </w:rPr>
        <w:t>2907,64</w:t>
      </w:r>
      <w:r w:rsidRPr="00C10227">
        <w:rPr>
          <w:sz w:val="24"/>
          <w:szCs w:val="24"/>
        </w:rPr>
        <w:t xml:space="preserve"> </w:t>
      </w:r>
      <w:proofErr w:type="spellStart"/>
      <w:r w:rsidRPr="00C10227">
        <w:rPr>
          <w:sz w:val="24"/>
          <w:szCs w:val="24"/>
        </w:rPr>
        <w:t>тыс.руб</w:t>
      </w:r>
      <w:proofErr w:type="spellEnd"/>
      <w:r w:rsidRPr="00C10227">
        <w:rPr>
          <w:sz w:val="24"/>
          <w:szCs w:val="24"/>
        </w:rPr>
        <w:t>.</w:t>
      </w:r>
    </w:p>
    <w:p w:rsidR="00C10227" w:rsidRPr="00C10227" w:rsidRDefault="00C10227" w:rsidP="00C10227">
      <w:pPr>
        <w:spacing w:line="360" w:lineRule="auto"/>
        <w:jc w:val="both"/>
        <w:rPr>
          <w:sz w:val="24"/>
          <w:szCs w:val="24"/>
        </w:rPr>
      </w:pPr>
      <w:r w:rsidRPr="00C10227">
        <w:rPr>
          <w:sz w:val="24"/>
          <w:szCs w:val="24"/>
        </w:rPr>
        <w:t>Отчисления на социальные нужды (ОСН) равняется 34% от ФОТ:</w:t>
      </w:r>
    </w:p>
    <w:p w:rsidR="00C10227" w:rsidRPr="00C10227" w:rsidRDefault="00C10227" w:rsidP="00C10227">
      <w:pPr>
        <w:spacing w:line="360" w:lineRule="auto"/>
        <w:ind w:firstLine="680"/>
        <w:jc w:val="both"/>
        <w:rPr>
          <w:sz w:val="24"/>
          <w:szCs w:val="24"/>
        </w:rPr>
      </w:pPr>
      <w:r w:rsidRPr="00C10227">
        <w:rPr>
          <w:sz w:val="24"/>
          <w:szCs w:val="24"/>
        </w:rPr>
        <w:t xml:space="preserve">ОСН = 0,34 ∙ </w:t>
      </w:r>
      <w:r w:rsidR="005A11C8">
        <w:rPr>
          <w:sz w:val="24"/>
          <w:szCs w:val="24"/>
        </w:rPr>
        <w:t>2907,64</w:t>
      </w:r>
      <w:r w:rsidR="005A11C8" w:rsidRPr="00C10227">
        <w:rPr>
          <w:sz w:val="24"/>
          <w:szCs w:val="24"/>
        </w:rPr>
        <w:t xml:space="preserve"> </w:t>
      </w:r>
      <w:r w:rsidRPr="00C10227">
        <w:rPr>
          <w:sz w:val="24"/>
          <w:szCs w:val="24"/>
        </w:rPr>
        <w:t xml:space="preserve">= </w:t>
      </w:r>
      <w:r w:rsidR="005A11C8">
        <w:rPr>
          <w:sz w:val="24"/>
          <w:szCs w:val="24"/>
        </w:rPr>
        <w:t>988,6</w:t>
      </w:r>
      <w:r w:rsidRPr="00C10227">
        <w:rPr>
          <w:sz w:val="24"/>
          <w:szCs w:val="24"/>
        </w:rPr>
        <w:t xml:space="preserve"> </w:t>
      </w:r>
      <w:proofErr w:type="spellStart"/>
      <w:r w:rsidRPr="00C10227">
        <w:rPr>
          <w:sz w:val="24"/>
          <w:szCs w:val="24"/>
        </w:rPr>
        <w:t>тыс.руб</w:t>
      </w:r>
      <w:proofErr w:type="spellEnd"/>
      <w:r w:rsidRPr="00C10227">
        <w:rPr>
          <w:sz w:val="24"/>
          <w:szCs w:val="24"/>
        </w:rPr>
        <w:t>.</w:t>
      </w:r>
    </w:p>
    <w:p w:rsidR="00C10227" w:rsidRPr="00C10227" w:rsidRDefault="00C10227" w:rsidP="00C10227">
      <w:pPr>
        <w:spacing w:line="360" w:lineRule="auto"/>
        <w:ind w:firstLine="680"/>
        <w:jc w:val="both"/>
        <w:rPr>
          <w:sz w:val="24"/>
          <w:szCs w:val="24"/>
        </w:rPr>
      </w:pPr>
      <w:r w:rsidRPr="00C10227">
        <w:rPr>
          <w:sz w:val="24"/>
          <w:szCs w:val="24"/>
        </w:rPr>
        <w:t>Затраты на расходные материалы и запасные части составляют 2% от капитальных затрат на оборудование:</w:t>
      </w:r>
    </w:p>
    <w:p w:rsidR="00C10227" w:rsidRPr="00C10227" w:rsidRDefault="00C10227" w:rsidP="00C10227">
      <w:pPr>
        <w:tabs>
          <w:tab w:val="left" w:pos="3720"/>
        </w:tabs>
        <w:spacing w:line="360" w:lineRule="auto"/>
        <w:ind w:firstLine="680"/>
        <w:jc w:val="both"/>
        <w:rPr>
          <w:sz w:val="24"/>
          <w:szCs w:val="24"/>
        </w:rPr>
      </w:pPr>
      <w:r w:rsidRPr="00C10227">
        <w:rPr>
          <w:sz w:val="24"/>
          <w:szCs w:val="24"/>
        </w:rPr>
        <w:t>Э</w:t>
      </w:r>
      <w:r w:rsidRPr="00C10227">
        <w:rPr>
          <w:sz w:val="24"/>
          <w:szCs w:val="24"/>
          <w:vertAlign w:val="subscript"/>
        </w:rPr>
        <w:t>М</w:t>
      </w:r>
      <w:r w:rsidRPr="00C10227">
        <w:rPr>
          <w:sz w:val="24"/>
          <w:szCs w:val="24"/>
        </w:rPr>
        <w:t xml:space="preserve"> = 0,02 ∙ </w:t>
      </w:r>
      <w:r w:rsidR="00561EE1">
        <w:rPr>
          <w:sz w:val="24"/>
          <w:szCs w:val="24"/>
        </w:rPr>
        <w:t>11301,5</w:t>
      </w:r>
      <w:r w:rsidRPr="00C10227">
        <w:rPr>
          <w:sz w:val="24"/>
          <w:szCs w:val="24"/>
        </w:rPr>
        <w:t xml:space="preserve"> = </w:t>
      </w:r>
      <w:r w:rsidR="00561EE1">
        <w:rPr>
          <w:sz w:val="24"/>
          <w:szCs w:val="24"/>
        </w:rPr>
        <w:t>226.03</w:t>
      </w:r>
      <w:r w:rsidRPr="00C10227">
        <w:rPr>
          <w:sz w:val="24"/>
          <w:szCs w:val="24"/>
        </w:rPr>
        <w:t xml:space="preserve"> </w:t>
      </w:r>
      <w:proofErr w:type="spellStart"/>
      <w:r w:rsidRPr="00C10227">
        <w:rPr>
          <w:sz w:val="24"/>
          <w:szCs w:val="24"/>
        </w:rPr>
        <w:t>тыс.руб</w:t>
      </w:r>
      <w:proofErr w:type="spellEnd"/>
      <w:r w:rsidRPr="00C10227">
        <w:rPr>
          <w:sz w:val="24"/>
          <w:szCs w:val="24"/>
        </w:rPr>
        <w:t>.</w:t>
      </w:r>
    </w:p>
    <w:p w:rsidR="00C10227" w:rsidRPr="00C10227" w:rsidRDefault="00C10227" w:rsidP="00C10227">
      <w:pPr>
        <w:spacing w:line="360" w:lineRule="auto"/>
        <w:ind w:firstLine="680"/>
        <w:jc w:val="both"/>
        <w:rPr>
          <w:sz w:val="24"/>
          <w:szCs w:val="24"/>
        </w:rPr>
      </w:pPr>
      <w:r w:rsidRPr="00C10227">
        <w:rPr>
          <w:sz w:val="24"/>
          <w:szCs w:val="24"/>
        </w:rPr>
        <w:t>Амортизационные отчисления определяются исходя из величины капитальных затрат на оборудование и линейные сооружения (</w:t>
      </w:r>
      <w:r w:rsidRPr="00C10227">
        <w:rPr>
          <w:sz w:val="24"/>
          <w:szCs w:val="24"/>
          <w:lang w:val="en-US"/>
        </w:rPr>
        <w:t>K</w:t>
      </w:r>
      <w:r w:rsidRPr="00C10227">
        <w:rPr>
          <w:sz w:val="24"/>
          <w:szCs w:val="24"/>
          <w:vertAlign w:val="subscript"/>
          <w:lang w:val="en-US"/>
        </w:rPr>
        <w:t>i</w:t>
      </w:r>
      <w:r w:rsidRPr="00C10227">
        <w:rPr>
          <w:sz w:val="24"/>
          <w:szCs w:val="24"/>
        </w:rPr>
        <w:t>) и норм амортизационных отчислений (</w:t>
      </w:r>
      <w:r w:rsidRPr="00C10227">
        <w:rPr>
          <w:sz w:val="24"/>
          <w:szCs w:val="24"/>
          <w:lang w:val="en-US"/>
        </w:rPr>
        <w:t>H</w:t>
      </w:r>
      <w:r w:rsidRPr="00C10227">
        <w:rPr>
          <w:sz w:val="24"/>
          <w:szCs w:val="24"/>
          <w:vertAlign w:val="subscript"/>
          <w:lang w:val="en-US"/>
        </w:rPr>
        <w:t>i</w:t>
      </w:r>
      <w:r w:rsidRPr="00C10227">
        <w:rPr>
          <w:sz w:val="24"/>
          <w:szCs w:val="24"/>
        </w:rPr>
        <w:t>):</w:t>
      </w:r>
    </w:p>
    <w:p w:rsidR="00C10227" w:rsidRPr="00C10227" w:rsidRDefault="00C10227" w:rsidP="00C10227">
      <w:pPr>
        <w:spacing w:line="360" w:lineRule="auto"/>
        <w:ind w:firstLine="680"/>
        <w:jc w:val="center"/>
        <w:rPr>
          <w:sz w:val="24"/>
          <w:szCs w:val="24"/>
        </w:rPr>
      </w:pPr>
      <w:r w:rsidRPr="00C10227">
        <w:rPr>
          <w:sz w:val="24"/>
          <w:szCs w:val="24"/>
          <w:lang w:val="en-US"/>
        </w:rPr>
        <w:t xml:space="preserve">A = </w:t>
      </w:r>
      <w:proofErr w:type="gramStart"/>
      <w:r w:rsidRPr="00C10227">
        <w:rPr>
          <w:sz w:val="24"/>
          <w:szCs w:val="24"/>
          <w:lang w:val="en-US"/>
        </w:rPr>
        <w:t>( ∑</w:t>
      </w:r>
      <w:proofErr w:type="gramEnd"/>
      <w:r w:rsidRPr="00C10227">
        <w:rPr>
          <w:sz w:val="24"/>
          <w:szCs w:val="24"/>
          <w:lang w:val="en-US"/>
        </w:rPr>
        <w:t xml:space="preserve"> H</w:t>
      </w:r>
      <w:r w:rsidRPr="00C10227">
        <w:rPr>
          <w:sz w:val="24"/>
          <w:szCs w:val="24"/>
          <w:vertAlign w:val="subscript"/>
          <w:lang w:val="en-US"/>
        </w:rPr>
        <w:t>i</w:t>
      </w:r>
      <w:r w:rsidRPr="00C10227">
        <w:rPr>
          <w:sz w:val="24"/>
          <w:szCs w:val="24"/>
          <w:lang w:val="en-US"/>
        </w:rPr>
        <w:t xml:space="preserve"> · K</w:t>
      </w:r>
      <w:r w:rsidRPr="00C10227">
        <w:rPr>
          <w:sz w:val="24"/>
          <w:szCs w:val="24"/>
          <w:vertAlign w:val="subscript"/>
          <w:lang w:val="en-US"/>
        </w:rPr>
        <w:t>i</w:t>
      </w:r>
      <w:r w:rsidRPr="00C10227">
        <w:rPr>
          <w:sz w:val="24"/>
          <w:szCs w:val="24"/>
          <w:lang w:val="en-US"/>
        </w:rPr>
        <w:t xml:space="preserve"> ) / 100 , </w:t>
      </w:r>
      <w:proofErr w:type="spellStart"/>
      <w:r w:rsidRPr="00C10227">
        <w:rPr>
          <w:sz w:val="24"/>
          <w:szCs w:val="24"/>
        </w:rPr>
        <w:t>тыс</w:t>
      </w:r>
      <w:proofErr w:type="spellEnd"/>
      <w:r w:rsidRPr="00C10227">
        <w:rPr>
          <w:sz w:val="24"/>
          <w:szCs w:val="24"/>
          <w:lang w:val="en-US"/>
        </w:rPr>
        <w:t xml:space="preserve">. </w:t>
      </w:r>
      <w:proofErr w:type="spellStart"/>
      <w:r w:rsidRPr="00C10227">
        <w:rPr>
          <w:sz w:val="24"/>
          <w:szCs w:val="24"/>
        </w:rPr>
        <w:t>руб</w:t>
      </w:r>
      <w:proofErr w:type="spellEnd"/>
      <w:r w:rsidRPr="00C10227">
        <w:rPr>
          <w:sz w:val="24"/>
          <w:szCs w:val="24"/>
          <w:lang w:val="en-US"/>
        </w:rPr>
        <w:t>.                                                          (</w:t>
      </w:r>
      <w:r w:rsidRPr="00C10227">
        <w:rPr>
          <w:sz w:val="24"/>
          <w:szCs w:val="24"/>
        </w:rPr>
        <w:t>9.4</w:t>
      </w:r>
      <w:r w:rsidRPr="00C10227">
        <w:rPr>
          <w:sz w:val="24"/>
          <w:szCs w:val="24"/>
          <w:lang w:val="en-US"/>
        </w:rPr>
        <w:t>)</w:t>
      </w:r>
    </w:p>
    <w:p w:rsidR="00C10227" w:rsidRPr="00C10227" w:rsidRDefault="00C10227" w:rsidP="00C10227">
      <w:pPr>
        <w:spacing w:line="360" w:lineRule="auto"/>
        <w:ind w:firstLine="680"/>
        <w:jc w:val="both"/>
        <w:rPr>
          <w:sz w:val="24"/>
          <w:szCs w:val="24"/>
        </w:rPr>
      </w:pPr>
      <w:r w:rsidRPr="00C10227">
        <w:rPr>
          <w:sz w:val="24"/>
          <w:szCs w:val="24"/>
        </w:rPr>
        <w:t>Нормы амортизационных отчислений составляют:</w:t>
      </w:r>
    </w:p>
    <w:p w:rsidR="00C10227" w:rsidRPr="00C10227" w:rsidRDefault="00C10227" w:rsidP="00C10227">
      <w:pPr>
        <w:numPr>
          <w:ilvl w:val="0"/>
          <w:numId w:val="10"/>
        </w:numPr>
        <w:overflowPunct w:val="0"/>
        <w:autoSpaceDE w:val="0"/>
        <w:autoSpaceDN w:val="0"/>
        <w:adjustRightInd w:val="0"/>
        <w:spacing w:line="360" w:lineRule="auto"/>
        <w:jc w:val="both"/>
        <w:rPr>
          <w:sz w:val="24"/>
          <w:szCs w:val="24"/>
        </w:rPr>
      </w:pPr>
      <w:r w:rsidRPr="00C10227">
        <w:rPr>
          <w:sz w:val="24"/>
          <w:szCs w:val="24"/>
        </w:rPr>
        <w:t>для станционного оборудования – 1</w:t>
      </w:r>
      <w:r w:rsidRPr="00C10227">
        <w:rPr>
          <w:sz w:val="24"/>
          <w:szCs w:val="24"/>
          <w:lang w:val="en-US"/>
        </w:rPr>
        <w:t>2</w:t>
      </w:r>
      <w:r w:rsidRPr="00C10227">
        <w:rPr>
          <w:sz w:val="24"/>
          <w:szCs w:val="24"/>
        </w:rPr>
        <w:t>%;</w:t>
      </w:r>
    </w:p>
    <w:p w:rsidR="00C10227" w:rsidRPr="00C10227" w:rsidRDefault="00C10227" w:rsidP="00C10227">
      <w:pPr>
        <w:numPr>
          <w:ilvl w:val="0"/>
          <w:numId w:val="10"/>
        </w:numPr>
        <w:overflowPunct w:val="0"/>
        <w:autoSpaceDE w:val="0"/>
        <w:autoSpaceDN w:val="0"/>
        <w:adjustRightInd w:val="0"/>
        <w:spacing w:line="360" w:lineRule="auto"/>
        <w:jc w:val="both"/>
        <w:rPr>
          <w:sz w:val="24"/>
          <w:szCs w:val="24"/>
        </w:rPr>
      </w:pPr>
      <w:r w:rsidRPr="00C10227">
        <w:rPr>
          <w:sz w:val="24"/>
          <w:szCs w:val="24"/>
        </w:rPr>
        <w:t>для линейных сооружений – 10%;</w:t>
      </w:r>
    </w:p>
    <w:p w:rsidR="00C10227" w:rsidRPr="00C10227" w:rsidRDefault="00C10227" w:rsidP="00C10227">
      <w:pPr>
        <w:spacing w:line="360" w:lineRule="auto"/>
        <w:ind w:firstLine="680"/>
        <w:jc w:val="both"/>
        <w:rPr>
          <w:sz w:val="24"/>
          <w:szCs w:val="24"/>
        </w:rPr>
      </w:pPr>
      <w:r w:rsidRPr="00C10227">
        <w:rPr>
          <w:sz w:val="24"/>
          <w:szCs w:val="24"/>
          <w:lang w:val="en-US"/>
        </w:rPr>
        <w:t>A</w:t>
      </w:r>
      <w:r w:rsidRPr="00C10227">
        <w:rPr>
          <w:sz w:val="24"/>
          <w:szCs w:val="24"/>
        </w:rPr>
        <w:t xml:space="preserve"> = </w:t>
      </w:r>
      <w:proofErr w:type="gramStart"/>
      <w:r w:rsidRPr="00C10227">
        <w:rPr>
          <w:sz w:val="24"/>
          <w:szCs w:val="24"/>
        </w:rPr>
        <w:t>( 12</w:t>
      </w:r>
      <w:proofErr w:type="gramEnd"/>
      <w:r w:rsidRPr="00C10227">
        <w:rPr>
          <w:sz w:val="24"/>
          <w:szCs w:val="24"/>
        </w:rPr>
        <w:t>∙</w:t>
      </w:r>
      <w:r w:rsidR="00561EE1">
        <w:rPr>
          <w:sz w:val="24"/>
          <w:szCs w:val="24"/>
        </w:rPr>
        <w:t>11301,5</w:t>
      </w:r>
      <w:r w:rsidR="00561EE1" w:rsidRPr="00C10227">
        <w:rPr>
          <w:sz w:val="24"/>
          <w:szCs w:val="24"/>
        </w:rPr>
        <w:t xml:space="preserve"> </w:t>
      </w:r>
      <w:r w:rsidRPr="00C10227">
        <w:rPr>
          <w:sz w:val="24"/>
          <w:szCs w:val="24"/>
        </w:rPr>
        <w:t>+ 10∙</w:t>
      </w:r>
      <w:r w:rsidR="00561EE1">
        <w:rPr>
          <w:sz w:val="24"/>
          <w:szCs w:val="24"/>
        </w:rPr>
        <w:t>17848</w:t>
      </w:r>
      <w:r w:rsidRPr="00C10227">
        <w:rPr>
          <w:sz w:val="24"/>
          <w:szCs w:val="24"/>
        </w:rPr>
        <w:t xml:space="preserve">) / 100 = </w:t>
      </w:r>
      <w:r w:rsidR="00561EE1">
        <w:rPr>
          <w:sz w:val="24"/>
          <w:szCs w:val="24"/>
        </w:rPr>
        <w:t>3141</w:t>
      </w:r>
      <w:r w:rsidRPr="00C10227">
        <w:rPr>
          <w:sz w:val="24"/>
          <w:szCs w:val="24"/>
        </w:rPr>
        <w:t xml:space="preserve"> тыс. руб.</w:t>
      </w:r>
    </w:p>
    <w:p w:rsidR="00C10227" w:rsidRPr="00C10227" w:rsidRDefault="00C10227" w:rsidP="00C10227">
      <w:pPr>
        <w:spacing w:line="360" w:lineRule="auto"/>
        <w:ind w:firstLine="680"/>
        <w:jc w:val="both"/>
        <w:rPr>
          <w:sz w:val="24"/>
          <w:szCs w:val="24"/>
        </w:rPr>
      </w:pPr>
      <w:r w:rsidRPr="00C10227">
        <w:rPr>
          <w:sz w:val="24"/>
          <w:szCs w:val="24"/>
        </w:rPr>
        <w:t>Прочие расходы составляют 25% от ФОТ:</w:t>
      </w:r>
    </w:p>
    <w:p w:rsidR="00C10227" w:rsidRPr="00C10227" w:rsidRDefault="00C10227" w:rsidP="00C10227">
      <w:pPr>
        <w:spacing w:line="360" w:lineRule="auto"/>
        <w:ind w:firstLine="680"/>
        <w:jc w:val="both"/>
        <w:rPr>
          <w:sz w:val="24"/>
          <w:szCs w:val="24"/>
        </w:rPr>
      </w:pPr>
      <w:r w:rsidRPr="00C10227">
        <w:rPr>
          <w:sz w:val="24"/>
          <w:szCs w:val="24"/>
        </w:rPr>
        <w:t>П</w:t>
      </w:r>
      <w:r w:rsidRPr="00C10227">
        <w:rPr>
          <w:sz w:val="24"/>
          <w:szCs w:val="24"/>
          <w:vertAlign w:val="subscript"/>
        </w:rPr>
        <w:t>Р</w:t>
      </w:r>
      <w:r w:rsidRPr="00C10227">
        <w:rPr>
          <w:sz w:val="24"/>
          <w:szCs w:val="24"/>
        </w:rPr>
        <w:t xml:space="preserve"> = 0,25 ∙ </w:t>
      </w:r>
      <w:r w:rsidR="00561EE1">
        <w:rPr>
          <w:sz w:val="24"/>
          <w:szCs w:val="24"/>
        </w:rPr>
        <w:t>2907,64</w:t>
      </w:r>
      <w:r w:rsidR="00561EE1" w:rsidRPr="00C10227">
        <w:rPr>
          <w:sz w:val="24"/>
          <w:szCs w:val="24"/>
        </w:rPr>
        <w:t xml:space="preserve"> </w:t>
      </w:r>
      <w:r w:rsidRPr="00C10227">
        <w:rPr>
          <w:sz w:val="24"/>
          <w:szCs w:val="24"/>
        </w:rPr>
        <w:t xml:space="preserve">= </w:t>
      </w:r>
      <w:r w:rsidR="00561EE1">
        <w:rPr>
          <w:sz w:val="24"/>
          <w:szCs w:val="24"/>
        </w:rPr>
        <w:t>726.91</w:t>
      </w:r>
      <w:r w:rsidRPr="00C10227">
        <w:rPr>
          <w:sz w:val="24"/>
          <w:szCs w:val="24"/>
        </w:rPr>
        <w:t xml:space="preserve"> тыс. руб.</w:t>
      </w:r>
    </w:p>
    <w:p w:rsidR="00C10227" w:rsidRPr="00C10227" w:rsidRDefault="00C10227" w:rsidP="00C10227">
      <w:pPr>
        <w:spacing w:line="360" w:lineRule="auto"/>
        <w:ind w:firstLine="680"/>
        <w:jc w:val="both"/>
        <w:rPr>
          <w:sz w:val="24"/>
          <w:szCs w:val="24"/>
        </w:rPr>
      </w:pPr>
      <w:r w:rsidRPr="00C10227">
        <w:rPr>
          <w:sz w:val="24"/>
          <w:szCs w:val="24"/>
        </w:rPr>
        <w:t>Результаты расчетов расходов</w:t>
      </w:r>
      <w:r w:rsidRPr="00C10227">
        <w:rPr>
          <w:b/>
          <w:bCs/>
          <w:sz w:val="24"/>
          <w:szCs w:val="24"/>
        </w:rPr>
        <w:t xml:space="preserve"> </w:t>
      </w:r>
      <w:r w:rsidRPr="00C10227">
        <w:rPr>
          <w:sz w:val="24"/>
          <w:szCs w:val="24"/>
        </w:rPr>
        <w:t>на производство и реализацию услуг связи (Э</w:t>
      </w:r>
      <w:r w:rsidRPr="00C10227">
        <w:rPr>
          <w:sz w:val="24"/>
          <w:szCs w:val="24"/>
          <w:vertAlign w:val="subscript"/>
        </w:rPr>
        <w:t>ЭКСПЛ</w:t>
      </w:r>
      <w:r w:rsidRPr="00C10227">
        <w:rPr>
          <w:sz w:val="24"/>
          <w:szCs w:val="24"/>
        </w:rPr>
        <w:t xml:space="preserve">) представлены в таблице 9.5.  </w:t>
      </w:r>
    </w:p>
    <w:p w:rsidR="00C10227" w:rsidRPr="00C10227" w:rsidRDefault="00C10227" w:rsidP="00C10227">
      <w:pPr>
        <w:spacing w:line="360" w:lineRule="auto"/>
        <w:jc w:val="right"/>
        <w:rPr>
          <w:i/>
          <w:sz w:val="24"/>
          <w:szCs w:val="24"/>
        </w:rPr>
      </w:pPr>
      <w:r w:rsidRPr="00C10227">
        <w:rPr>
          <w:i/>
          <w:sz w:val="24"/>
          <w:szCs w:val="24"/>
        </w:rPr>
        <w:t xml:space="preserve"> </w:t>
      </w:r>
      <w:proofErr w:type="gramStart"/>
      <w:r w:rsidRPr="00C10227">
        <w:rPr>
          <w:i/>
          <w:sz w:val="24"/>
          <w:szCs w:val="24"/>
        </w:rPr>
        <w:t>Таблица  9.5</w:t>
      </w:r>
      <w:proofErr w:type="gramEnd"/>
      <w:r w:rsidRPr="00C10227">
        <w:rPr>
          <w:i/>
          <w:sz w:val="24"/>
          <w:szCs w:val="24"/>
        </w:rPr>
        <w:t>. «Расходы на производство и реализацию услуг связи»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49"/>
        <w:gridCol w:w="2697"/>
      </w:tblGrid>
      <w:tr w:rsidR="00C10227" w:rsidRPr="00C10227" w:rsidTr="00A635BE">
        <w:trPr>
          <w:trHeight w:val="481"/>
        </w:trPr>
        <w:tc>
          <w:tcPr>
            <w:tcW w:w="3557" w:type="pct"/>
            <w:vAlign w:val="center"/>
          </w:tcPr>
          <w:p w:rsidR="00C10227" w:rsidRPr="00C10227" w:rsidRDefault="00C10227" w:rsidP="00A635BE">
            <w:pPr>
              <w:spacing w:line="360" w:lineRule="auto"/>
              <w:jc w:val="both"/>
              <w:rPr>
                <w:sz w:val="24"/>
                <w:szCs w:val="24"/>
              </w:rPr>
            </w:pPr>
          </w:p>
        </w:tc>
        <w:tc>
          <w:tcPr>
            <w:tcW w:w="1443" w:type="pct"/>
            <w:vAlign w:val="center"/>
          </w:tcPr>
          <w:p w:rsidR="00C10227" w:rsidRPr="00C10227" w:rsidRDefault="00C10227" w:rsidP="00A635BE">
            <w:pPr>
              <w:spacing w:line="360" w:lineRule="auto"/>
              <w:jc w:val="both"/>
              <w:rPr>
                <w:sz w:val="24"/>
                <w:szCs w:val="24"/>
              </w:rPr>
            </w:pPr>
            <w:r w:rsidRPr="00C10227">
              <w:rPr>
                <w:sz w:val="24"/>
                <w:szCs w:val="24"/>
              </w:rPr>
              <w:t>Сумма, тыс. руб.</w:t>
            </w:r>
          </w:p>
        </w:tc>
      </w:tr>
      <w:tr w:rsidR="00C10227" w:rsidRPr="00C10227" w:rsidTr="00A635BE">
        <w:trPr>
          <w:trHeight w:val="417"/>
        </w:trPr>
        <w:tc>
          <w:tcPr>
            <w:tcW w:w="3557" w:type="pct"/>
            <w:vAlign w:val="center"/>
          </w:tcPr>
          <w:p w:rsidR="00C10227" w:rsidRPr="00C10227" w:rsidRDefault="00C10227" w:rsidP="00A635BE">
            <w:pPr>
              <w:spacing w:line="360" w:lineRule="auto"/>
              <w:jc w:val="both"/>
              <w:rPr>
                <w:sz w:val="24"/>
                <w:szCs w:val="24"/>
              </w:rPr>
            </w:pPr>
            <w:r w:rsidRPr="00C10227">
              <w:rPr>
                <w:sz w:val="24"/>
                <w:szCs w:val="24"/>
              </w:rPr>
              <w:t>Расходы на оплату труда</w:t>
            </w:r>
          </w:p>
        </w:tc>
        <w:tc>
          <w:tcPr>
            <w:tcW w:w="1443" w:type="pct"/>
            <w:vAlign w:val="center"/>
          </w:tcPr>
          <w:p w:rsidR="00C10227" w:rsidRPr="00C10227" w:rsidRDefault="00AE75DA" w:rsidP="00A635BE">
            <w:pPr>
              <w:spacing w:line="360" w:lineRule="auto"/>
              <w:jc w:val="both"/>
              <w:rPr>
                <w:sz w:val="24"/>
                <w:szCs w:val="24"/>
              </w:rPr>
            </w:pPr>
            <w:r>
              <w:rPr>
                <w:sz w:val="24"/>
                <w:szCs w:val="24"/>
              </w:rPr>
              <w:t>2907,64</w:t>
            </w:r>
          </w:p>
        </w:tc>
      </w:tr>
      <w:tr w:rsidR="00C10227" w:rsidRPr="00C10227" w:rsidTr="00A635BE">
        <w:trPr>
          <w:trHeight w:val="353"/>
        </w:trPr>
        <w:tc>
          <w:tcPr>
            <w:tcW w:w="3557" w:type="pct"/>
            <w:vAlign w:val="center"/>
          </w:tcPr>
          <w:p w:rsidR="00C10227" w:rsidRPr="00C10227" w:rsidRDefault="00C10227" w:rsidP="00A635BE">
            <w:pPr>
              <w:spacing w:line="360" w:lineRule="auto"/>
              <w:jc w:val="both"/>
              <w:rPr>
                <w:sz w:val="24"/>
                <w:szCs w:val="24"/>
              </w:rPr>
            </w:pPr>
            <w:r w:rsidRPr="00C10227">
              <w:rPr>
                <w:sz w:val="24"/>
                <w:szCs w:val="24"/>
              </w:rPr>
              <w:t>Отчисления на социальные нужды</w:t>
            </w:r>
          </w:p>
        </w:tc>
        <w:tc>
          <w:tcPr>
            <w:tcW w:w="1443" w:type="pct"/>
            <w:vAlign w:val="center"/>
          </w:tcPr>
          <w:p w:rsidR="00C10227" w:rsidRPr="00C10227" w:rsidRDefault="00AE75DA" w:rsidP="00A635BE">
            <w:pPr>
              <w:spacing w:line="360" w:lineRule="auto"/>
              <w:jc w:val="both"/>
              <w:rPr>
                <w:sz w:val="24"/>
                <w:szCs w:val="24"/>
              </w:rPr>
            </w:pPr>
            <w:r>
              <w:rPr>
                <w:sz w:val="24"/>
                <w:szCs w:val="24"/>
              </w:rPr>
              <w:t>988,6</w:t>
            </w:r>
          </w:p>
        </w:tc>
      </w:tr>
      <w:tr w:rsidR="00C10227" w:rsidRPr="00C10227" w:rsidTr="00A635BE">
        <w:trPr>
          <w:trHeight w:val="418"/>
        </w:trPr>
        <w:tc>
          <w:tcPr>
            <w:tcW w:w="3557" w:type="pct"/>
            <w:vAlign w:val="center"/>
          </w:tcPr>
          <w:p w:rsidR="00C10227" w:rsidRPr="00C10227" w:rsidRDefault="00C10227" w:rsidP="00A635BE">
            <w:pPr>
              <w:spacing w:line="360" w:lineRule="auto"/>
              <w:jc w:val="both"/>
              <w:rPr>
                <w:sz w:val="24"/>
                <w:szCs w:val="24"/>
              </w:rPr>
            </w:pPr>
            <w:r w:rsidRPr="00C10227">
              <w:rPr>
                <w:sz w:val="24"/>
                <w:szCs w:val="24"/>
              </w:rPr>
              <w:t>Затраты на расход. материалы и запасные части</w:t>
            </w:r>
          </w:p>
        </w:tc>
        <w:tc>
          <w:tcPr>
            <w:tcW w:w="1443" w:type="pct"/>
            <w:vAlign w:val="center"/>
          </w:tcPr>
          <w:p w:rsidR="00C10227" w:rsidRPr="00C10227" w:rsidRDefault="00AE75DA" w:rsidP="00AE75DA">
            <w:pPr>
              <w:spacing w:line="360" w:lineRule="auto"/>
              <w:jc w:val="both"/>
              <w:rPr>
                <w:sz w:val="24"/>
                <w:szCs w:val="24"/>
              </w:rPr>
            </w:pPr>
            <w:r>
              <w:rPr>
                <w:sz w:val="24"/>
                <w:szCs w:val="24"/>
              </w:rPr>
              <w:t>226,03</w:t>
            </w:r>
          </w:p>
        </w:tc>
      </w:tr>
      <w:tr w:rsidR="00C10227" w:rsidRPr="00C10227" w:rsidTr="00A635BE">
        <w:trPr>
          <w:trHeight w:val="354"/>
        </w:trPr>
        <w:tc>
          <w:tcPr>
            <w:tcW w:w="3557" w:type="pct"/>
            <w:vAlign w:val="center"/>
          </w:tcPr>
          <w:p w:rsidR="00C10227" w:rsidRPr="00C10227" w:rsidRDefault="00C10227" w:rsidP="00A635BE">
            <w:pPr>
              <w:spacing w:line="360" w:lineRule="auto"/>
              <w:jc w:val="both"/>
              <w:rPr>
                <w:sz w:val="24"/>
                <w:szCs w:val="24"/>
              </w:rPr>
            </w:pPr>
            <w:r w:rsidRPr="00C10227">
              <w:rPr>
                <w:sz w:val="24"/>
                <w:szCs w:val="24"/>
              </w:rPr>
              <w:t>Амортизационные отчисления</w:t>
            </w:r>
          </w:p>
        </w:tc>
        <w:tc>
          <w:tcPr>
            <w:tcW w:w="1443" w:type="pct"/>
            <w:vAlign w:val="center"/>
          </w:tcPr>
          <w:p w:rsidR="00C10227" w:rsidRPr="00C10227" w:rsidRDefault="00AE75DA" w:rsidP="00A635BE">
            <w:pPr>
              <w:spacing w:line="360" w:lineRule="auto"/>
              <w:jc w:val="both"/>
              <w:rPr>
                <w:sz w:val="24"/>
                <w:szCs w:val="24"/>
              </w:rPr>
            </w:pPr>
            <w:r>
              <w:rPr>
                <w:sz w:val="24"/>
                <w:szCs w:val="24"/>
              </w:rPr>
              <w:t>3141</w:t>
            </w:r>
          </w:p>
        </w:tc>
      </w:tr>
      <w:tr w:rsidR="00C10227" w:rsidRPr="00C10227" w:rsidTr="00A635BE">
        <w:trPr>
          <w:trHeight w:val="289"/>
        </w:trPr>
        <w:tc>
          <w:tcPr>
            <w:tcW w:w="3557" w:type="pct"/>
            <w:vAlign w:val="center"/>
          </w:tcPr>
          <w:p w:rsidR="00C10227" w:rsidRPr="00C10227" w:rsidRDefault="00C10227" w:rsidP="00A635BE">
            <w:pPr>
              <w:spacing w:line="360" w:lineRule="auto"/>
              <w:jc w:val="both"/>
              <w:rPr>
                <w:sz w:val="24"/>
                <w:szCs w:val="24"/>
              </w:rPr>
            </w:pPr>
            <w:r w:rsidRPr="00C10227">
              <w:rPr>
                <w:sz w:val="24"/>
                <w:szCs w:val="24"/>
              </w:rPr>
              <w:t>Прочие расходы</w:t>
            </w:r>
          </w:p>
        </w:tc>
        <w:tc>
          <w:tcPr>
            <w:tcW w:w="1443" w:type="pct"/>
            <w:vAlign w:val="center"/>
          </w:tcPr>
          <w:p w:rsidR="00C10227" w:rsidRPr="00C10227" w:rsidRDefault="00AE75DA" w:rsidP="00A635BE">
            <w:pPr>
              <w:spacing w:line="360" w:lineRule="auto"/>
              <w:jc w:val="both"/>
              <w:rPr>
                <w:sz w:val="24"/>
                <w:szCs w:val="24"/>
              </w:rPr>
            </w:pPr>
            <w:r>
              <w:rPr>
                <w:sz w:val="24"/>
                <w:szCs w:val="24"/>
              </w:rPr>
              <w:t>726.91</w:t>
            </w:r>
          </w:p>
        </w:tc>
      </w:tr>
      <w:tr w:rsidR="00C10227" w:rsidRPr="00C10227" w:rsidTr="00A635BE">
        <w:trPr>
          <w:trHeight w:val="211"/>
        </w:trPr>
        <w:tc>
          <w:tcPr>
            <w:tcW w:w="3557" w:type="pct"/>
            <w:vAlign w:val="center"/>
          </w:tcPr>
          <w:p w:rsidR="00C10227" w:rsidRPr="00C10227" w:rsidRDefault="00C10227" w:rsidP="00A635BE">
            <w:pPr>
              <w:spacing w:line="360" w:lineRule="auto"/>
              <w:jc w:val="both"/>
              <w:rPr>
                <w:sz w:val="24"/>
                <w:szCs w:val="24"/>
              </w:rPr>
            </w:pPr>
            <w:r w:rsidRPr="00C10227">
              <w:rPr>
                <w:sz w:val="24"/>
                <w:szCs w:val="24"/>
              </w:rPr>
              <w:t>ИТОГО:</w:t>
            </w:r>
          </w:p>
        </w:tc>
        <w:tc>
          <w:tcPr>
            <w:tcW w:w="1443" w:type="pct"/>
            <w:vAlign w:val="center"/>
          </w:tcPr>
          <w:p w:rsidR="00C10227" w:rsidRPr="00C10227" w:rsidRDefault="00AE75DA" w:rsidP="00A635BE">
            <w:pPr>
              <w:spacing w:line="360" w:lineRule="auto"/>
              <w:jc w:val="both"/>
              <w:rPr>
                <w:sz w:val="24"/>
                <w:szCs w:val="24"/>
              </w:rPr>
            </w:pPr>
            <w:r>
              <w:rPr>
                <w:sz w:val="24"/>
                <w:szCs w:val="24"/>
              </w:rPr>
              <w:t>7990,18</w:t>
            </w:r>
          </w:p>
        </w:tc>
      </w:tr>
    </w:tbl>
    <w:p w:rsidR="00C10227" w:rsidRPr="00C10227" w:rsidRDefault="00C10227" w:rsidP="00C10227">
      <w:pPr>
        <w:spacing w:line="360" w:lineRule="auto"/>
        <w:rPr>
          <w:b/>
          <w:bCs/>
          <w:sz w:val="24"/>
          <w:szCs w:val="24"/>
        </w:rPr>
      </w:pPr>
      <w:r w:rsidRPr="00C10227">
        <w:rPr>
          <w:sz w:val="24"/>
          <w:szCs w:val="24"/>
        </w:rPr>
        <w:t xml:space="preserve"> Общие расходы на производство и реализацию услуг </w:t>
      </w:r>
      <w:proofErr w:type="gramStart"/>
      <w:r w:rsidRPr="00C10227">
        <w:rPr>
          <w:sz w:val="24"/>
          <w:szCs w:val="24"/>
        </w:rPr>
        <w:t>связи  проектируемой</w:t>
      </w:r>
      <w:proofErr w:type="gramEnd"/>
      <w:r w:rsidRPr="00C10227">
        <w:rPr>
          <w:sz w:val="24"/>
          <w:szCs w:val="24"/>
        </w:rPr>
        <w:t xml:space="preserve"> магистрали составят: </w:t>
      </w:r>
      <w:r w:rsidR="004346F5">
        <w:rPr>
          <w:sz w:val="24"/>
          <w:szCs w:val="24"/>
        </w:rPr>
        <w:t>7990,18</w:t>
      </w:r>
      <w:r w:rsidRPr="00C10227">
        <w:rPr>
          <w:sz w:val="24"/>
          <w:szCs w:val="24"/>
        </w:rPr>
        <w:t xml:space="preserve">тыс. руб.      </w:t>
      </w:r>
      <w:r w:rsidRPr="00C10227">
        <w:rPr>
          <w:b/>
          <w:bCs/>
          <w:sz w:val="24"/>
          <w:szCs w:val="24"/>
        </w:rPr>
        <w:t xml:space="preserve">    </w:t>
      </w:r>
    </w:p>
    <w:p w:rsidR="00C10227" w:rsidRPr="00C10227" w:rsidRDefault="00C10227" w:rsidP="00C10227">
      <w:pPr>
        <w:overflowPunct w:val="0"/>
        <w:autoSpaceDE w:val="0"/>
        <w:autoSpaceDN w:val="0"/>
        <w:adjustRightInd w:val="0"/>
        <w:spacing w:line="360" w:lineRule="auto"/>
        <w:ind w:firstLine="680"/>
        <w:jc w:val="both"/>
        <w:rPr>
          <w:b/>
          <w:bCs/>
          <w:sz w:val="24"/>
          <w:szCs w:val="24"/>
        </w:rPr>
      </w:pPr>
    </w:p>
    <w:p w:rsidR="00C10227" w:rsidRPr="00855665" w:rsidRDefault="00C10227" w:rsidP="00C10227">
      <w:pPr>
        <w:spacing w:line="360" w:lineRule="auto"/>
        <w:jc w:val="center"/>
        <w:rPr>
          <w:b/>
          <w:i/>
          <w:iCs/>
          <w:sz w:val="28"/>
          <w:szCs w:val="24"/>
        </w:rPr>
      </w:pPr>
      <w:r w:rsidRPr="00855665">
        <w:rPr>
          <w:b/>
          <w:i/>
          <w:sz w:val="28"/>
          <w:szCs w:val="24"/>
        </w:rPr>
        <w:t>Оценка экономическ</w:t>
      </w:r>
      <w:r w:rsidR="00E56A84">
        <w:rPr>
          <w:b/>
          <w:i/>
          <w:sz w:val="28"/>
          <w:szCs w:val="24"/>
        </w:rPr>
        <w:t xml:space="preserve">ой эффективности проектируемой </w:t>
      </w:r>
      <w:r w:rsidRPr="00855665">
        <w:rPr>
          <w:b/>
          <w:i/>
          <w:sz w:val="28"/>
          <w:szCs w:val="24"/>
        </w:rPr>
        <w:t>магистрали</w:t>
      </w:r>
    </w:p>
    <w:p w:rsidR="00C10227" w:rsidRPr="00C10227" w:rsidRDefault="00C10227" w:rsidP="00C10227">
      <w:pPr>
        <w:spacing w:line="360" w:lineRule="auto"/>
        <w:jc w:val="both"/>
        <w:rPr>
          <w:sz w:val="24"/>
          <w:szCs w:val="24"/>
        </w:rPr>
      </w:pPr>
      <w:r w:rsidRPr="00C10227">
        <w:rPr>
          <w:sz w:val="24"/>
          <w:szCs w:val="24"/>
        </w:rPr>
        <w:t xml:space="preserve"> Поскольку</w:t>
      </w:r>
      <w:r w:rsidRPr="00C10227">
        <w:rPr>
          <w:b/>
          <w:bCs/>
          <w:sz w:val="24"/>
          <w:szCs w:val="24"/>
        </w:rPr>
        <w:t xml:space="preserve"> </w:t>
      </w:r>
      <w:r w:rsidRPr="00C10227">
        <w:rPr>
          <w:sz w:val="24"/>
          <w:szCs w:val="24"/>
        </w:rPr>
        <w:t xml:space="preserve">главная цель отрасли связи состоит в оказании потребителям телекоммуникационных услуг, основным показателем, характеризующим конечные результаты деятельности операторов, являются доходы от услуг связи, получаемые от их реализации потребителям по установленным тарифам. При определении доходов от услуг связи следует применять такой специфический показатель, как </w:t>
      </w:r>
      <w:proofErr w:type="gramStart"/>
      <w:r w:rsidRPr="00C10227">
        <w:rPr>
          <w:sz w:val="24"/>
          <w:szCs w:val="24"/>
        </w:rPr>
        <w:t>средняя  доходная</w:t>
      </w:r>
      <w:proofErr w:type="gramEnd"/>
      <w:r w:rsidRPr="00C10227">
        <w:rPr>
          <w:sz w:val="24"/>
          <w:szCs w:val="24"/>
        </w:rPr>
        <w:t xml:space="preserve">  такса.</w:t>
      </w:r>
    </w:p>
    <w:p w:rsidR="00C10227" w:rsidRPr="00C10227" w:rsidRDefault="00C10227" w:rsidP="00C10227">
      <w:pPr>
        <w:spacing w:line="360" w:lineRule="auto"/>
        <w:ind w:firstLine="680"/>
        <w:jc w:val="both"/>
        <w:rPr>
          <w:sz w:val="24"/>
          <w:szCs w:val="24"/>
        </w:rPr>
      </w:pPr>
      <w:r w:rsidRPr="00C10227">
        <w:rPr>
          <w:sz w:val="24"/>
          <w:szCs w:val="24"/>
        </w:rPr>
        <w:t>Средняя доходная такса представляет собой среднюю цену услуги или средний доход, который получает оператор за предоставление одной укрупненной услуги.</w:t>
      </w:r>
    </w:p>
    <w:p w:rsidR="00C10227" w:rsidRPr="00C10227" w:rsidRDefault="00C10227" w:rsidP="00C10227">
      <w:pPr>
        <w:spacing w:line="360" w:lineRule="auto"/>
        <w:ind w:firstLine="680"/>
        <w:jc w:val="both"/>
        <w:rPr>
          <w:sz w:val="24"/>
          <w:szCs w:val="24"/>
        </w:rPr>
      </w:pPr>
      <w:r w:rsidRPr="00C10227">
        <w:rPr>
          <w:sz w:val="24"/>
          <w:szCs w:val="24"/>
        </w:rPr>
        <w:t>При установлении междугородных телефонных соединений (разговоров) тарификация в общем случае осуществляется в зависимости от стоимости 1 минуты разговора, различающейся по тарифным зонам (расстоянию), и продолжительности соединения.</w:t>
      </w:r>
    </w:p>
    <w:p w:rsidR="00C10227" w:rsidRPr="00C10227" w:rsidRDefault="00C10227" w:rsidP="00C10227">
      <w:pPr>
        <w:spacing w:line="360" w:lineRule="auto"/>
        <w:ind w:firstLine="680"/>
        <w:jc w:val="both"/>
        <w:rPr>
          <w:sz w:val="24"/>
          <w:szCs w:val="24"/>
        </w:rPr>
      </w:pPr>
      <w:r w:rsidRPr="00C10227">
        <w:rPr>
          <w:sz w:val="24"/>
          <w:szCs w:val="24"/>
        </w:rPr>
        <w:t xml:space="preserve">Фактическая оплата за разговор учитывает также вид трафика: срочный, обычный, льготный. Кроме того, при тарификации играет роль способ установления междугородного соединения – автоматический или ручной. Таким образом, даже разговоры между одними и теми же населенными пунктами одинаковой продолжительности, если они предоставлены в разные дни </w:t>
      </w:r>
      <w:proofErr w:type="gramStart"/>
      <w:r w:rsidRPr="00C10227">
        <w:rPr>
          <w:sz w:val="24"/>
          <w:szCs w:val="24"/>
        </w:rPr>
        <w:t>недели  и</w:t>
      </w:r>
      <w:proofErr w:type="gramEnd"/>
      <w:r w:rsidRPr="00C10227">
        <w:rPr>
          <w:sz w:val="24"/>
          <w:szCs w:val="24"/>
        </w:rPr>
        <w:t xml:space="preserve"> время суток, осуществленные с помощью телефонистов или по автоматике, имеют разную стоимость и неодинаковый средний тариф, соответственно, и </w:t>
      </w:r>
      <w:r w:rsidRPr="00C10227">
        <w:rPr>
          <w:sz w:val="24"/>
          <w:szCs w:val="24"/>
        </w:rPr>
        <w:lastRenderedPageBreak/>
        <w:t>приносят оператору разные доходы. Естественно, что в перспективном периоде учесть все эти факторы невозможно даже в наиболее общем приближении. Поэтому в расчетах исходят из того, что средняя доходная такса соответствует дневному тарифному плану ОАО «Ростелеком».</w:t>
      </w:r>
    </w:p>
    <w:p w:rsidR="00C10227" w:rsidRPr="00C10227" w:rsidRDefault="00C10227" w:rsidP="00C10227">
      <w:pPr>
        <w:overflowPunct w:val="0"/>
        <w:autoSpaceDE w:val="0"/>
        <w:autoSpaceDN w:val="0"/>
        <w:adjustRightInd w:val="0"/>
        <w:spacing w:line="360" w:lineRule="auto"/>
        <w:ind w:firstLine="680"/>
        <w:jc w:val="both"/>
        <w:rPr>
          <w:sz w:val="24"/>
          <w:szCs w:val="24"/>
        </w:rPr>
      </w:pPr>
      <w:r w:rsidRPr="00C10227">
        <w:rPr>
          <w:sz w:val="24"/>
          <w:szCs w:val="24"/>
        </w:rPr>
        <w:t xml:space="preserve">По тарифным планам ОАО «Ростелеком» стоимость 1 минуты телефонного разговора по междугородной магистрали, </w:t>
      </w:r>
      <w:proofErr w:type="gramStart"/>
      <w:r w:rsidRPr="00C10227">
        <w:rPr>
          <w:sz w:val="24"/>
          <w:szCs w:val="24"/>
        </w:rPr>
        <w:t>протяженностью  от</w:t>
      </w:r>
      <w:proofErr w:type="gramEnd"/>
      <w:r w:rsidRPr="00C10227">
        <w:rPr>
          <w:sz w:val="24"/>
          <w:szCs w:val="24"/>
        </w:rPr>
        <w:t xml:space="preserve"> 101 км до 600 км (</w:t>
      </w:r>
      <w:r w:rsidRPr="00C10227">
        <w:rPr>
          <w:sz w:val="24"/>
          <w:szCs w:val="24"/>
          <w:lang w:val="en-US"/>
        </w:rPr>
        <w:t>II</w:t>
      </w:r>
      <w:r w:rsidRPr="00C10227">
        <w:rPr>
          <w:sz w:val="24"/>
          <w:szCs w:val="24"/>
        </w:rPr>
        <w:t xml:space="preserve"> тарифная зона) составляет 3,78 руб., стоимость 1 минуты внутризонового соединения составляет 2,60 руб. В расчетах примем, </w:t>
      </w:r>
      <w:proofErr w:type="gramStart"/>
      <w:r w:rsidRPr="00C10227">
        <w:rPr>
          <w:sz w:val="24"/>
          <w:szCs w:val="24"/>
        </w:rPr>
        <w:t>что  использование</w:t>
      </w:r>
      <w:proofErr w:type="gramEnd"/>
      <w:r w:rsidRPr="00C10227">
        <w:rPr>
          <w:sz w:val="24"/>
          <w:szCs w:val="24"/>
        </w:rPr>
        <w:t xml:space="preserve"> каналов при автоматической междугородной телефонной связи составляет 100%. </w:t>
      </w:r>
    </w:p>
    <w:p w:rsidR="00C10227" w:rsidRPr="00C10227" w:rsidRDefault="00C10227" w:rsidP="00C10227">
      <w:pPr>
        <w:overflowPunct w:val="0"/>
        <w:autoSpaceDE w:val="0"/>
        <w:autoSpaceDN w:val="0"/>
        <w:adjustRightInd w:val="0"/>
        <w:spacing w:line="360" w:lineRule="auto"/>
        <w:ind w:firstLine="680"/>
        <w:jc w:val="both"/>
        <w:rPr>
          <w:sz w:val="24"/>
          <w:szCs w:val="24"/>
        </w:rPr>
      </w:pPr>
      <w:r w:rsidRPr="00C10227">
        <w:rPr>
          <w:sz w:val="24"/>
          <w:szCs w:val="24"/>
        </w:rPr>
        <w:t>При оценке эффективности проектируемых объектов электросвязи во многих случаях определяется величина годового объёма доходов от предоставления услуг связи. Расчёт доходов от предоставления услуг связи для коаксиальной линии связи производится по формуле:</w:t>
      </w:r>
    </w:p>
    <w:p w:rsidR="00C10227" w:rsidRPr="00C10227" w:rsidRDefault="00C10227" w:rsidP="00C10227">
      <w:pPr>
        <w:overflowPunct w:val="0"/>
        <w:autoSpaceDE w:val="0"/>
        <w:autoSpaceDN w:val="0"/>
        <w:adjustRightInd w:val="0"/>
        <w:spacing w:line="360" w:lineRule="auto"/>
        <w:ind w:firstLine="680"/>
        <w:jc w:val="center"/>
        <w:rPr>
          <w:sz w:val="24"/>
          <w:szCs w:val="24"/>
        </w:rPr>
      </w:pPr>
      <w:r w:rsidRPr="00C10227">
        <w:rPr>
          <w:sz w:val="24"/>
          <w:szCs w:val="24"/>
        </w:rPr>
        <w:t xml:space="preserve">Д = </w:t>
      </w:r>
      <w:r w:rsidRPr="00C10227">
        <w:rPr>
          <w:sz w:val="24"/>
          <w:szCs w:val="24"/>
          <w:lang w:val="en-US"/>
        </w:rPr>
        <w:t>N</w:t>
      </w:r>
      <w:r w:rsidRPr="00C10227">
        <w:rPr>
          <w:noProof/>
          <w:position w:val="-12"/>
          <w:sz w:val="24"/>
          <w:szCs w:val="24"/>
        </w:rPr>
        <w:drawing>
          <wp:inline distT="0" distB="0" distL="0" distR="0">
            <wp:extent cx="114300" cy="21907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C10227">
        <w:rPr>
          <w:sz w:val="24"/>
          <w:szCs w:val="24"/>
          <w:lang w:val="en-US"/>
        </w:rPr>
        <w:sym w:font="Symbol" w:char="F0D7"/>
      </w:r>
      <w:r w:rsidRPr="00C10227">
        <w:rPr>
          <w:sz w:val="24"/>
          <w:szCs w:val="24"/>
        </w:rPr>
        <w:t xml:space="preserve"> </w:t>
      </w:r>
      <w:proofErr w:type="gramStart"/>
      <w:r w:rsidRPr="00C10227">
        <w:rPr>
          <w:sz w:val="24"/>
          <w:szCs w:val="24"/>
          <w:lang w:val="en-US"/>
        </w:rPr>
        <w:t>Q</w:t>
      </w:r>
      <w:r w:rsidRPr="00C10227">
        <w:rPr>
          <w:noProof/>
          <w:position w:val="-12"/>
          <w:sz w:val="24"/>
          <w:szCs w:val="24"/>
        </w:rPr>
        <w:drawing>
          <wp:inline distT="0" distB="0" distL="0" distR="0">
            <wp:extent cx="219075" cy="2190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C10227">
        <w:rPr>
          <w:sz w:val="24"/>
          <w:szCs w:val="24"/>
        </w:rPr>
        <w:t xml:space="preserve"> </w:t>
      </w:r>
      <w:r w:rsidRPr="00C10227">
        <w:rPr>
          <w:sz w:val="24"/>
          <w:szCs w:val="24"/>
          <w:lang w:val="en-US"/>
        </w:rPr>
        <w:sym w:font="Symbol" w:char="F0D7"/>
      </w:r>
      <w:r w:rsidRPr="00C10227">
        <w:rPr>
          <w:sz w:val="24"/>
          <w:szCs w:val="24"/>
        </w:rPr>
        <w:t xml:space="preserve"> </w:t>
      </w:r>
      <w:proofErr w:type="spellStart"/>
      <w:r w:rsidRPr="00C10227">
        <w:rPr>
          <w:sz w:val="24"/>
          <w:szCs w:val="24"/>
          <w:lang w:val="en-US"/>
        </w:rPr>
        <w:t>q</w:t>
      </w:r>
      <w:proofErr w:type="spellEnd"/>
      <w:proofErr w:type="gramEnd"/>
      <w:r w:rsidRPr="00C10227">
        <w:rPr>
          <w:noProof/>
          <w:position w:val="-12"/>
          <w:sz w:val="24"/>
          <w:szCs w:val="24"/>
        </w:rPr>
        <w:drawing>
          <wp:inline distT="0" distB="0" distL="0" distR="0">
            <wp:extent cx="219075" cy="21907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C10227">
        <w:rPr>
          <w:sz w:val="24"/>
          <w:szCs w:val="24"/>
        </w:rPr>
        <w:t xml:space="preserve"> </w:t>
      </w:r>
      <w:r w:rsidRPr="00C10227">
        <w:rPr>
          <w:sz w:val="24"/>
          <w:szCs w:val="24"/>
          <w:lang w:val="en-US"/>
        </w:rPr>
        <w:sym w:font="Symbol" w:char="F0D7"/>
      </w:r>
      <w:r w:rsidRPr="00C10227">
        <w:rPr>
          <w:sz w:val="24"/>
          <w:szCs w:val="24"/>
        </w:rPr>
        <w:t xml:space="preserve"> 0,6 + </w:t>
      </w:r>
      <w:r w:rsidRPr="00C10227">
        <w:rPr>
          <w:noProof/>
          <w:position w:val="-24"/>
          <w:sz w:val="24"/>
          <w:szCs w:val="24"/>
        </w:rPr>
        <w:drawing>
          <wp:inline distT="0" distB="0" distL="0" distR="0">
            <wp:extent cx="333375" cy="3333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C10227">
        <w:rPr>
          <w:sz w:val="24"/>
          <w:szCs w:val="24"/>
        </w:rPr>
        <w:t xml:space="preserve"> </w:t>
      </w:r>
      <w:r w:rsidRPr="00C10227">
        <w:rPr>
          <w:sz w:val="24"/>
          <w:szCs w:val="24"/>
          <w:lang w:val="en-US"/>
        </w:rPr>
        <w:sym w:font="Symbol" w:char="F0D7"/>
      </w:r>
      <w:r w:rsidRPr="00C10227">
        <w:rPr>
          <w:sz w:val="24"/>
          <w:szCs w:val="24"/>
        </w:rPr>
        <w:t xml:space="preserve"> </w:t>
      </w:r>
      <w:r w:rsidRPr="00C10227">
        <w:rPr>
          <w:sz w:val="24"/>
          <w:szCs w:val="24"/>
          <w:lang w:val="en-US"/>
        </w:rPr>
        <w:t>Q</w:t>
      </w:r>
      <w:r w:rsidRPr="00C10227">
        <w:rPr>
          <w:noProof/>
          <w:position w:val="-10"/>
          <w:sz w:val="24"/>
          <w:szCs w:val="24"/>
        </w:rPr>
        <w:drawing>
          <wp:inline distT="0" distB="0" distL="0" distR="0">
            <wp:extent cx="219075" cy="2190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C10227">
        <w:rPr>
          <w:sz w:val="24"/>
          <w:szCs w:val="24"/>
        </w:rPr>
        <w:t xml:space="preserve"> </w:t>
      </w:r>
      <w:r w:rsidRPr="00C10227">
        <w:rPr>
          <w:sz w:val="24"/>
          <w:szCs w:val="24"/>
          <w:lang w:val="en-US"/>
        </w:rPr>
        <w:sym w:font="Symbol" w:char="F0D7"/>
      </w:r>
      <w:r w:rsidRPr="00C10227">
        <w:rPr>
          <w:sz w:val="24"/>
          <w:szCs w:val="24"/>
        </w:rPr>
        <w:t xml:space="preserve"> 0,1</w:t>
      </w:r>
      <w:r w:rsidRPr="00C10227">
        <w:rPr>
          <w:sz w:val="24"/>
          <w:szCs w:val="24"/>
          <w:lang w:val="en-US"/>
        </w:rPr>
        <w:t>q</w:t>
      </w:r>
      <w:r w:rsidRPr="00C10227">
        <w:rPr>
          <w:noProof/>
          <w:position w:val="-10"/>
          <w:sz w:val="24"/>
          <w:szCs w:val="24"/>
        </w:rPr>
        <w:drawing>
          <wp:inline distT="0" distB="0" distL="0" distR="0">
            <wp:extent cx="219075" cy="2190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C10227">
        <w:rPr>
          <w:sz w:val="24"/>
          <w:szCs w:val="24"/>
        </w:rPr>
        <w:t xml:space="preserve"> </w:t>
      </w:r>
      <w:r w:rsidRPr="00C10227">
        <w:rPr>
          <w:sz w:val="24"/>
          <w:szCs w:val="24"/>
          <w:lang w:val="en-US"/>
        </w:rPr>
        <w:sym w:font="Symbol" w:char="F0D7"/>
      </w:r>
      <w:r w:rsidRPr="00C10227">
        <w:rPr>
          <w:sz w:val="24"/>
          <w:szCs w:val="24"/>
        </w:rPr>
        <w:t xml:space="preserve"> 0,16                     (9.5)</w:t>
      </w:r>
    </w:p>
    <w:p w:rsidR="00C10227" w:rsidRPr="00C10227" w:rsidRDefault="00C10227" w:rsidP="00C10227">
      <w:pPr>
        <w:overflowPunct w:val="0"/>
        <w:autoSpaceDE w:val="0"/>
        <w:autoSpaceDN w:val="0"/>
        <w:adjustRightInd w:val="0"/>
        <w:spacing w:line="360" w:lineRule="auto"/>
        <w:rPr>
          <w:sz w:val="24"/>
          <w:szCs w:val="24"/>
        </w:rPr>
      </w:pPr>
      <w:r w:rsidRPr="00C10227">
        <w:rPr>
          <w:sz w:val="24"/>
          <w:szCs w:val="24"/>
        </w:rPr>
        <w:t>где:</w:t>
      </w:r>
    </w:p>
    <w:p w:rsidR="00C10227" w:rsidRPr="00C10227" w:rsidRDefault="00C10227" w:rsidP="00C10227">
      <w:pPr>
        <w:numPr>
          <w:ilvl w:val="0"/>
          <w:numId w:val="24"/>
        </w:numPr>
        <w:overflowPunct w:val="0"/>
        <w:autoSpaceDE w:val="0"/>
        <w:autoSpaceDN w:val="0"/>
        <w:adjustRightInd w:val="0"/>
        <w:spacing w:line="360" w:lineRule="auto"/>
        <w:rPr>
          <w:sz w:val="24"/>
          <w:szCs w:val="24"/>
        </w:rPr>
      </w:pPr>
      <w:r w:rsidRPr="00C10227">
        <w:rPr>
          <w:sz w:val="24"/>
          <w:szCs w:val="24"/>
          <w:lang w:val="en-US"/>
        </w:rPr>
        <w:t>N</w:t>
      </w:r>
      <w:r w:rsidRPr="00C10227">
        <w:rPr>
          <w:noProof/>
          <w:position w:val="-12"/>
          <w:sz w:val="24"/>
          <w:szCs w:val="24"/>
        </w:rPr>
        <w:drawing>
          <wp:inline distT="0" distB="0" distL="0" distR="0">
            <wp:extent cx="114300" cy="2190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C10227">
        <w:rPr>
          <w:sz w:val="24"/>
          <w:szCs w:val="24"/>
        </w:rPr>
        <w:t xml:space="preserve"> - количество исходящих оконечных каналов, </w:t>
      </w:r>
      <w:r w:rsidRPr="00C10227">
        <w:rPr>
          <w:sz w:val="24"/>
          <w:szCs w:val="24"/>
          <w:lang w:val="en-US"/>
        </w:rPr>
        <w:t>N</w:t>
      </w:r>
      <w:r w:rsidRPr="00C10227">
        <w:rPr>
          <w:noProof/>
          <w:position w:val="-12"/>
          <w:sz w:val="24"/>
          <w:szCs w:val="24"/>
        </w:rPr>
        <w:drawing>
          <wp:inline distT="0" distB="0" distL="0" distR="0">
            <wp:extent cx="114300" cy="2190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C10227">
        <w:rPr>
          <w:sz w:val="24"/>
          <w:szCs w:val="24"/>
        </w:rPr>
        <w:t>= 600;</w:t>
      </w:r>
    </w:p>
    <w:p w:rsidR="00C10227" w:rsidRPr="00C10227" w:rsidRDefault="00C10227" w:rsidP="00C10227">
      <w:pPr>
        <w:numPr>
          <w:ilvl w:val="0"/>
          <w:numId w:val="24"/>
        </w:numPr>
        <w:overflowPunct w:val="0"/>
        <w:autoSpaceDE w:val="0"/>
        <w:autoSpaceDN w:val="0"/>
        <w:adjustRightInd w:val="0"/>
        <w:spacing w:line="360" w:lineRule="auto"/>
        <w:rPr>
          <w:sz w:val="24"/>
          <w:szCs w:val="24"/>
        </w:rPr>
      </w:pPr>
      <w:r w:rsidRPr="00C10227">
        <w:rPr>
          <w:sz w:val="24"/>
          <w:szCs w:val="24"/>
          <w:lang w:val="en-US"/>
        </w:rPr>
        <w:t>Q</w:t>
      </w:r>
      <w:r w:rsidRPr="00C10227">
        <w:rPr>
          <w:noProof/>
          <w:position w:val="-12"/>
          <w:sz w:val="24"/>
          <w:szCs w:val="24"/>
        </w:rPr>
        <w:drawing>
          <wp:inline distT="0" distB="0" distL="0" distR="0">
            <wp:extent cx="219075" cy="2190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C10227">
        <w:rPr>
          <w:sz w:val="24"/>
          <w:szCs w:val="24"/>
        </w:rPr>
        <w:t xml:space="preserve"> - исходящий </w:t>
      </w:r>
      <w:proofErr w:type="spellStart"/>
      <w:r w:rsidRPr="00C10227">
        <w:rPr>
          <w:sz w:val="24"/>
          <w:szCs w:val="24"/>
        </w:rPr>
        <w:t>зоновый</w:t>
      </w:r>
      <w:proofErr w:type="spellEnd"/>
      <w:r w:rsidRPr="00C10227">
        <w:rPr>
          <w:sz w:val="24"/>
          <w:szCs w:val="24"/>
        </w:rPr>
        <w:t xml:space="preserve"> обмен, равный 27235 разговорам (по статистическим данным);</w:t>
      </w:r>
    </w:p>
    <w:p w:rsidR="00C10227" w:rsidRPr="00C10227" w:rsidRDefault="00C10227" w:rsidP="00C10227">
      <w:pPr>
        <w:numPr>
          <w:ilvl w:val="0"/>
          <w:numId w:val="24"/>
        </w:numPr>
        <w:overflowPunct w:val="0"/>
        <w:autoSpaceDE w:val="0"/>
        <w:autoSpaceDN w:val="0"/>
        <w:adjustRightInd w:val="0"/>
        <w:spacing w:line="360" w:lineRule="auto"/>
        <w:rPr>
          <w:sz w:val="24"/>
          <w:szCs w:val="24"/>
        </w:rPr>
      </w:pPr>
      <w:r w:rsidRPr="00C10227">
        <w:rPr>
          <w:sz w:val="24"/>
          <w:szCs w:val="24"/>
          <w:lang w:val="en-US"/>
        </w:rPr>
        <w:t>q</w:t>
      </w:r>
      <w:r w:rsidRPr="00C10227">
        <w:rPr>
          <w:noProof/>
          <w:position w:val="-12"/>
          <w:sz w:val="24"/>
          <w:szCs w:val="24"/>
        </w:rPr>
        <w:drawing>
          <wp:inline distT="0" distB="0" distL="0" distR="0">
            <wp:extent cx="219075" cy="2190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C10227">
        <w:rPr>
          <w:sz w:val="24"/>
          <w:szCs w:val="24"/>
        </w:rPr>
        <w:t xml:space="preserve"> - стоимость  </w:t>
      </w:r>
      <w:proofErr w:type="spellStart"/>
      <w:r w:rsidRPr="00C10227">
        <w:rPr>
          <w:sz w:val="24"/>
          <w:szCs w:val="24"/>
        </w:rPr>
        <w:t>зонового</w:t>
      </w:r>
      <w:proofErr w:type="spellEnd"/>
      <w:r w:rsidRPr="00C10227">
        <w:rPr>
          <w:sz w:val="24"/>
          <w:szCs w:val="24"/>
        </w:rPr>
        <w:t xml:space="preserve"> разговора, </w:t>
      </w:r>
      <w:r w:rsidRPr="00C10227">
        <w:rPr>
          <w:sz w:val="24"/>
          <w:szCs w:val="24"/>
          <w:lang w:val="en-US"/>
        </w:rPr>
        <w:t>q</w:t>
      </w:r>
      <w:r w:rsidRPr="00C10227">
        <w:rPr>
          <w:noProof/>
          <w:sz w:val="24"/>
          <w:szCs w:val="24"/>
        </w:rPr>
        <w:drawing>
          <wp:inline distT="0" distB="0" distL="0" distR="0">
            <wp:extent cx="219075" cy="2190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C10227">
        <w:rPr>
          <w:sz w:val="24"/>
          <w:szCs w:val="24"/>
        </w:rPr>
        <w:t xml:space="preserve"> = 2,60;</w:t>
      </w:r>
    </w:p>
    <w:p w:rsidR="00C10227" w:rsidRPr="00C10227" w:rsidRDefault="00C10227" w:rsidP="00C10227">
      <w:pPr>
        <w:numPr>
          <w:ilvl w:val="0"/>
          <w:numId w:val="24"/>
        </w:numPr>
        <w:overflowPunct w:val="0"/>
        <w:autoSpaceDE w:val="0"/>
        <w:autoSpaceDN w:val="0"/>
        <w:adjustRightInd w:val="0"/>
        <w:spacing w:line="360" w:lineRule="auto"/>
        <w:rPr>
          <w:sz w:val="24"/>
          <w:szCs w:val="24"/>
        </w:rPr>
      </w:pPr>
      <w:r w:rsidRPr="00C10227">
        <w:rPr>
          <w:noProof/>
          <w:position w:val="-24"/>
          <w:sz w:val="24"/>
          <w:szCs w:val="24"/>
        </w:rPr>
        <w:drawing>
          <wp:inline distT="0" distB="0" distL="0" distR="0">
            <wp:extent cx="333375" cy="3333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C10227">
        <w:rPr>
          <w:sz w:val="24"/>
          <w:szCs w:val="24"/>
        </w:rPr>
        <w:t xml:space="preserve"> - количество исходящих оконечных каналов, организованных на магистрали;</w:t>
      </w:r>
    </w:p>
    <w:p w:rsidR="00C10227" w:rsidRPr="00C10227" w:rsidRDefault="00C10227" w:rsidP="00C10227">
      <w:pPr>
        <w:numPr>
          <w:ilvl w:val="0"/>
          <w:numId w:val="24"/>
        </w:numPr>
        <w:overflowPunct w:val="0"/>
        <w:autoSpaceDE w:val="0"/>
        <w:autoSpaceDN w:val="0"/>
        <w:adjustRightInd w:val="0"/>
        <w:spacing w:line="360" w:lineRule="auto"/>
        <w:rPr>
          <w:sz w:val="24"/>
          <w:szCs w:val="24"/>
        </w:rPr>
      </w:pPr>
      <w:r w:rsidRPr="00C10227">
        <w:rPr>
          <w:sz w:val="24"/>
          <w:szCs w:val="24"/>
          <w:lang w:val="en-US"/>
        </w:rPr>
        <w:t>Q</w:t>
      </w:r>
      <w:r w:rsidRPr="00C10227">
        <w:rPr>
          <w:noProof/>
          <w:position w:val="-10"/>
          <w:sz w:val="24"/>
          <w:szCs w:val="24"/>
        </w:rPr>
        <w:drawing>
          <wp:inline distT="0" distB="0" distL="0" distR="0">
            <wp:extent cx="219075" cy="2190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C10227">
        <w:rPr>
          <w:sz w:val="24"/>
          <w:szCs w:val="24"/>
        </w:rPr>
        <w:t xml:space="preserve"> - исходящий магистральный обмен, равный 12363 разговорам (по статистическим данным);</w:t>
      </w:r>
    </w:p>
    <w:p w:rsidR="00C10227" w:rsidRPr="00C10227" w:rsidRDefault="00C10227" w:rsidP="00C10227">
      <w:pPr>
        <w:numPr>
          <w:ilvl w:val="0"/>
          <w:numId w:val="24"/>
        </w:numPr>
        <w:overflowPunct w:val="0"/>
        <w:autoSpaceDE w:val="0"/>
        <w:autoSpaceDN w:val="0"/>
        <w:adjustRightInd w:val="0"/>
        <w:spacing w:line="360" w:lineRule="auto"/>
        <w:rPr>
          <w:sz w:val="24"/>
          <w:szCs w:val="24"/>
        </w:rPr>
      </w:pPr>
      <w:r w:rsidRPr="00C10227">
        <w:rPr>
          <w:sz w:val="24"/>
          <w:szCs w:val="24"/>
          <w:lang w:val="en-US"/>
        </w:rPr>
        <w:t>q</w:t>
      </w:r>
      <w:r w:rsidRPr="00C10227">
        <w:rPr>
          <w:noProof/>
          <w:position w:val="-10"/>
          <w:sz w:val="24"/>
          <w:szCs w:val="24"/>
        </w:rPr>
        <w:drawing>
          <wp:inline distT="0" distB="0" distL="0" distR="0">
            <wp:extent cx="219075" cy="2190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C10227">
        <w:rPr>
          <w:sz w:val="24"/>
          <w:szCs w:val="24"/>
        </w:rPr>
        <w:t xml:space="preserve"> - </w:t>
      </w:r>
      <w:proofErr w:type="gramStart"/>
      <w:r w:rsidRPr="00C10227">
        <w:rPr>
          <w:sz w:val="24"/>
          <w:szCs w:val="24"/>
        </w:rPr>
        <w:t>стоимость  магистрального</w:t>
      </w:r>
      <w:proofErr w:type="gramEnd"/>
      <w:r w:rsidRPr="00C10227">
        <w:rPr>
          <w:sz w:val="24"/>
          <w:szCs w:val="24"/>
        </w:rPr>
        <w:t xml:space="preserve"> разговора, </w:t>
      </w:r>
      <w:r w:rsidRPr="00C10227">
        <w:rPr>
          <w:sz w:val="24"/>
          <w:szCs w:val="24"/>
          <w:lang w:val="en-US"/>
        </w:rPr>
        <w:t>q</w:t>
      </w:r>
      <w:r w:rsidRPr="00C10227">
        <w:rPr>
          <w:noProof/>
          <w:sz w:val="24"/>
          <w:szCs w:val="24"/>
        </w:rPr>
        <w:drawing>
          <wp:inline distT="0" distB="0" distL="0" distR="0">
            <wp:extent cx="219075" cy="2190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C10227">
        <w:rPr>
          <w:sz w:val="24"/>
          <w:szCs w:val="24"/>
        </w:rPr>
        <w:t xml:space="preserve"> = 3,78.</w:t>
      </w:r>
    </w:p>
    <w:p w:rsidR="00C10227" w:rsidRPr="00C10227" w:rsidRDefault="00C10227" w:rsidP="00C10227">
      <w:pPr>
        <w:overflowPunct w:val="0"/>
        <w:autoSpaceDE w:val="0"/>
        <w:autoSpaceDN w:val="0"/>
        <w:adjustRightInd w:val="0"/>
        <w:spacing w:line="360" w:lineRule="auto"/>
        <w:rPr>
          <w:sz w:val="24"/>
          <w:szCs w:val="24"/>
        </w:rPr>
      </w:pPr>
    </w:p>
    <w:p w:rsidR="00C10227" w:rsidRPr="00C10227" w:rsidRDefault="00C10227" w:rsidP="00C10227">
      <w:pPr>
        <w:overflowPunct w:val="0"/>
        <w:autoSpaceDE w:val="0"/>
        <w:autoSpaceDN w:val="0"/>
        <w:adjustRightInd w:val="0"/>
        <w:spacing w:line="360" w:lineRule="auto"/>
        <w:rPr>
          <w:sz w:val="24"/>
          <w:szCs w:val="24"/>
        </w:rPr>
      </w:pPr>
      <w:r w:rsidRPr="00C10227">
        <w:rPr>
          <w:sz w:val="24"/>
          <w:szCs w:val="24"/>
        </w:rPr>
        <w:t>Д = 600*27235*2,60*0,6 + 600/2 * 12363*0,1*3,78*0,16 = 25716.274тыс.руб.</w:t>
      </w:r>
    </w:p>
    <w:p w:rsidR="00C10227" w:rsidRPr="00C10227" w:rsidRDefault="00C10227" w:rsidP="00C10227">
      <w:pPr>
        <w:spacing w:line="360" w:lineRule="auto"/>
        <w:jc w:val="both"/>
        <w:rPr>
          <w:sz w:val="24"/>
          <w:szCs w:val="24"/>
        </w:rPr>
      </w:pPr>
    </w:p>
    <w:p w:rsidR="00C10227" w:rsidRPr="00C10227" w:rsidRDefault="00C10227" w:rsidP="00C10227">
      <w:pPr>
        <w:spacing w:line="360" w:lineRule="auto"/>
        <w:ind w:firstLine="709"/>
        <w:jc w:val="both"/>
        <w:rPr>
          <w:sz w:val="24"/>
          <w:szCs w:val="24"/>
        </w:rPr>
      </w:pPr>
      <w:r w:rsidRPr="00C10227">
        <w:rPr>
          <w:sz w:val="24"/>
          <w:szCs w:val="24"/>
        </w:rPr>
        <w:t>Прибыль рассчитываем по формуле:</w:t>
      </w:r>
    </w:p>
    <w:p w:rsidR="00C10227" w:rsidRPr="00C10227" w:rsidRDefault="00C10227" w:rsidP="00C10227">
      <w:pPr>
        <w:spacing w:line="360" w:lineRule="auto"/>
        <w:ind w:firstLine="680"/>
        <w:jc w:val="center"/>
        <w:rPr>
          <w:sz w:val="24"/>
          <w:szCs w:val="24"/>
        </w:rPr>
      </w:pPr>
      <w:r w:rsidRPr="00C10227">
        <w:rPr>
          <w:sz w:val="24"/>
          <w:szCs w:val="24"/>
        </w:rPr>
        <w:t>П = Д</w:t>
      </w:r>
      <w:r w:rsidRPr="00C10227">
        <w:rPr>
          <w:sz w:val="24"/>
          <w:szCs w:val="24"/>
          <w:vertAlign w:val="subscript"/>
        </w:rPr>
        <w:t>ГОД</w:t>
      </w:r>
      <w:r w:rsidRPr="00C10227">
        <w:rPr>
          <w:sz w:val="24"/>
          <w:szCs w:val="24"/>
        </w:rPr>
        <w:t xml:space="preserve"> – </w:t>
      </w:r>
      <w:proofErr w:type="gramStart"/>
      <w:r w:rsidRPr="00C10227">
        <w:rPr>
          <w:sz w:val="24"/>
          <w:szCs w:val="24"/>
        </w:rPr>
        <w:t>Э</w:t>
      </w:r>
      <w:r w:rsidRPr="00C10227">
        <w:rPr>
          <w:sz w:val="24"/>
          <w:szCs w:val="24"/>
          <w:vertAlign w:val="subscript"/>
        </w:rPr>
        <w:t>ЭКСПЛ.</w:t>
      </w:r>
      <w:r w:rsidRPr="00C10227">
        <w:rPr>
          <w:sz w:val="24"/>
          <w:szCs w:val="24"/>
        </w:rPr>
        <w:t>,</w:t>
      </w:r>
      <w:proofErr w:type="gramEnd"/>
      <w:r w:rsidRPr="00C10227">
        <w:rPr>
          <w:sz w:val="24"/>
          <w:szCs w:val="24"/>
        </w:rPr>
        <w:t xml:space="preserve"> руб.                             (9.6)                                                  </w:t>
      </w:r>
    </w:p>
    <w:p w:rsidR="00C10227" w:rsidRPr="00C10227" w:rsidRDefault="00A01BC7" w:rsidP="00C10227">
      <w:pPr>
        <w:spacing w:line="360" w:lineRule="auto"/>
        <w:ind w:firstLine="680"/>
        <w:jc w:val="both"/>
        <w:rPr>
          <w:sz w:val="24"/>
          <w:szCs w:val="24"/>
        </w:rPr>
      </w:pPr>
      <w:r>
        <w:rPr>
          <w:sz w:val="24"/>
          <w:szCs w:val="24"/>
        </w:rPr>
        <w:t xml:space="preserve">П = 25716.274 </w:t>
      </w:r>
      <w:r w:rsidR="00C10227" w:rsidRPr="00C10227">
        <w:rPr>
          <w:sz w:val="24"/>
          <w:szCs w:val="24"/>
        </w:rPr>
        <w:t xml:space="preserve">– 11040,632 </w:t>
      </w:r>
      <w:proofErr w:type="gramStart"/>
      <w:r w:rsidR="00C10227" w:rsidRPr="00C10227">
        <w:rPr>
          <w:sz w:val="24"/>
          <w:szCs w:val="24"/>
        </w:rPr>
        <w:t xml:space="preserve">= </w:t>
      </w:r>
      <w:r w:rsidR="00C10227" w:rsidRPr="00C10227">
        <w:rPr>
          <w:color w:val="FF0000"/>
          <w:sz w:val="24"/>
          <w:szCs w:val="24"/>
        </w:rPr>
        <w:t xml:space="preserve"> </w:t>
      </w:r>
      <w:r w:rsidR="00C10227" w:rsidRPr="00C10227">
        <w:rPr>
          <w:sz w:val="24"/>
          <w:szCs w:val="24"/>
        </w:rPr>
        <w:t>14675</w:t>
      </w:r>
      <w:proofErr w:type="gramEnd"/>
      <w:r w:rsidR="00C10227" w:rsidRPr="00C10227">
        <w:rPr>
          <w:sz w:val="24"/>
          <w:szCs w:val="24"/>
        </w:rPr>
        <w:t>,642 тыс. руб.</w:t>
      </w:r>
    </w:p>
    <w:p w:rsidR="00C10227" w:rsidRPr="00C10227" w:rsidRDefault="00C10227" w:rsidP="00C10227">
      <w:pPr>
        <w:spacing w:line="480" w:lineRule="auto"/>
        <w:ind w:firstLine="680"/>
        <w:jc w:val="both"/>
        <w:rPr>
          <w:sz w:val="24"/>
          <w:szCs w:val="24"/>
        </w:rPr>
      </w:pPr>
      <w:r w:rsidRPr="00C10227">
        <w:rPr>
          <w:sz w:val="24"/>
          <w:szCs w:val="24"/>
        </w:rPr>
        <w:t>За вычетом налога на прибыль (20% с 01.01.2009):</w:t>
      </w:r>
    </w:p>
    <w:p w:rsidR="00C10227" w:rsidRPr="00C10227" w:rsidRDefault="00C10227" w:rsidP="00C10227">
      <w:pPr>
        <w:spacing w:line="480" w:lineRule="auto"/>
        <w:ind w:firstLine="680"/>
        <w:jc w:val="both"/>
        <w:rPr>
          <w:sz w:val="24"/>
          <w:szCs w:val="24"/>
        </w:rPr>
      </w:pPr>
      <w:r w:rsidRPr="00C10227">
        <w:rPr>
          <w:sz w:val="24"/>
          <w:szCs w:val="24"/>
        </w:rPr>
        <w:t>П =</w:t>
      </w:r>
      <w:r w:rsidRPr="00C10227">
        <w:rPr>
          <w:color w:val="FF0000"/>
          <w:sz w:val="24"/>
          <w:szCs w:val="24"/>
        </w:rPr>
        <w:t xml:space="preserve"> </w:t>
      </w:r>
      <w:r w:rsidRPr="00C10227">
        <w:rPr>
          <w:sz w:val="24"/>
          <w:szCs w:val="24"/>
        </w:rPr>
        <w:t>14675,642 – (0,2 ∙ 14675,642) = 11740,5136 тыс. руб.</w:t>
      </w:r>
    </w:p>
    <w:p w:rsidR="00C10227" w:rsidRPr="00C10227" w:rsidRDefault="00C10227" w:rsidP="00C10227">
      <w:pPr>
        <w:spacing w:line="480" w:lineRule="auto"/>
        <w:ind w:firstLine="680"/>
        <w:jc w:val="both"/>
        <w:rPr>
          <w:sz w:val="24"/>
          <w:szCs w:val="24"/>
        </w:rPr>
      </w:pPr>
      <w:r w:rsidRPr="00C10227">
        <w:rPr>
          <w:sz w:val="24"/>
          <w:szCs w:val="24"/>
        </w:rPr>
        <w:t>Срок окупаемости проекта рассчитываем по формуле (9.7):</w:t>
      </w:r>
    </w:p>
    <w:p w:rsidR="00C10227" w:rsidRPr="00C10227" w:rsidRDefault="00837F0F" w:rsidP="00837F0F">
      <w:pPr>
        <w:spacing w:line="480" w:lineRule="auto"/>
        <w:ind w:firstLine="680"/>
        <w:rPr>
          <w:sz w:val="24"/>
          <w:szCs w:val="24"/>
        </w:rPr>
      </w:pPr>
      <w:r>
        <w:rPr>
          <w:sz w:val="24"/>
          <w:szCs w:val="24"/>
        </w:rPr>
        <w:t xml:space="preserve">                 </w:t>
      </w:r>
      <w:r w:rsidR="002D7944">
        <w:rPr>
          <w:sz w:val="24"/>
          <w:szCs w:val="24"/>
        </w:rPr>
        <w:t>Т = К/П, лет</w:t>
      </w:r>
      <w:r>
        <w:rPr>
          <w:sz w:val="24"/>
          <w:szCs w:val="24"/>
        </w:rPr>
        <w:t xml:space="preserve">                             </w:t>
      </w:r>
      <w:proofErr w:type="gramStart"/>
      <w:r>
        <w:rPr>
          <w:sz w:val="24"/>
          <w:szCs w:val="24"/>
        </w:rPr>
        <w:t xml:space="preserve">   </w:t>
      </w:r>
      <w:r w:rsidR="00C10227" w:rsidRPr="00C10227">
        <w:rPr>
          <w:sz w:val="24"/>
          <w:szCs w:val="24"/>
        </w:rPr>
        <w:t>(</w:t>
      </w:r>
      <w:proofErr w:type="gramEnd"/>
      <w:r w:rsidR="00C10227" w:rsidRPr="00C10227">
        <w:rPr>
          <w:sz w:val="24"/>
          <w:szCs w:val="24"/>
        </w:rPr>
        <w:t>9.7)</w:t>
      </w:r>
    </w:p>
    <w:p w:rsidR="00C10227" w:rsidRPr="00C10227" w:rsidRDefault="00C10227" w:rsidP="00C10227">
      <w:pPr>
        <w:spacing w:line="480" w:lineRule="auto"/>
        <w:ind w:firstLine="680"/>
        <w:jc w:val="both"/>
        <w:rPr>
          <w:sz w:val="24"/>
          <w:szCs w:val="24"/>
        </w:rPr>
      </w:pPr>
      <w:r w:rsidRPr="00C10227">
        <w:rPr>
          <w:sz w:val="24"/>
          <w:szCs w:val="24"/>
        </w:rPr>
        <w:t>Т =</w:t>
      </w:r>
      <w:r w:rsidR="00363114">
        <w:rPr>
          <w:sz w:val="24"/>
          <w:szCs w:val="24"/>
        </w:rPr>
        <w:t>32572,5</w:t>
      </w:r>
      <w:r w:rsidRPr="00C10227">
        <w:rPr>
          <w:sz w:val="24"/>
          <w:szCs w:val="24"/>
        </w:rPr>
        <w:t xml:space="preserve">/ </w:t>
      </w:r>
      <w:r w:rsidR="00363114">
        <w:rPr>
          <w:sz w:val="24"/>
          <w:szCs w:val="24"/>
        </w:rPr>
        <w:t>11740,5136 = 2,77</w:t>
      </w:r>
      <w:r w:rsidRPr="00C10227">
        <w:rPr>
          <w:sz w:val="24"/>
          <w:szCs w:val="24"/>
        </w:rPr>
        <w:t xml:space="preserve"> года </w:t>
      </w:r>
    </w:p>
    <w:p w:rsidR="00C10227" w:rsidRPr="00C10227" w:rsidRDefault="00C10227" w:rsidP="00C10227">
      <w:pPr>
        <w:spacing w:line="360" w:lineRule="auto"/>
        <w:ind w:firstLine="680"/>
        <w:jc w:val="both"/>
        <w:rPr>
          <w:sz w:val="24"/>
          <w:szCs w:val="24"/>
        </w:rPr>
      </w:pPr>
    </w:p>
    <w:p w:rsidR="00C10227" w:rsidRPr="00C10227" w:rsidRDefault="00C10227" w:rsidP="00C10227">
      <w:pPr>
        <w:spacing w:line="360" w:lineRule="auto"/>
        <w:jc w:val="both"/>
        <w:rPr>
          <w:sz w:val="24"/>
          <w:szCs w:val="24"/>
        </w:rPr>
      </w:pPr>
      <w:r w:rsidRPr="00C10227">
        <w:rPr>
          <w:sz w:val="24"/>
          <w:szCs w:val="24"/>
        </w:rPr>
        <w:t>Срок окупаемости п</w:t>
      </w:r>
      <w:r w:rsidR="00E56A84">
        <w:rPr>
          <w:sz w:val="24"/>
          <w:szCs w:val="24"/>
        </w:rPr>
        <w:t xml:space="preserve">роекта для сооружений связи не </w:t>
      </w:r>
      <w:r w:rsidRPr="00C10227">
        <w:rPr>
          <w:sz w:val="24"/>
          <w:szCs w:val="24"/>
        </w:rPr>
        <w:t>превышает 5 лет, следовательно, полученный результат соответствует норме.</w:t>
      </w:r>
    </w:p>
    <w:p w:rsidR="009A06D4" w:rsidRDefault="00C10227" w:rsidP="00837F0F">
      <w:pPr>
        <w:tabs>
          <w:tab w:val="left" w:pos="0"/>
        </w:tabs>
        <w:spacing w:line="360" w:lineRule="auto"/>
        <w:ind w:right="-2"/>
        <w:jc w:val="center"/>
        <w:rPr>
          <w:b/>
          <w:sz w:val="28"/>
          <w:szCs w:val="28"/>
        </w:rPr>
      </w:pPr>
      <w:bookmarkStart w:id="1" w:name="4.12"/>
      <w:bookmarkEnd w:id="1"/>
      <w:r w:rsidRPr="00673116">
        <w:rPr>
          <w:b/>
          <w:sz w:val="28"/>
          <w:szCs w:val="28"/>
        </w:rPr>
        <w:t>Заключение.</w:t>
      </w:r>
    </w:p>
    <w:p w:rsidR="00837F0F" w:rsidRPr="009A06D4" w:rsidRDefault="00837F0F" w:rsidP="00837F0F">
      <w:pPr>
        <w:tabs>
          <w:tab w:val="left" w:pos="0"/>
        </w:tabs>
        <w:spacing w:line="360" w:lineRule="auto"/>
        <w:ind w:right="-2"/>
        <w:jc w:val="center"/>
        <w:rPr>
          <w:b/>
          <w:sz w:val="28"/>
          <w:szCs w:val="28"/>
        </w:rPr>
      </w:pPr>
    </w:p>
    <w:p w:rsidR="00C10227" w:rsidRPr="00C10227" w:rsidRDefault="00C10227" w:rsidP="00C10227">
      <w:pPr>
        <w:tabs>
          <w:tab w:val="left" w:pos="0"/>
        </w:tabs>
        <w:spacing w:line="360" w:lineRule="auto"/>
        <w:ind w:right="-2" w:firstLine="851"/>
        <w:jc w:val="both"/>
        <w:rPr>
          <w:sz w:val="24"/>
          <w:szCs w:val="24"/>
        </w:rPr>
      </w:pPr>
      <w:r w:rsidRPr="00C10227">
        <w:rPr>
          <w:sz w:val="24"/>
          <w:szCs w:val="24"/>
        </w:rPr>
        <w:t xml:space="preserve">В данном курсовом проекте разработана кабельная линия связи между населенными пунктами </w:t>
      </w:r>
      <w:r w:rsidR="009A4985">
        <w:rPr>
          <w:sz w:val="24"/>
          <w:szCs w:val="24"/>
        </w:rPr>
        <w:t>Курск и Воронеж</w:t>
      </w:r>
      <w:r w:rsidRPr="00C10227">
        <w:rPr>
          <w:sz w:val="24"/>
          <w:szCs w:val="24"/>
        </w:rPr>
        <w:t xml:space="preserve"> общей протяженностью </w:t>
      </w:r>
      <w:r w:rsidR="009A4985">
        <w:rPr>
          <w:sz w:val="24"/>
          <w:szCs w:val="24"/>
        </w:rPr>
        <w:t>230</w:t>
      </w:r>
      <w:r w:rsidRPr="00C10227">
        <w:rPr>
          <w:sz w:val="24"/>
          <w:szCs w:val="24"/>
        </w:rPr>
        <w:t xml:space="preserve"> км. Трасса проложена вдоль шоссейных и грунтовых дорог</w:t>
      </w:r>
      <w:r w:rsidR="00837F0F">
        <w:rPr>
          <w:sz w:val="24"/>
          <w:szCs w:val="24"/>
        </w:rPr>
        <w:t xml:space="preserve">, </w:t>
      </w:r>
      <w:r w:rsidRPr="00C10227">
        <w:rPr>
          <w:sz w:val="24"/>
          <w:szCs w:val="24"/>
        </w:rPr>
        <w:t>имеет переходы через несудоходные реки.</w:t>
      </w:r>
    </w:p>
    <w:p w:rsidR="00C10227" w:rsidRPr="00C10227" w:rsidRDefault="00C10227" w:rsidP="00C10227">
      <w:pPr>
        <w:tabs>
          <w:tab w:val="left" w:pos="0"/>
        </w:tabs>
        <w:spacing w:line="360" w:lineRule="auto"/>
        <w:ind w:right="-2" w:firstLine="851"/>
        <w:jc w:val="both"/>
        <w:rPr>
          <w:sz w:val="24"/>
          <w:szCs w:val="24"/>
        </w:rPr>
      </w:pPr>
      <w:r w:rsidRPr="00C10227">
        <w:rPr>
          <w:sz w:val="24"/>
          <w:szCs w:val="24"/>
        </w:rPr>
        <w:t xml:space="preserve">В пояснительной записке к проекту приведен и обоснован выбор трассы прокладки кабеля; также сделан обоснованный выбор типа кабеля и способа организации связи; произведен расчет конструкции кабеля, первичных и вторичных параметров передачи кабельной цепи, длины усилительного участка, числа усилительных (регенерационных) пунктов, параметров взаимных влияний между цепями. Согласно полученным расчетам длина усилительного участка составила </w:t>
      </w:r>
      <w:r w:rsidR="009A4985">
        <w:rPr>
          <w:sz w:val="24"/>
          <w:szCs w:val="24"/>
        </w:rPr>
        <w:t>3.775</w:t>
      </w:r>
      <w:r w:rsidRPr="00C10227">
        <w:rPr>
          <w:sz w:val="24"/>
          <w:szCs w:val="24"/>
        </w:rPr>
        <w:t xml:space="preserve"> км, в связи с чем на трассе КЛС предусмотрена установка 6</w:t>
      </w:r>
      <w:r w:rsidR="00837F0F">
        <w:rPr>
          <w:sz w:val="24"/>
          <w:szCs w:val="24"/>
        </w:rPr>
        <w:t>1</w:t>
      </w:r>
      <w:r w:rsidRPr="00C10227">
        <w:rPr>
          <w:sz w:val="24"/>
          <w:szCs w:val="24"/>
        </w:rPr>
        <w:t xml:space="preserve"> НУП.</w:t>
      </w:r>
    </w:p>
    <w:p w:rsidR="00C10227" w:rsidRPr="00C10227" w:rsidRDefault="00C10227" w:rsidP="00C10227">
      <w:pPr>
        <w:spacing w:line="360" w:lineRule="auto"/>
        <w:ind w:firstLine="851"/>
        <w:jc w:val="both"/>
        <w:rPr>
          <w:sz w:val="24"/>
          <w:szCs w:val="24"/>
        </w:rPr>
      </w:pPr>
      <w:r w:rsidRPr="00C10227">
        <w:rPr>
          <w:sz w:val="24"/>
          <w:szCs w:val="24"/>
        </w:rPr>
        <w:t>Срок окупаемости прое</w:t>
      </w:r>
      <w:r w:rsidR="00837F0F">
        <w:rPr>
          <w:sz w:val="24"/>
          <w:szCs w:val="24"/>
        </w:rPr>
        <w:t xml:space="preserve">кта для сооружений связи не </w:t>
      </w:r>
      <w:r w:rsidRPr="00C10227">
        <w:rPr>
          <w:sz w:val="24"/>
          <w:szCs w:val="24"/>
        </w:rPr>
        <w:t>превышает 5 лет, следовательно, полученный результат соответствует норме.</w:t>
      </w:r>
    </w:p>
    <w:p w:rsidR="00C10227" w:rsidRPr="00C10227" w:rsidRDefault="00C10227" w:rsidP="00C10227">
      <w:pPr>
        <w:tabs>
          <w:tab w:val="left" w:pos="0"/>
        </w:tabs>
        <w:spacing w:line="360" w:lineRule="auto"/>
        <w:ind w:right="-2" w:firstLine="851"/>
        <w:jc w:val="both"/>
        <w:rPr>
          <w:sz w:val="24"/>
          <w:szCs w:val="24"/>
        </w:rPr>
      </w:pPr>
      <w:r w:rsidRPr="00C10227">
        <w:rPr>
          <w:sz w:val="24"/>
          <w:szCs w:val="24"/>
        </w:rPr>
        <w:lastRenderedPageBreak/>
        <w:t>Из всего вышесказанного можно сделать вывод, что спроектированная кабельная линия связи отвечает всем требованиям.</w:t>
      </w:r>
    </w:p>
    <w:p w:rsidR="00C10227" w:rsidRDefault="00C10227" w:rsidP="00C10227">
      <w:pPr>
        <w:tabs>
          <w:tab w:val="left" w:pos="0"/>
        </w:tabs>
        <w:spacing w:line="360" w:lineRule="auto"/>
        <w:ind w:right="-2" w:firstLine="851"/>
        <w:jc w:val="both"/>
        <w:rPr>
          <w:sz w:val="24"/>
          <w:szCs w:val="24"/>
        </w:rPr>
      </w:pPr>
    </w:p>
    <w:p w:rsidR="0049135C" w:rsidRDefault="0049135C" w:rsidP="00C10227">
      <w:pPr>
        <w:tabs>
          <w:tab w:val="left" w:pos="0"/>
        </w:tabs>
        <w:spacing w:line="360" w:lineRule="auto"/>
        <w:ind w:right="-2" w:firstLine="851"/>
        <w:jc w:val="both"/>
        <w:rPr>
          <w:sz w:val="24"/>
          <w:szCs w:val="24"/>
        </w:rPr>
      </w:pPr>
    </w:p>
    <w:p w:rsidR="0049135C" w:rsidRDefault="0049135C" w:rsidP="00C10227">
      <w:pPr>
        <w:tabs>
          <w:tab w:val="left" w:pos="0"/>
        </w:tabs>
        <w:spacing w:line="360" w:lineRule="auto"/>
        <w:ind w:right="-2" w:firstLine="851"/>
        <w:jc w:val="both"/>
        <w:rPr>
          <w:sz w:val="24"/>
          <w:szCs w:val="24"/>
        </w:rPr>
      </w:pPr>
    </w:p>
    <w:p w:rsidR="0049135C" w:rsidRDefault="0049135C" w:rsidP="00C10227">
      <w:pPr>
        <w:tabs>
          <w:tab w:val="left" w:pos="0"/>
        </w:tabs>
        <w:spacing w:line="360" w:lineRule="auto"/>
        <w:ind w:right="-2" w:firstLine="851"/>
        <w:jc w:val="both"/>
        <w:rPr>
          <w:sz w:val="24"/>
          <w:szCs w:val="24"/>
        </w:rPr>
      </w:pPr>
    </w:p>
    <w:p w:rsidR="0049135C" w:rsidRDefault="0049135C" w:rsidP="00C10227">
      <w:pPr>
        <w:tabs>
          <w:tab w:val="left" w:pos="0"/>
        </w:tabs>
        <w:spacing w:line="360" w:lineRule="auto"/>
        <w:ind w:right="-2" w:firstLine="851"/>
        <w:jc w:val="both"/>
        <w:rPr>
          <w:sz w:val="24"/>
          <w:szCs w:val="24"/>
        </w:rPr>
      </w:pPr>
    </w:p>
    <w:p w:rsidR="0049135C" w:rsidRDefault="0049135C" w:rsidP="00C10227">
      <w:pPr>
        <w:tabs>
          <w:tab w:val="left" w:pos="0"/>
        </w:tabs>
        <w:spacing w:line="360" w:lineRule="auto"/>
        <w:ind w:right="-2" w:firstLine="851"/>
        <w:jc w:val="both"/>
        <w:rPr>
          <w:sz w:val="24"/>
          <w:szCs w:val="24"/>
        </w:rPr>
      </w:pPr>
    </w:p>
    <w:p w:rsidR="0049135C" w:rsidRDefault="0049135C" w:rsidP="00C10227">
      <w:pPr>
        <w:tabs>
          <w:tab w:val="left" w:pos="0"/>
        </w:tabs>
        <w:spacing w:line="360" w:lineRule="auto"/>
        <w:ind w:right="-2" w:firstLine="851"/>
        <w:jc w:val="both"/>
        <w:rPr>
          <w:sz w:val="24"/>
          <w:szCs w:val="24"/>
        </w:rPr>
      </w:pPr>
    </w:p>
    <w:p w:rsidR="0049135C" w:rsidRDefault="0049135C" w:rsidP="00C10227">
      <w:pPr>
        <w:tabs>
          <w:tab w:val="left" w:pos="0"/>
        </w:tabs>
        <w:spacing w:line="360" w:lineRule="auto"/>
        <w:ind w:right="-2" w:firstLine="851"/>
        <w:jc w:val="both"/>
        <w:rPr>
          <w:sz w:val="24"/>
          <w:szCs w:val="24"/>
        </w:rPr>
      </w:pPr>
    </w:p>
    <w:p w:rsidR="0049135C" w:rsidRDefault="0049135C" w:rsidP="00C10227">
      <w:pPr>
        <w:tabs>
          <w:tab w:val="left" w:pos="0"/>
        </w:tabs>
        <w:spacing w:line="360" w:lineRule="auto"/>
        <w:ind w:right="-2" w:firstLine="851"/>
        <w:jc w:val="both"/>
        <w:rPr>
          <w:sz w:val="24"/>
          <w:szCs w:val="24"/>
        </w:rPr>
      </w:pPr>
    </w:p>
    <w:p w:rsidR="0049135C" w:rsidRDefault="0049135C" w:rsidP="00C10227">
      <w:pPr>
        <w:tabs>
          <w:tab w:val="left" w:pos="0"/>
        </w:tabs>
        <w:spacing w:line="360" w:lineRule="auto"/>
        <w:ind w:right="-2" w:firstLine="851"/>
        <w:jc w:val="both"/>
        <w:rPr>
          <w:sz w:val="24"/>
          <w:szCs w:val="24"/>
        </w:rPr>
      </w:pPr>
    </w:p>
    <w:p w:rsidR="0049135C" w:rsidRDefault="0049135C" w:rsidP="00C10227">
      <w:pPr>
        <w:tabs>
          <w:tab w:val="left" w:pos="0"/>
        </w:tabs>
        <w:spacing w:line="360" w:lineRule="auto"/>
        <w:ind w:right="-2" w:firstLine="851"/>
        <w:jc w:val="both"/>
        <w:rPr>
          <w:sz w:val="24"/>
          <w:szCs w:val="24"/>
        </w:rPr>
      </w:pPr>
    </w:p>
    <w:p w:rsidR="0049135C" w:rsidRDefault="0049135C" w:rsidP="00C10227">
      <w:pPr>
        <w:tabs>
          <w:tab w:val="left" w:pos="0"/>
        </w:tabs>
        <w:spacing w:line="360" w:lineRule="auto"/>
        <w:ind w:right="-2" w:firstLine="851"/>
        <w:jc w:val="both"/>
        <w:rPr>
          <w:sz w:val="24"/>
          <w:szCs w:val="24"/>
        </w:rPr>
      </w:pPr>
    </w:p>
    <w:p w:rsidR="0049135C" w:rsidRDefault="0049135C" w:rsidP="00C10227">
      <w:pPr>
        <w:tabs>
          <w:tab w:val="left" w:pos="0"/>
        </w:tabs>
        <w:spacing w:line="360" w:lineRule="auto"/>
        <w:ind w:right="-2" w:firstLine="851"/>
        <w:jc w:val="both"/>
        <w:rPr>
          <w:sz w:val="24"/>
          <w:szCs w:val="24"/>
        </w:rPr>
      </w:pPr>
    </w:p>
    <w:p w:rsidR="0049135C" w:rsidRDefault="0049135C" w:rsidP="00C10227">
      <w:pPr>
        <w:tabs>
          <w:tab w:val="left" w:pos="0"/>
        </w:tabs>
        <w:spacing w:line="360" w:lineRule="auto"/>
        <w:ind w:right="-2" w:firstLine="851"/>
        <w:jc w:val="both"/>
        <w:rPr>
          <w:sz w:val="24"/>
          <w:szCs w:val="24"/>
        </w:rPr>
      </w:pPr>
    </w:p>
    <w:p w:rsidR="0049135C" w:rsidRPr="00C10227" w:rsidRDefault="0049135C" w:rsidP="00C10227">
      <w:pPr>
        <w:tabs>
          <w:tab w:val="left" w:pos="0"/>
        </w:tabs>
        <w:spacing w:line="360" w:lineRule="auto"/>
        <w:ind w:right="-2" w:firstLine="851"/>
        <w:jc w:val="both"/>
        <w:rPr>
          <w:sz w:val="24"/>
          <w:szCs w:val="24"/>
        </w:rPr>
      </w:pPr>
      <w:bookmarkStart w:id="2" w:name="_GoBack"/>
      <w:bookmarkEnd w:id="2"/>
    </w:p>
    <w:p w:rsidR="00C10227" w:rsidRPr="00C10227" w:rsidRDefault="00C10227" w:rsidP="00C10227">
      <w:pPr>
        <w:tabs>
          <w:tab w:val="left" w:pos="0"/>
        </w:tabs>
        <w:spacing w:line="360" w:lineRule="auto"/>
        <w:ind w:right="-2" w:firstLine="851"/>
        <w:jc w:val="both"/>
        <w:rPr>
          <w:sz w:val="24"/>
          <w:szCs w:val="24"/>
        </w:rPr>
      </w:pPr>
    </w:p>
    <w:p w:rsidR="00C10227" w:rsidRDefault="00C10227" w:rsidP="00C10227">
      <w:pPr>
        <w:tabs>
          <w:tab w:val="left" w:pos="0"/>
        </w:tabs>
        <w:spacing w:line="360" w:lineRule="auto"/>
        <w:ind w:right="-2" w:firstLine="851"/>
        <w:jc w:val="both"/>
        <w:rPr>
          <w:sz w:val="24"/>
          <w:szCs w:val="24"/>
        </w:rPr>
      </w:pPr>
    </w:p>
    <w:p w:rsidR="00C10227" w:rsidRDefault="00C10227" w:rsidP="00C10227">
      <w:pPr>
        <w:tabs>
          <w:tab w:val="left" w:pos="0"/>
        </w:tabs>
        <w:spacing w:line="360" w:lineRule="auto"/>
        <w:ind w:right="-2" w:firstLine="851"/>
        <w:jc w:val="both"/>
        <w:rPr>
          <w:sz w:val="24"/>
          <w:szCs w:val="24"/>
        </w:rPr>
      </w:pPr>
    </w:p>
    <w:p w:rsidR="009A4985" w:rsidRDefault="009A4985" w:rsidP="00C10227">
      <w:pPr>
        <w:tabs>
          <w:tab w:val="left" w:pos="0"/>
        </w:tabs>
        <w:spacing w:line="360" w:lineRule="auto"/>
        <w:ind w:right="-2" w:firstLine="851"/>
        <w:jc w:val="both"/>
        <w:rPr>
          <w:sz w:val="24"/>
          <w:szCs w:val="24"/>
        </w:rPr>
      </w:pPr>
    </w:p>
    <w:p w:rsidR="009A4985" w:rsidRDefault="009A4985" w:rsidP="00C10227">
      <w:pPr>
        <w:tabs>
          <w:tab w:val="left" w:pos="0"/>
        </w:tabs>
        <w:spacing w:line="360" w:lineRule="auto"/>
        <w:ind w:right="-2" w:firstLine="851"/>
        <w:jc w:val="both"/>
        <w:rPr>
          <w:sz w:val="24"/>
          <w:szCs w:val="24"/>
        </w:rPr>
      </w:pPr>
    </w:p>
    <w:p w:rsidR="00C10227" w:rsidRDefault="00C10227" w:rsidP="00C10227">
      <w:pPr>
        <w:tabs>
          <w:tab w:val="left" w:pos="0"/>
        </w:tabs>
        <w:spacing w:line="360" w:lineRule="auto"/>
        <w:ind w:right="-2" w:firstLine="851"/>
        <w:jc w:val="both"/>
        <w:rPr>
          <w:sz w:val="24"/>
          <w:szCs w:val="24"/>
        </w:rPr>
      </w:pPr>
    </w:p>
    <w:p w:rsidR="00837F0F" w:rsidRDefault="00837F0F" w:rsidP="00C10227">
      <w:pPr>
        <w:tabs>
          <w:tab w:val="left" w:pos="0"/>
        </w:tabs>
        <w:spacing w:line="360" w:lineRule="auto"/>
        <w:ind w:right="-2" w:firstLine="851"/>
        <w:jc w:val="both"/>
        <w:rPr>
          <w:sz w:val="24"/>
          <w:szCs w:val="24"/>
        </w:rPr>
      </w:pPr>
    </w:p>
    <w:p w:rsidR="00C10227" w:rsidRPr="00C10227" w:rsidRDefault="00C10227" w:rsidP="00C10227">
      <w:pPr>
        <w:tabs>
          <w:tab w:val="left" w:pos="0"/>
        </w:tabs>
        <w:spacing w:line="360" w:lineRule="auto"/>
        <w:ind w:right="-2" w:firstLine="851"/>
        <w:jc w:val="center"/>
        <w:rPr>
          <w:b/>
          <w:sz w:val="28"/>
          <w:szCs w:val="28"/>
        </w:rPr>
      </w:pPr>
      <w:r w:rsidRPr="00C10227">
        <w:rPr>
          <w:b/>
          <w:sz w:val="28"/>
          <w:szCs w:val="28"/>
        </w:rPr>
        <w:lastRenderedPageBreak/>
        <w:t>Список литературы:</w:t>
      </w:r>
    </w:p>
    <w:p w:rsidR="00C10227" w:rsidRPr="00C10227" w:rsidRDefault="00C10227" w:rsidP="00C10227">
      <w:pPr>
        <w:tabs>
          <w:tab w:val="left" w:pos="0"/>
        </w:tabs>
        <w:spacing w:line="360" w:lineRule="auto"/>
        <w:ind w:right="-2" w:firstLine="851"/>
        <w:jc w:val="both"/>
        <w:rPr>
          <w:sz w:val="24"/>
          <w:szCs w:val="24"/>
        </w:rPr>
      </w:pPr>
    </w:p>
    <w:p w:rsidR="00C10227" w:rsidRPr="00C10227" w:rsidRDefault="00C10227" w:rsidP="00C10227">
      <w:pPr>
        <w:pStyle w:val="a3"/>
        <w:numPr>
          <w:ilvl w:val="0"/>
          <w:numId w:val="22"/>
        </w:numPr>
        <w:tabs>
          <w:tab w:val="left" w:pos="0"/>
        </w:tabs>
        <w:spacing w:line="360" w:lineRule="auto"/>
        <w:ind w:right="-2"/>
        <w:jc w:val="both"/>
        <w:rPr>
          <w:sz w:val="24"/>
          <w:szCs w:val="24"/>
        </w:rPr>
      </w:pPr>
      <w:r w:rsidRPr="00C10227">
        <w:rPr>
          <w:sz w:val="24"/>
          <w:szCs w:val="24"/>
        </w:rPr>
        <w:t xml:space="preserve">Андреев В.А., Портнов Э.Л., </w:t>
      </w:r>
      <w:proofErr w:type="spellStart"/>
      <w:r w:rsidRPr="00C10227">
        <w:rPr>
          <w:sz w:val="24"/>
          <w:szCs w:val="24"/>
        </w:rPr>
        <w:t>Кочановский</w:t>
      </w:r>
      <w:proofErr w:type="spellEnd"/>
      <w:r w:rsidRPr="00C10227">
        <w:rPr>
          <w:sz w:val="24"/>
          <w:szCs w:val="24"/>
        </w:rPr>
        <w:t xml:space="preserve"> Л. Н. Направляющие системы электросвязи. Том 1. – 7-е изд., </w:t>
      </w:r>
      <w:proofErr w:type="spellStart"/>
      <w:r w:rsidRPr="00C10227">
        <w:rPr>
          <w:sz w:val="24"/>
          <w:szCs w:val="24"/>
        </w:rPr>
        <w:t>перераб</w:t>
      </w:r>
      <w:proofErr w:type="spellEnd"/>
      <w:proofErr w:type="gramStart"/>
      <w:r w:rsidRPr="00C10227">
        <w:rPr>
          <w:sz w:val="24"/>
          <w:szCs w:val="24"/>
        </w:rPr>
        <w:t>.</w:t>
      </w:r>
      <w:proofErr w:type="gramEnd"/>
      <w:r w:rsidRPr="00C10227">
        <w:rPr>
          <w:sz w:val="24"/>
          <w:szCs w:val="24"/>
        </w:rPr>
        <w:t xml:space="preserve"> и доп. – М.: Горячая линия – Телеком, 2009. – 424.: ил.</w:t>
      </w:r>
    </w:p>
    <w:p w:rsidR="00C10227" w:rsidRPr="00C10227" w:rsidRDefault="00C10227" w:rsidP="00C10227">
      <w:pPr>
        <w:pStyle w:val="a3"/>
        <w:numPr>
          <w:ilvl w:val="0"/>
          <w:numId w:val="22"/>
        </w:numPr>
        <w:tabs>
          <w:tab w:val="left" w:pos="0"/>
        </w:tabs>
        <w:spacing w:line="360" w:lineRule="auto"/>
        <w:ind w:right="-2"/>
        <w:jc w:val="both"/>
        <w:rPr>
          <w:sz w:val="24"/>
          <w:szCs w:val="24"/>
        </w:rPr>
      </w:pPr>
      <w:proofErr w:type="spellStart"/>
      <w:r w:rsidRPr="00C10227">
        <w:rPr>
          <w:sz w:val="24"/>
          <w:szCs w:val="24"/>
        </w:rPr>
        <w:t>Гроднев</w:t>
      </w:r>
      <w:proofErr w:type="spellEnd"/>
      <w:r w:rsidRPr="00C10227">
        <w:rPr>
          <w:sz w:val="24"/>
          <w:szCs w:val="24"/>
        </w:rPr>
        <w:t xml:space="preserve"> И.И., Верник С.М. Линии связи: Учебник для вузов. – 5-е изд., </w:t>
      </w:r>
      <w:proofErr w:type="spellStart"/>
      <w:r w:rsidRPr="00C10227">
        <w:rPr>
          <w:sz w:val="24"/>
          <w:szCs w:val="24"/>
        </w:rPr>
        <w:t>перераб</w:t>
      </w:r>
      <w:proofErr w:type="spellEnd"/>
      <w:proofErr w:type="gramStart"/>
      <w:r w:rsidRPr="00C10227">
        <w:rPr>
          <w:sz w:val="24"/>
          <w:szCs w:val="24"/>
        </w:rPr>
        <w:t>.</w:t>
      </w:r>
      <w:proofErr w:type="gramEnd"/>
      <w:r w:rsidRPr="00C10227">
        <w:rPr>
          <w:sz w:val="24"/>
          <w:szCs w:val="24"/>
        </w:rPr>
        <w:t xml:space="preserve"> и доп. – М.: Радио и связь, 1988. – 544 с.: ил.</w:t>
      </w:r>
    </w:p>
    <w:p w:rsidR="00C10227" w:rsidRPr="00C10227" w:rsidRDefault="00C10227" w:rsidP="00C10227">
      <w:pPr>
        <w:pStyle w:val="a3"/>
        <w:numPr>
          <w:ilvl w:val="0"/>
          <w:numId w:val="22"/>
        </w:numPr>
        <w:tabs>
          <w:tab w:val="left" w:pos="0"/>
        </w:tabs>
        <w:spacing w:line="360" w:lineRule="auto"/>
        <w:ind w:right="-2"/>
        <w:jc w:val="both"/>
        <w:rPr>
          <w:sz w:val="24"/>
          <w:szCs w:val="24"/>
        </w:rPr>
      </w:pPr>
      <w:r w:rsidRPr="00C10227">
        <w:rPr>
          <w:sz w:val="24"/>
          <w:szCs w:val="24"/>
        </w:rPr>
        <w:t>В. А. Колеснико</w:t>
      </w:r>
      <w:r w:rsidR="009A4985">
        <w:rPr>
          <w:sz w:val="24"/>
          <w:szCs w:val="24"/>
        </w:rPr>
        <w:t xml:space="preserve">в, О. В. Колесников. Задания и </w:t>
      </w:r>
      <w:r w:rsidRPr="00C10227">
        <w:rPr>
          <w:sz w:val="24"/>
          <w:szCs w:val="24"/>
        </w:rPr>
        <w:t xml:space="preserve">методические указания к выполнению курсового проекта по курсу «Направляющие среды электросвязи» для студентов 3 курса. </w:t>
      </w:r>
    </w:p>
    <w:p w:rsidR="00C10227" w:rsidRPr="00C10227" w:rsidRDefault="00C10227" w:rsidP="00C10227">
      <w:pPr>
        <w:tabs>
          <w:tab w:val="left" w:pos="0"/>
        </w:tabs>
        <w:spacing w:line="360" w:lineRule="auto"/>
        <w:ind w:right="-2" w:firstLine="851"/>
        <w:jc w:val="both"/>
        <w:rPr>
          <w:sz w:val="24"/>
          <w:szCs w:val="24"/>
        </w:rPr>
      </w:pPr>
    </w:p>
    <w:p w:rsidR="00C10227" w:rsidRPr="00C10227" w:rsidRDefault="00C10227" w:rsidP="00C10227">
      <w:pPr>
        <w:tabs>
          <w:tab w:val="left" w:pos="0"/>
          <w:tab w:val="left" w:pos="851"/>
          <w:tab w:val="left" w:pos="1985"/>
          <w:tab w:val="left" w:pos="2127"/>
        </w:tabs>
        <w:spacing w:line="360" w:lineRule="auto"/>
        <w:rPr>
          <w:b/>
          <w:sz w:val="24"/>
          <w:szCs w:val="24"/>
        </w:rPr>
      </w:pPr>
    </w:p>
    <w:p w:rsidR="00225BE7" w:rsidRPr="00C10227" w:rsidRDefault="00225BE7" w:rsidP="00C10227">
      <w:pPr>
        <w:spacing w:line="360" w:lineRule="auto"/>
        <w:jc w:val="both"/>
        <w:rPr>
          <w:sz w:val="24"/>
          <w:szCs w:val="24"/>
        </w:rPr>
      </w:pPr>
    </w:p>
    <w:sectPr w:rsidR="00225BE7" w:rsidRPr="00C10227" w:rsidSect="00E33233">
      <w:type w:val="continuous"/>
      <w:pgSz w:w="11907" w:h="16840" w:code="9"/>
      <w:pgMar w:top="1134" w:right="850" w:bottom="1134" w:left="1701" w:header="720" w:footer="720" w:gutter="0"/>
      <w:cols w:space="60"/>
      <w:noEndnote/>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416E9128"/>
    <w:lvl w:ilvl="0">
      <w:numFmt w:val="decimal"/>
      <w:lvlText w:val="*"/>
      <w:lvlJc w:val="left"/>
    </w:lvl>
  </w:abstractNum>
  <w:abstractNum w:abstractNumId="1" w15:restartNumberingAfterBreak="0">
    <w:nsid w:val="00000001"/>
    <w:multiLevelType w:val="multilevel"/>
    <w:tmpl w:val="00000001"/>
    <w:name w:val="WW8Num1"/>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440"/>
        </w:tabs>
        <w:ind w:left="1440" w:hanging="360"/>
      </w:pPr>
      <w:rPr>
        <w:rFonts w:cs="Times New Roman"/>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2" w15:restartNumberingAfterBreak="0">
    <w:nsid w:val="00000003"/>
    <w:multiLevelType w:val="singleLevel"/>
    <w:tmpl w:val="00000003"/>
    <w:name w:val="WW8Num3"/>
    <w:lvl w:ilvl="0">
      <w:start w:val="1"/>
      <w:numFmt w:val="decimal"/>
      <w:lvlText w:val="%1."/>
      <w:lvlJc w:val="left"/>
      <w:pPr>
        <w:tabs>
          <w:tab w:val="num" w:pos="720"/>
        </w:tabs>
        <w:ind w:left="720" w:hanging="360"/>
      </w:pPr>
      <w:rPr>
        <w:rFonts w:cs="Times New Roman"/>
        <w:sz w:val="24"/>
      </w:rPr>
    </w:lvl>
  </w:abstractNum>
  <w:abstractNum w:abstractNumId="3"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sz w:val="20"/>
      </w:rPr>
    </w:lvl>
    <w:lvl w:ilvl="1">
      <w:start w:val="3"/>
      <w:numFmt w:val="decimal"/>
      <w:lvlText w:val="%2."/>
      <w:lvlJc w:val="left"/>
      <w:pPr>
        <w:tabs>
          <w:tab w:val="num" w:pos="1440"/>
        </w:tabs>
        <w:ind w:left="1440" w:hanging="360"/>
      </w:pPr>
      <w:rPr>
        <w:rFonts w:cs="Times New Roman"/>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4" w15:restartNumberingAfterBreak="0">
    <w:nsid w:val="1B4C746D"/>
    <w:multiLevelType w:val="hybridMultilevel"/>
    <w:tmpl w:val="C9D0A48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15:restartNumberingAfterBreak="0">
    <w:nsid w:val="1CC32BF4"/>
    <w:multiLevelType w:val="hybridMultilevel"/>
    <w:tmpl w:val="E4CC03B6"/>
    <w:lvl w:ilvl="0" w:tplc="0419000F">
      <w:start w:val="1"/>
      <w:numFmt w:val="decimal"/>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6" w15:restartNumberingAfterBreak="0">
    <w:nsid w:val="1D626607"/>
    <w:multiLevelType w:val="hybridMultilevel"/>
    <w:tmpl w:val="6C184D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FCA3805"/>
    <w:multiLevelType w:val="hybridMultilevel"/>
    <w:tmpl w:val="96F83EDA"/>
    <w:lvl w:ilvl="0" w:tplc="04190001">
      <w:start w:val="1"/>
      <w:numFmt w:val="bullet"/>
      <w:lvlText w:val=""/>
      <w:lvlJc w:val="left"/>
      <w:pPr>
        <w:ind w:left="1708" w:hanging="360"/>
      </w:pPr>
      <w:rPr>
        <w:rFonts w:ascii="Symbol" w:hAnsi="Symbol" w:hint="default"/>
      </w:rPr>
    </w:lvl>
    <w:lvl w:ilvl="1" w:tplc="04190003" w:tentative="1">
      <w:start w:val="1"/>
      <w:numFmt w:val="bullet"/>
      <w:lvlText w:val="o"/>
      <w:lvlJc w:val="left"/>
      <w:pPr>
        <w:ind w:left="2428" w:hanging="360"/>
      </w:pPr>
      <w:rPr>
        <w:rFonts w:ascii="Courier New" w:hAnsi="Courier New" w:cs="Courier New" w:hint="default"/>
      </w:rPr>
    </w:lvl>
    <w:lvl w:ilvl="2" w:tplc="04190005" w:tentative="1">
      <w:start w:val="1"/>
      <w:numFmt w:val="bullet"/>
      <w:lvlText w:val=""/>
      <w:lvlJc w:val="left"/>
      <w:pPr>
        <w:ind w:left="3148" w:hanging="360"/>
      </w:pPr>
      <w:rPr>
        <w:rFonts w:ascii="Wingdings" w:hAnsi="Wingdings" w:hint="default"/>
      </w:rPr>
    </w:lvl>
    <w:lvl w:ilvl="3" w:tplc="04190001" w:tentative="1">
      <w:start w:val="1"/>
      <w:numFmt w:val="bullet"/>
      <w:lvlText w:val=""/>
      <w:lvlJc w:val="left"/>
      <w:pPr>
        <w:ind w:left="3868" w:hanging="360"/>
      </w:pPr>
      <w:rPr>
        <w:rFonts w:ascii="Symbol" w:hAnsi="Symbol" w:hint="default"/>
      </w:rPr>
    </w:lvl>
    <w:lvl w:ilvl="4" w:tplc="04190003" w:tentative="1">
      <w:start w:val="1"/>
      <w:numFmt w:val="bullet"/>
      <w:lvlText w:val="o"/>
      <w:lvlJc w:val="left"/>
      <w:pPr>
        <w:ind w:left="4588" w:hanging="360"/>
      </w:pPr>
      <w:rPr>
        <w:rFonts w:ascii="Courier New" w:hAnsi="Courier New" w:cs="Courier New" w:hint="default"/>
      </w:rPr>
    </w:lvl>
    <w:lvl w:ilvl="5" w:tplc="04190005" w:tentative="1">
      <w:start w:val="1"/>
      <w:numFmt w:val="bullet"/>
      <w:lvlText w:val=""/>
      <w:lvlJc w:val="left"/>
      <w:pPr>
        <w:ind w:left="5308" w:hanging="360"/>
      </w:pPr>
      <w:rPr>
        <w:rFonts w:ascii="Wingdings" w:hAnsi="Wingdings" w:hint="default"/>
      </w:rPr>
    </w:lvl>
    <w:lvl w:ilvl="6" w:tplc="04190001" w:tentative="1">
      <w:start w:val="1"/>
      <w:numFmt w:val="bullet"/>
      <w:lvlText w:val=""/>
      <w:lvlJc w:val="left"/>
      <w:pPr>
        <w:ind w:left="6028" w:hanging="360"/>
      </w:pPr>
      <w:rPr>
        <w:rFonts w:ascii="Symbol" w:hAnsi="Symbol" w:hint="default"/>
      </w:rPr>
    </w:lvl>
    <w:lvl w:ilvl="7" w:tplc="04190003" w:tentative="1">
      <w:start w:val="1"/>
      <w:numFmt w:val="bullet"/>
      <w:lvlText w:val="o"/>
      <w:lvlJc w:val="left"/>
      <w:pPr>
        <w:ind w:left="6748" w:hanging="360"/>
      </w:pPr>
      <w:rPr>
        <w:rFonts w:ascii="Courier New" w:hAnsi="Courier New" w:cs="Courier New" w:hint="default"/>
      </w:rPr>
    </w:lvl>
    <w:lvl w:ilvl="8" w:tplc="04190005" w:tentative="1">
      <w:start w:val="1"/>
      <w:numFmt w:val="bullet"/>
      <w:lvlText w:val=""/>
      <w:lvlJc w:val="left"/>
      <w:pPr>
        <w:ind w:left="7468" w:hanging="360"/>
      </w:pPr>
      <w:rPr>
        <w:rFonts w:ascii="Wingdings" w:hAnsi="Wingdings" w:hint="default"/>
      </w:rPr>
    </w:lvl>
  </w:abstractNum>
  <w:abstractNum w:abstractNumId="8" w15:restartNumberingAfterBreak="0">
    <w:nsid w:val="22F6677C"/>
    <w:multiLevelType w:val="hybridMultilevel"/>
    <w:tmpl w:val="8A7E772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15:restartNumberingAfterBreak="0">
    <w:nsid w:val="23BF10DA"/>
    <w:multiLevelType w:val="hybridMultilevel"/>
    <w:tmpl w:val="4BE622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87F4BCB"/>
    <w:multiLevelType w:val="hybridMultilevel"/>
    <w:tmpl w:val="0492D8A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15:restartNumberingAfterBreak="0">
    <w:nsid w:val="2E15207A"/>
    <w:multiLevelType w:val="hybridMultilevel"/>
    <w:tmpl w:val="9984FCF2"/>
    <w:lvl w:ilvl="0" w:tplc="86563766">
      <w:start w:val="1"/>
      <w:numFmt w:val="decimal"/>
      <w:lvlText w:val="%1."/>
      <w:lvlJc w:val="left"/>
      <w:pPr>
        <w:ind w:left="360" w:hanging="360"/>
      </w:pPr>
      <w:rPr>
        <w:rFonts w:hint="default"/>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15:restartNumberingAfterBreak="0">
    <w:nsid w:val="3C041318"/>
    <w:multiLevelType w:val="hybridMultilevel"/>
    <w:tmpl w:val="17C657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1FC1DA5"/>
    <w:multiLevelType w:val="multilevel"/>
    <w:tmpl w:val="F11C64F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42365C65"/>
    <w:multiLevelType w:val="multilevel"/>
    <w:tmpl w:val="C10804CA"/>
    <w:lvl w:ilvl="0">
      <w:start w:val="1"/>
      <w:numFmt w:val="decimal"/>
      <w:lvlText w:val="%1"/>
      <w:lvlJc w:val="left"/>
      <w:pPr>
        <w:tabs>
          <w:tab w:val="num" w:pos="495"/>
        </w:tabs>
        <w:ind w:left="495" w:hanging="495"/>
      </w:pPr>
      <w:rPr>
        <w:rFonts w:hint="default"/>
      </w:rPr>
    </w:lvl>
    <w:lvl w:ilvl="1">
      <w:start w:val="8"/>
      <w:numFmt w:val="decimal"/>
      <w:lvlText w:val="%1.%2"/>
      <w:lvlJc w:val="left"/>
      <w:pPr>
        <w:tabs>
          <w:tab w:val="num" w:pos="570"/>
        </w:tabs>
        <w:ind w:left="570" w:hanging="495"/>
      </w:pPr>
      <w:rPr>
        <w:rFonts w:hint="default"/>
      </w:rPr>
    </w:lvl>
    <w:lvl w:ilvl="2">
      <w:start w:val="1"/>
      <w:numFmt w:val="decimal"/>
      <w:lvlText w:val="%1.%2.%3"/>
      <w:lvlJc w:val="left"/>
      <w:pPr>
        <w:tabs>
          <w:tab w:val="num" w:pos="870"/>
        </w:tabs>
        <w:ind w:left="870" w:hanging="720"/>
      </w:pPr>
      <w:rPr>
        <w:rFonts w:hint="default"/>
      </w:rPr>
    </w:lvl>
    <w:lvl w:ilvl="3">
      <w:start w:val="1"/>
      <w:numFmt w:val="decimal"/>
      <w:lvlText w:val="%1.%2.%3.%4"/>
      <w:lvlJc w:val="left"/>
      <w:pPr>
        <w:tabs>
          <w:tab w:val="num" w:pos="1305"/>
        </w:tabs>
        <w:ind w:left="1305" w:hanging="1080"/>
      </w:pPr>
      <w:rPr>
        <w:rFonts w:hint="default"/>
      </w:rPr>
    </w:lvl>
    <w:lvl w:ilvl="4">
      <w:start w:val="1"/>
      <w:numFmt w:val="decimal"/>
      <w:lvlText w:val="%1.%2.%3.%4.%5"/>
      <w:lvlJc w:val="left"/>
      <w:pPr>
        <w:tabs>
          <w:tab w:val="num" w:pos="1380"/>
        </w:tabs>
        <w:ind w:left="1380" w:hanging="1080"/>
      </w:pPr>
      <w:rPr>
        <w:rFonts w:hint="default"/>
      </w:rPr>
    </w:lvl>
    <w:lvl w:ilvl="5">
      <w:start w:val="1"/>
      <w:numFmt w:val="decimal"/>
      <w:lvlText w:val="%1.%2.%3.%4.%5.%6"/>
      <w:lvlJc w:val="left"/>
      <w:pPr>
        <w:tabs>
          <w:tab w:val="num" w:pos="1815"/>
        </w:tabs>
        <w:ind w:left="1815" w:hanging="1440"/>
      </w:pPr>
      <w:rPr>
        <w:rFonts w:hint="default"/>
      </w:rPr>
    </w:lvl>
    <w:lvl w:ilvl="6">
      <w:start w:val="1"/>
      <w:numFmt w:val="decimal"/>
      <w:lvlText w:val="%1.%2.%3.%4.%5.%6.%7"/>
      <w:lvlJc w:val="left"/>
      <w:pPr>
        <w:tabs>
          <w:tab w:val="num" w:pos="1890"/>
        </w:tabs>
        <w:ind w:left="1890" w:hanging="1440"/>
      </w:pPr>
      <w:rPr>
        <w:rFonts w:hint="default"/>
      </w:rPr>
    </w:lvl>
    <w:lvl w:ilvl="7">
      <w:start w:val="1"/>
      <w:numFmt w:val="decimal"/>
      <w:lvlText w:val="%1.%2.%3.%4.%5.%6.%7.%8"/>
      <w:lvlJc w:val="left"/>
      <w:pPr>
        <w:tabs>
          <w:tab w:val="num" w:pos="2325"/>
        </w:tabs>
        <w:ind w:left="2325" w:hanging="1800"/>
      </w:pPr>
      <w:rPr>
        <w:rFonts w:hint="default"/>
      </w:rPr>
    </w:lvl>
    <w:lvl w:ilvl="8">
      <w:start w:val="1"/>
      <w:numFmt w:val="decimal"/>
      <w:lvlText w:val="%1.%2.%3.%4.%5.%6.%7.%8.%9"/>
      <w:lvlJc w:val="left"/>
      <w:pPr>
        <w:tabs>
          <w:tab w:val="num" w:pos="2760"/>
        </w:tabs>
        <w:ind w:left="2760" w:hanging="2160"/>
      </w:pPr>
      <w:rPr>
        <w:rFonts w:hint="default"/>
      </w:rPr>
    </w:lvl>
  </w:abstractNum>
  <w:abstractNum w:abstractNumId="15" w15:restartNumberingAfterBreak="0">
    <w:nsid w:val="46CC469A"/>
    <w:multiLevelType w:val="hybridMultilevel"/>
    <w:tmpl w:val="6720D214"/>
    <w:lvl w:ilvl="0" w:tplc="04190001">
      <w:start w:val="1"/>
      <w:numFmt w:val="bullet"/>
      <w:lvlText w:val=""/>
      <w:lvlJc w:val="left"/>
      <w:pPr>
        <w:ind w:left="1507" w:hanging="360"/>
      </w:pPr>
      <w:rPr>
        <w:rFonts w:ascii="Symbol" w:hAnsi="Symbol" w:hint="default"/>
      </w:rPr>
    </w:lvl>
    <w:lvl w:ilvl="1" w:tplc="04190003" w:tentative="1">
      <w:start w:val="1"/>
      <w:numFmt w:val="bullet"/>
      <w:lvlText w:val="o"/>
      <w:lvlJc w:val="left"/>
      <w:pPr>
        <w:ind w:left="2227" w:hanging="360"/>
      </w:pPr>
      <w:rPr>
        <w:rFonts w:ascii="Courier New" w:hAnsi="Courier New" w:cs="Courier New" w:hint="default"/>
      </w:rPr>
    </w:lvl>
    <w:lvl w:ilvl="2" w:tplc="04190005" w:tentative="1">
      <w:start w:val="1"/>
      <w:numFmt w:val="bullet"/>
      <w:lvlText w:val=""/>
      <w:lvlJc w:val="left"/>
      <w:pPr>
        <w:ind w:left="2947" w:hanging="360"/>
      </w:pPr>
      <w:rPr>
        <w:rFonts w:ascii="Wingdings" w:hAnsi="Wingdings" w:hint="default"/>
      </w:rPr>
    </w:lvl>
    <w:lvl w:ilvl="3" w:tplc="04190001" w:tentative="1">
      <w:start w:val="1"/>
      <w:numFmt w:val="bullet"/>
      <w:lvlText w:val=""/>
      <w:lvlJc w:val="left"/>
      <w:pPr>
        <w:ind w:left="3667" w:hanging="360"/>
      </w:pPr>
      <w:rPr>
        <w:rFonts w:ascii="Symbol" w:hAnsi="Symbol" w:hint="default"/>
      </w:rPr>
    </w:lvl>
    <w:lvl w:ilvl="4" w:tplc="04190003" w:tentative="1">
      <w:start w:val="1"/>
      <w:numFmt w:val="bullet"/>
      <w:lvlText w:val="o"/>
      <w:lvlJc w:val="left"/>
      <w:pPr>
        <w:ind w:left="4387" w:hanging="360"/>
      </w:pPr>
      <w:rPr>
        <w:rFonts w:ascii="Courier New" w:hAnsi="Courier New" w:cs="Courier New" w:hint="default"/>
      </w:rPr>
    </w:lvl>
    <w:lvl w:ilvl="5" w:tplc="04190005" w:tentative="1">
      <w:start w:val="1"/>
      <w:numFmt w:val="bullet"/>
      <w:lvlText w:val=""/>
      <w:lvlJc w:val="left"/>
      <w:pPr>
        <w:ind w:left="5107" w:hanging="360"/>
      </w:pPr>
      <w:rPr>
        <w:rFonts w:ascii="Wingdings" w:hAnsi="Wingdings" w:hint="default"/>
      </w:rPr>
    </w:lvl>
    <w:lvl w:ilvl="6" w:tplc="04190001" w:tentative="1">
      <w:start w:val="1"/>
      <w:numFmt w:val="bullet"/>
      <w:lvlText w:val=""/>
      <w:lvlJc w:val="left"/>
      <w:pPr>
        <w:ind w:left="5827" w:hanging="360"/>
      </w:pPr>
      <w:rPr>
        <w:rFonts w:ascii="Symbol" w:hAnsi="Symbol" w:hint="default"/>
      </w:rPr>
    </w:lvl>
    <w:lvl w:ilvl="7" w:tplc="04190003" w:tentative="1">
      <w:start w:val="1"/>
      <w:numFmt w:val="bullet"/>
      <w:lvlText w:val="o"/>
      <w:lvlJc w:val="left"/>
      <w:pPr>
        <w:ind w:left="6547" w:hanging="360"/>
      </w:pPr>
      <w:rPr>
        <w:rFonts w:ascii="Courier New" w:hAnsi="Courier New" w:cs="Courier New" w:hint="default"/>
      </w:rPr>
    </w:lvl>
    <w:lvl w:ilvl="8" w:tplc="04190005" w:tentative="1">
      <w:start w:val="1"/>
      <w:numFmt w:val="bullet"/>
      <w:lvlText w:val=""/>
      <w:lvlJc w:val="left"/>
      <w:pPr>
        <w:ind w:left="7267" w:hanging="360"/>
      </w:pPr>
      <w:rPr>
        <w:rFonts w:ascii="Wingdings" w:hAnsi="Wingdings" w:hint="default"/>
      </w:rPr>
    </w:lvl>
  </w:abstractNum>
  <w:abstractNum w:abstractNumId="16" w15:restartNumberingAfterBreak="0">
    <w:nsid w:val="46FC0441"/>
    <w:multiLevelType w:val="multilevel"/>
    <w:tmpl w:val="F11C64F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4A3F2739"/>
    <w:multiLevelType w:val="hybridMultilevel"/>
    <w:tmpl w:val="04904A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B5F48B9"/>
    <w:multiLevelType w:val="hybridMultilevel"/>
    <w:tmpl w:val="63EA69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354791A"/>
    <w:multiLevelType w:val="singleLevel"/>
    <w:tmpl w:val="99140F8A"/>
    <w:lvl w:ilvl="0">
      <w:start w:val="1"/>
      <w:numFmt w:val="bullet"/>
      <w:lvlText w:val=""/>
      <w:lvlJc w:val="left"/>
      <w:pPr>
        <w:tabs>
          <w:tab w:val="num" w:pos="360"/>
        </w:tabs>
        <w:ind w:left="360" w:hanging="360"/>
      </w:pPr>
      <w:rPr>
        <w:rFonts w:ascii="Symbol" w:hAnsi="Symbol" w:cs="Symbol" w:hint="default"/>
        <w:b w:val="0"/>
        <w:bCs w:val="0"/>
        <w:i w:val="0"/>
        <w:iCs w:val="0"/>
        <w:sz w:val="22"/>
        <w:szCs w:val="22"/>
      </w:rPr>
    </w:lvl>
  </w:abstractNum>
  <w:abstractNum w:abstractNumId="20" w15:restartNumberingAfterBreak="0">
    <w:nsid w:val="53D379D8"/>
    <w:multiLevelType w:val="hybridMultilevel"/>
    <w:tmpl w:val="54AE19E8"/>
    <w:lvl w:ilvl="0" w:tplc="1B0CDDC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1" w15:restartNumberingAfterBreak="0">
    <w:nsid w:val="56FE1AF9"/>
    <w:multiLevelType w:val="multilevel"/>
    <w:tmpl w:val="F11C64F4"/>
    <w:lvl w:ilvl="0">
      <w:start w:val="1"/>
      <w:numFmt w:val="decimal"/>
      <w:lvlText w:val="%1."/>
      <w:lvlJc w:val="left"/>
      <w:pPr>
        <w:ind w:left="72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59850B58"/>
    <w:multiLevelType w:val="hybridMultilevel"/>
    <w:tmpl w:val="E48A439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5E867315"/>
    <w:multiLevelType w:val="multilevel"/>
    <w:tmpl w:val="1F988BF4"/>
    <w:lvl w:ilvl="0">
      <w:numFmt w:val="decimal"/>
      <w:lvlText w:val="%1."/>
      <w:lvlJc w:val="left"/>
      <w:pPr>
        <w:ind w:left="1080" w:hanging="360"/>
      </w:pPr>
      <w:rPr>
        <w:rFonts w:hint="default"/>
      </w:rPr>
    </w:lvl>
    <w:lvl w:ilvl="1">
      <w:start w:val="7"/>
      <w:numFmt w:val="decimal"/>
      <w:isLgl/>
      <w:lvlText w:val="%1.%2"/>
      <w:lvlJc w:val="left"/>
      <w:pPr>
        <w:ind w:left="114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4" w15:restartNumberingAfterBreak="0">
    <w:nsid w:val="68BC369A"/>
    <w:multiLevelType w:val="hybridMultilevel"/>
    <w:tmpl w:val="C27ED8D0"/>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num w:numId="1">
    <w:abstractNumId w:val="4"/>
  </w:num>
  <w:num w:numId="2">
    <w:abstractNumId w:val="10"/>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lvlOverride w:ilvl="1">
      <w:startOverride w:val="1"/>
    </w:lvlOverride>
    <w:lvlOverride w:ilvl="2"/>
    <w:lvlOverride w:ilvl="3"/>
    <w:lvlOverride w:ilvl="4"/>
    <w:lvlOverride w:ilvl="5"/>
    <w:lvlOverride w:ilvl="6"/>
    <w:lvlOverride w:ilvl="7"/>
    <w:lvlOverride w:ilvl="8"/>
  </w:num>
  <w:num w:numId="5">
    <w:abstractNumId w:val="21"/>
  </w:num>
  <w:num w:numId="6">
    <w:abstractNumId w:val="13"/>
  </w:num>
  <w:num w:numId="7">
    <w:abstractNumId w:val="16"/>
  </w:num>
  <w:num w:numId="8">
    <w:abstractNumId w:val="23"/>
  </w:num>
  <w:num w:numId="9">
    <w:abstractNumId w:val="14"/>
  </w:num>
  <w:num w:numId="10">
    <w:abstractNumId w:val="19"/>
  </w:num>
  <w:num w:numId="11">
    <w:abstractNumId w:val="11"/>
  </w:num>
  <w:num w:numId="12">
    <w:abstractNumId w:val="12"/>
  </w:num>
  <w:num w:numId="13">
    <w:abstractNumId w:val="24"/>
  </w:num>
  <w:num w:numId="14">
    <w:abstractNumId w:val="6"/>
  </w:num>
  <w:num w:numId="15">
    <w:abstractNumId w:val="15"/>
  </w:num>
  <w:num w:numId="16">
    <w:abstractNumId w:val="9"/>
  </w:num>
  <w:num w:numId="17">
    <w:abstractNumId w:val="0"/>
    <w:lvlOverride w:ilvl="0">
      <w:lvl w:ilvl="0">
        <w:numFmt w:val="bullet"/>
        <w:lvlText w:val=""/>
        <w:legacy w:legacy="1" w:legacySpace="0" w:legacyIndent="283"/>
        <w:lvlJc w:val="left"/>
        <w:pPr>
          <w:ind w:left="283" w:hanging="283"/>
        </w:pPr>
        <w:rPr>
          <w:rFonts w:ascii="Symbol" w:hAnsi="Symbol" w:cs="Symbol" w:hint="default"/>
          <w:sz w:val="18"/>
          <w:szCs w:val="18"/>
        </w:rPr>
      </w:lvl>
    </w:lvlOverride>
  </w:num>
  <w:num w:numId="18">
    <w:abstractNumId w:val="7"/>
  </w:num>
  <w:num w:numId="19">
    <w:abstractNumId w:val="0"/>
    <w:lvlOverride w:ilvl="0">
      <w:lvl w:ilvl="0">
        <w:numFmt w:val="bullet"/>
        <w:lvlText w:val=""/>
        <w:legacy w:legacy="1" w:legacySpace="0" w:legacyIndent="283"/>
        <w:lvlJc w:val="left"/>
        <w:pPr>
          <w:ind w:left="283" w:hanging="283"/>
        </w:pPr>
        <w:rPr>
          <w:rFonts w:ascii="Symbol" w:hAnsi="Symbol" w:cs="Symbol" w:hint="default"/>
        </w:rPr>
      </w:lvl>
    </w:lvlOverride>
  </w:num>
  <w:num w:numId="20">
    <w:abstractNumId w:val="8"/>
  </w:num>
  <w:num w:numId="21">
    <w:abstractNumId w:val="22"/>
  </w:num>
  <w:num w:numId="22">
    <w:abstractNumId w:val="20"/>
  </w:num>
  <w:num w:numId="23">
    <w:abstractNumId w:val="18"/>
  </w:num>
  <w:num w:numId="24">
    <w:abstractNumId w:val="17"/>
  </w:num>
  <w:num w:numId="25">
    <w:abstractNumId w:val="2"/>
  </w:num>
  <w:num w:numId="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0631"/>
    <w:rsid w:val="00001DDF"/>
    <w:rsid w:val="00006CA8"/>
    <w:rsid w:val="000302EB"/>
    <w:rsid w:val="0003279C"/>
    <w:rsid w:val="000347FB"/>
    <w:rsid w:val="00044232"/>
    <w:rsid w:val="000537B7"/>
    <w:rsid w:val="0006716C"/>
    <w:rsid w:val="0006720C"/>
    <w:rsid w:val="000815F0"/>
    <w:rsid w:val="0009283D"/>
    <w:rsid w:val="000A6F24"/>
    <w:rsid w:val="000B64B7"/>
    <w:rsid w:val="000C03AB"/>
    <w:rsid w:val="000C06D4"/>
    <w:rsid w:val="000E6385"/>
    <w:rsid w:val="001045FF"/>
    <w:rsid w:val="00106CB1"/>
    <w:rsid w:val="00106FEC"/>
    <w:rsid w:val="001233E4"/>
    <w:rsid w:val="00123B1F"/>
    <w:rsid w:val="001322BB"/>
    <w:rsid w:val="001541D1"/>
    <w:rsid w:val="0016642B"/>
    <w:rsid w:val="00167F76"/>
    <w:rsid w:val="0017120A"/>
    <w:rsid w:val="001811BA"/>
    <w:rsid w:val="001B02D3"/>
    <w:rsid w:val="001C0A09"/>
    <w:rsid w:val="001C72FA"/>
    <w:rsid w:val="001C77C6"/>
    <w:rsid w:val="001D1B16"/>
    <w:rsid w:val="001D208F"/>
    <w:rsid w:val="001D225C"/>
    <w:rsid w:val="001D301C"/>
    <w:rsid w:val="001F5C07"/>
    <w:rsid w:val="00205AF2"/>
    <w:rsid w:val="0022005C"/>
    <w:rsid w:val="002221F3"/>
    <w:rsid w:val="00225BE7"/>
    <w:rsid w:val="00246E76"/>
    <w:rsid w:val="002477D8"/>
    <w:rsid w:val="00247ACB"/>
    <w:rsid w:val="002579FE"/>
    <w:rsid w:val="00265031"/>
    <w:rsid w:val="00270658"/>
    <w:rsid w:val="0027524E"/>
    <w:rsid w:val="00280880"/>
    <w:rsid w:val="002A440C"/>
    <w:rsid w:val="002B4B22"/>
    <w:rsid w:val="002D2F66"/>
    <w:rsid w:val="002D7944"/>
    <w:rsid w:val="002E71E5"/>
    <w:rsid w:val="002F6B8F"/>
    <w:rsid w:val="003039BE"/>
    <w:rsid w:val="003273D4"/>
    <w:rsid w:val="003338D2"/>
    <w:rsid w:val="003341E4"/>
    <w:rsid w:val="003414A8"/>
    <w:rsid w:val="00352823"/>
    <w:rsid w:val="00363114"/>
    <w:rsid w:val="003700EC"/>
    <w:rsid w:val="00381557"/>
    <w:rsid w:val="00384260"/>
    <w:rsid w:val="0038514C"/>
    <w:rsid w:val="00386A2B"/>
    <w:rsid w:val="00392A45"/>
    <w:rsid w:val="003B074E"/>
    <w:rsid w:val="003B1EB1"/>
    <w:rsid w:val="003D0288"/>
    <w:rsid w:val="003F26EC"/>
    <w:rsid w:val="003F366D"/>
    <w:rsid w:val="003F5072"/>
    <w:rsid w:val="00405615"/>
    <w:rsid w:val="00406DF9"/>
    <w:rsid w:val="00406F59"/>
    <w:rsid w:val="004312F2"/>
    <w:rsid w:val="004346F5"/>
    <w:rsid w:val="0043787F"/>
    <w:rsid w:val="00442795"/>
    <w:rsid w:val="00453F75"/>
    <w:rsid w:val="00461933"/>
    <w:rsid w:val="0046767D"/>
    <w:rsid w:val="00480082"/>
    <w:rsid w:val="0048328D"/>
    <w:rsid w:val="0048422F"/>
    <w:rsid w:val="00486349"/>
    <w:rsid w:val="00490F94"/>
    <w:rsid w:val="0049135C"/>
    <w:rsid w:val="0049149C"/>
    <w:rsid w:val="00493F78"/>
    <w:rsid w:val="00494634"/>
    <w:rsid w:val="004961FE"/>
    <w:rsid w:val="004B044D"/>
    <w:rsid w:val="004D2045"/>
    <w:rsid w:val="004E4EEB"/>
    <w:rsid w:val="004E5C18"/>
    <w:rsid w:val="004E7EAF"/>
    <w:rsid w:val="00500025"/>
    <w:rsid w:val="0050469E"/>
    <w:rsid w:val="00504D03"/>
    <w:rsid w:val="00526C6E"/>
    <w:rsid w:val="00535F70"/>
    <w:rsid w:val="00536A24"/>
    <w:rsid w:val="00540C39"/>
    <w:rsid w:val="00561EE1"/>
    <w:rsid w:val="00562A44"/>
    <w:rsid w:val="005770D1"/>
    <w:rsid w:val="00580D93"/>
    <w:rsid w:val="00593264"/>
    <w:rsid w:val="005957F4"/>
    <w:rsid w:val="005A0170"/>
    <w:rsid w:val="005A09BC"/>
    <w:rsid w:val="005A11C8"/>
    <w:rsid w:val="005A1E15"/>
    <w:rsid w:val="005A3DDF"/>
    <w:rsid w:val="005A4872"/>
    <w:rsid w:val="005B6642"/>
    <w:rsid w:val="005C248D"/>
    <w:rsid w:val="005C3909"/>
    <w:rsid w:val="005D3ED2"/>
    <w:rsid w:val="005D5738"/>
    <w:rsid w:val="005D6ADA"/>
    <w:rsid w:val="005D75ED"/>
    <w:rsid w:val="005D77FB"/>
    <w:rsid w:val="0061636E"/>
    <w:rsid w:val="00624AB1"/>
    <w:rsid w:val="00625418"/>
    <w:rsid w:val="0062777C"/>
    <w:rsid w:val="00633D85"/>
    <w:rsid w:val="006415DB"/>
    <w:rsid w:val="00645BE8"/>
    <w:rsid w:val="00664321"/>
    <w:rsid w:val="00664C54"/>
    <w:rsid w:val="00673116"/>
    <w:rsid w:val="00682ECE"/>
    <w:rsid w:val="00683039"/>
    <w:rsid w:val="00687ECC"/>
    <w:rsid w:val="00697D49"/>
    <w:rsid w:val="006A0CB9"/>
    <w:rsid w:val="006A0FEB"/>
    <w:rsid w:val="006A6EE0"/>
    <w:rsid w:val="006B594C"/>
    <w:rsid w:val="006B59A0"/>
    <w:rsid w:val="006C50D9"/>
    <w:rsid w:val="006E1B14"/>
    <w:rsid w:val="006E68F3"/>
    <w:rsid w:val="00702F7E"/>
    <w:rsid w:val="00703B6B"/>
    <w:rsid w:val="00705A2B"/>
    <w:rsid w:val="00706A7B"/>
    <w:rsid w:val="007125AD"/>
    <w:rsid w:val="007228B3"/>
    <w:rsid w:val="0072565C"/>
    <w:rsid w:val="00754374"/>
    <w:rsid w:val="0076047E"/>
    <w:rsid w:val="00775F2C"/>
    <w:rsid w:val="0078122F"/>
    <w:rsid w:val="007826AA"/>
    <w:rsid w:val="00787329"/>
    <w:rsid w:val="0079207D"/>
    <w:rsid w:val="00794973"/>
    <w:rsid w:val="00795736"/>
    <w:rsid w:val="007A3DD4"/>
    <w:rsid w:val="007A43E7"/>
    <w:rsid w:val="007B0A0B"/>
    <w:rsid w:val="007B1A3B"/>
    <w:rsid w:val="0080584D"/>
    <w:rsid w:val="0081209F"/>
    <w:rsid w:val="0082113A"/>
    <w:rsid w:val="00822D30"/>
    <w:rsid w:val="008339DC"/>
    <w:rsid w:val="00837F0F"/>
    <w:rsid w:val="00855665"/>
    <w:rsid w:val="00866504"/>
    <w:rsid w:val="008804E1"/>
    <w:rsid w:val="0088208E"/>
    <w:rsid w:val="008B1197"/>
    <w:rsid w:val="008B7FA9"/>
    <w:rsid w:val="008C182B"/>
    <w:rsid w:val="008C4972"/>
    <w:rsid w:val="008D119D"/>
    <w:rsid w:val="008D427B"/>
    <w:rsid w:val="008F0D75"/>
    <w:rsid w:val="008F51BD"/>
    <w:rsid w:val="008F6E10"/>
    <w:rsid w:val="008F772C"/>
    <w:rsid w:val="00911FCB"/>
    <w:rsid w:val="009134A3"/>
    <w:rsid w:val="0092164D"/>
    <w:rsid w:val="009255A3"/>
    <w:rsid w:val="00931AD0"/>
    <w:rsid w:val="009357A2"/>
    <w:rsid w:val="00940D0F"/>
    <w:rsid w:val="009601AA"/>
    <w:rsid w:val="00960C3F"/>
    <w:rsid w:val="00965810"/>
    <w:rsid w:val="00973694"/>
    <w:rsid w:val="009821E0"/>
    <w:rsid w:val="009A0631"/>
    <w:rsid w:val="009A06D4"/>
    <w:rsid w:val="009A4985"/>
    <w:rsid w:val="009D31BC"/>
    <w:rsid w:val="009E4857"/>
    <w:rsid w:val="009E4A10"/>
    <w:rsid w:val="009E4DA0"/>
    <w:rsid w:val="009F5E90"/>
    <w:rsid w:val="00A01BC7"/>
    <w:rsid w:val="00A02D4D"/>
    <w:rsid w:val="00A07F06"/>
    <w:rsid w:val="00A27250"/>
    <w:rsid w:val="00A27E9E"/>
    <w:rsid w:val="00A363E4"/>
    <w:rsid w:val="00A416B3"/>
    <w:rsid w:val="00A42DDF"/>
    <w:rsid w:val="00A4376D"/>
    <w:rsid w:val="00A45117"/>
    <w:rsid w:val="00A456FE"/>
    <w:rsid w:val="00A53C7B"/>
    <w:rsid w:val="00A546FF"/>
    <w:rsid w:val="00A61EA8"/>
    <w:rsid w:val="00A635BE"/>
    <w:rsid w:val="00A64E09"/>
    <w:rsid w:val="00A801E6"/>
    <w:rsid w:val="00A80246"/>
    <w:rsid w:val="00A8613C"/>
    <w:rsid w:val="00AA309B"/>
    <w:rsid w:val="00AA381B"/>
    <w:rsid w:val="00AB760D"/>
    <w:rsid w:val="00AC0EE2"/>
    <w:rsid w:val="00AD24A8"/>
    <w:rsid w:val="00AE75DA"/>
    <w:rsid w:val="00AF00B5"/>
    <w:rsid w:val="00AF2EEE"/>
    <w:rsid w:val="00B01FD2"/>
    <w:rsid w:val="00B104D4"/>
    <w:rsid w:val="00B12150"/>
    <w:rsid w:val="00B36AD5"/>
    <w:rsid w:val="00B5000D"/>
    <w:rsid w:val="00B6742F"/>
    <w:rsid w:val="00B67CDA"/>
    <w:rsid w:val="00B754A1"/>
    <w:rsid w:val="00B762AE"/>
    <w:rsid w:val="00B76C2F"/>
    <w:rsid w:val="00B9458E"/>
    <w:rsid w:val="00BA2133"/>
    <w:rsid w:val="00BA4436"/>
    <w:rsid w:val="00BC4407"/>
    <w:rsid w:val="00BC7ED0"/>
    <w:rsid w:val="00BD113F"/>
    <w:rsid w:val="00BF5F2D"/>
    <w:rsid w:val="00C00DD4"/>
    <w:rsid w:val="00C04F86"/>
    <w:rsid w:val="00C10227"/>
    <w:rsid w:val="00C259A2"/>
    <w:rsid w:val="00C333AB"/>
    <w:rsid w:val="00C43D11"/>
    <w:rsid w:val="00C46BE9"/>
    <w:rsid w:val="00C55022"/>
    <w:rsid w:val="00C67ACE"/>
    <w:rsid w:val="00C70F06"/>
    <w:rsid w:val="00C8546D"/>
    <w:rsid w:val="00C87CD9"/>
    <w:rsid w:val="00C96413"/>
    <w:rsid w:val="00CA7100"/>
    <w:rsid w:val="00CB0B47"/>
    <w:rsid w:val="00CB2672"/>
    <w:rsid w:val="00CC3692"/>
    <w:rsid w:val="00CD3E36"/>
    <w:rsid w:val="00CE0FF3"/>
    <w:rsid w:val="00CE41E3"/>
    <w:rsid w:val="00CE5C7B"/>
    <w:rsid w:val="00CF6399"/>
    <w:rsid w:val="00D008BE"/>
    <w:rsid w:val="00D217B4"/>
    <w:rsid w:val="00D302F3"/>
    <w:rsid w:val="00D40C52"/>
    <w:rsid w:val="00D41100"/>
    <w:rsid w:val="00D4212B"/>
    <w:rsid w:val="00D509D6"/>
    <w:rsid w:val="00D5149F"/>
    <w:rsid w:val="00D5595E"/>
    <w:rsid w:val="00D64934"/>
    <w:rsid w:val="00D70C3E"/>
    <w:rsid w:val="00D82E34"/>
    <w:rsid w:val="00D851F8"/>
    <w:rsid w:val="00DC47C3"/>
    <w:rsid w:val="00DE2228"/>
    <w:rsid w:val="00DE781F"/>
    <w:rsid w:val="00E00305"/>
    <w:rsid w:val="00E018AC"/>
    <w:rsid w:val="00E076C7"/>
    <w:rsid w:val="00E16D34"/>
    <w:rsid w:val="00E246E8"/>
    <w:rsid w:val="00E30C59"/>
    <w:rsid w:val="00E33233"/>
    <w:rsid w:val="00E37654"/>
    <w:rsid w:val="00E44001"/>
    <w:rsid w:val="00E443C3"/>
    <w:rsid w:val="00E5070A"/>
    <w:rsid w:val="00E55556"/>
    <w:rsid w:val="00E56A84"/>
    <w:rsid w:val="00E56FDD"/>
    <w:rsid w:val="00E66478"/>
    <w:rsid w:val="00E73660"/>
    <w:rsid w:val="00EB6A5D"/>
    <w:rsid w:val="00EE5D42"/>
    <w:rsid w:val="00EF37F3"/>
    <w:rsid w:val="00F01867"/>
    <w:rsid w:val="00F129C3"/>
    <w:rsid w:val="00F42324"/>
    <w:rsid w:val="00F54229"/>
    <w:rsid w:val="00F63DB3"/>
    <w:rsid w:val="00F71582"/>
    <w:rsid w:val="00F77EDC"/>
    <w:rsid w:val="00F87928"/>
    <w:rsid w:val="00F91B39"/>
    <w:rsid w:val="00F920FE"/>
    <w:rsid w:val="00F92E62"/>
    <w:rsid w:val="00F92F8F"/>
    <w:rsid w:val="00F93E1A"/>
    <w:rsid w:val="00FB4502"/>
    <w:rsid w:val="00FD30CD"/>
    <w:rsid w:val="00FE0CE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96"/>
  <w15:docId w15:val="{69AAA3EA-1E07-4A1E-AD09-D0B670CF2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Times New Roman" w:hAnsi="Times New Roman"/>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23B1F"/>
    <w:pPr>
      <w:ind w:left="720"/>
      <w:contextualSpacing/>
    </w:pPr>
  </w:style>
  <w:style w:type="character" w:styleId="a4">
    <w:name w:val="Placeholder Text"/>
    <w:basedOn w:val="a0"/>
    <w:uiPriority w:val="99"/>
    <w:semiHidden/>
    <w:rsid w:val="00123B1F"/>
    <w:rPr>
      <w:color w:val="808080"/>
    </w:rPr>
  </w:style>
  <w:style w:type="paragraph" w:styleId="a5">
    <w:name w:val="Balloon Text"/>
    <w:basedOn w:val="a"/>
    <w:link w:val="a6"/>
    <w:uiPriority w:val="99"/>
    <w:semiHidden/>
    <w:unhideWhenUsed/>
    <w:rsid w:val="00123B1F"/>
    <w:rPr>
      <w:rFonts w:ascii="Tahoma" w:hAnsi="Tahoma" w:cs="Tahoma"/>
      <w:sz w:val="16"/>
      <w:szCs w:val="16"/>
    </w:rPr>
  </w:style>
  <w:style w:type="character" w:customStyle="1" w:styleId="a6">
    <w:name w:val="Текст выноски Знак"/>
    <w:basedOn w:val="a0"/>
    <w:link w:val="a5"/>
    <w:uiPriority w:val="99"/>
    <w:semiHidden/>
    <w:rsid w:val="00123B1F"/>
    <w:rPr>
      <w:rFonts w:ascii="Tahoma" w:hAnsi="Tahoma" w:cs="Tahoma"/>
      <w:sz w:val="16"/>
      <w:szCs w:val="16"/>
    </w:rPr>
  </w:style>
  <w:style w:type="table" w:styleId="a7">
    <w:name w:val="Table Grid"/>
    <w:basedOn w:val="a1"/>
    <w:uiPriority w:val="59"/>
    <w:rsid w:val="00E076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8">
    <w:name w:val="Стиль"/>
    <w:uiPriority w:val="99"/>
    <w:rsid w:val="00406F59"/>
    <w:pPr>
      <w:widowControl w:val="0"/>
      <w:autoSpaceDE w:val="0"/>
      <w:autoSpaceDN w:val="0"/>
      <w:adjustRightInd w:val="0"/>
      <w:spacing w:after="0" w:line="240" w:lineRule="auto"/>
    </w:pPr>
    <w:rPr>
      <w:rFonts w:ascii="Times New Roman" w:eastAsia="Times New Roman" w:hAnsi="Times New Roman"/>
      <w:sz w:val="24"/>
      <w:szCs w:val="24"/>
    </w:rPr>
  </w:style>
  <w:style w:type="paragraph" w:customStyle="1" w:styleId="a9">
    <w:name w:val="Îáû÷íûé"/>
    <w:rsid w:val="003341E4"/>
    <w:pPr>
      <w:autoSpaceDE w:val="0"/>
      <w:autoSpaceDN w:val="0"/>
      <w:adjustRightInd w:val="0"/>
      <w:spacing w:after="0" w:line="240" w:lineRule="auto"/>
    </w:pPr>
    <w:rPr>
      <w:rFonts w:ascii="Arial" w:hAnsi="Arial" w:cs="Arial"/>
      <w:sz w:val="20"/>
      <w:szCs w:val="20"/>
    </w:rPr>
  </w:style>
  <w:style w:type="character" w:styleId="aa">
    <w:name w:val="page number"/>
    <w:basedOn w:val="a0"/>
    <w:uiPriority w:val="99"/>
    <w:rsid w:val="00931AD0"/>
  </w:style>
  <w:style w:type="paragraph" w:styleId="ab">
    <w:name w:val="No Spacing"/>
    <w:uiPriority w:val="1"/>
    <w:qFormat/>
    <w:rsid w:val="0092164D"/>
    <w:pPr>
      <w:spacing w:after="0" w:line="240" w:lineRule="auto"/>
    </w:pPr>
    <w:rPr>
      <w:rFonts w:eastAsiaTheme="minorHAnsi" w:cstheme="minorBidi"/>
      <w:lang w:eastAsia="en-US"/>
    </w:rPr>
  </w:style>
  <w:style w:type="paragraph" w:styleId="ac">
    <w:name w:val="Normal (Web)"/>
    <w:basedOn w:val="a"/>
    <w:uiPriority w:val="99"/>
    <w:unhideWhenUsed/>
    <w:rsid w:val="00B01FD2"/>
    <w:pPr>
      <w:spacing w:before="100" w:beforeAutospacing="1" w:after="100" w:afterAutospacing="1"/>
    </w:pPr>
    <w:rPr>
      <w:rFonts w:ascii="Verdana" w:eastAsia="Times New Roman" w:hAnsi="Verdana"/>
      <w:color w:val="000000"/>
    </w:rPr>
  </w:style>
  <w:style w:type="character" w:styleId="ad">
    <w:name w:val="Hyperlink"/>
    <w:uiPriority w:val="99"/>
    <w:unhideWhenUsed/>
    <w:rsid w:val="00225BE7"/>
    <w:rPr>
      <w:color w:val="000000"/>
      <w:u w:val="single"/>
    </w:rPr>
  </w:style>
  <w:style w:type="character" w:customStyle="1" w:styleId="rvts6">
    <w:name w:val="rvts6"/>
    <w:rsid w:val="00225BE7"/>
  </w:style>
  <w:style w:type="character" w:customStyle="1" w:styleId="apple-converted-space">
    <w:name w:val="apple-converted-space"/>
    <w:rsid w:val="00225BE7"/>
  </w:style>
  <w:style w:type="character" w:customStyle="1" w:styleId="rvts11">
    <w:name w:val="rvts11"/>
    <w:rsid w:val="00225BE7"/>
  </w:style>
  <w:style w:type="character" w:customStyle="1" w:styleId="rvts9">
    <w:name w:val="rvts9"/>
    <w:rsid w:val="00225BE7"/>
  </w:style>
  <w:style w:type="paragraph" w:customStyle="1" w:styleId="rvps16">
    <w:name w:val="rvps16"/>
    <w:basedOn w:val="a"/>
    <w:rsid w:val="00225BE7"/>
    <w:pPr>
      <w:spacing w:before="100" w:beforeAutospacing="1" w:after="100" w:afterAutospacing="1"/>
    </w:pPr>
    <w:rPr>
      <w:rFonts w:eastAsia="Times New Roman"/>
      <w:sz w:val="24"/>
      <w:szCs w:val="24"/>
    </w:rPr>
  </w:style>
  <w:style w:type="character" w:customStyle="1" w:styleId="rvts7">
    <w:name w:val="rvts7"/>
    <w:rsid w:val="00225BE7"/>
  </w:style>
  <w:style w:type="character" w:customStyle="1" w:styleId="rvts8">
    <w:name w:val="rvts8"/>
    <w:rsid w:val="00225BE7"/>
  </w:style>
  <w:style w:type="paragraph" w:customStyle="1" w:styleId="rvps3">
    <w:name w:val="rvps3"/>
    <w:basedOn w:val="a"/>
    <w:rsid w:val="00225BE7"/>
    <w:pPr>
      <w:spacing w:before="100" w:beforeAutospacing="1" w:after="100" w:afterAutospacing="1"/>
    </w:pPr>
    <w:rPr>
      <w:rFonts w:eastAsia="Times New Roman"/>
      <w:sz w:val="24"/>
      <w:szCs w:val="24"/>
    </w:rPr>
  </w:style>
  <w:style w:type="character" w:customStyle="1" w:styleId="rvts15">
    <w:name w:val="rvts15"/>
    <w:rsid w:val="00225BE7"/>
  </w:style>
  <w:style w:type="character" w:customStyle="1" w:styleId="rvts16">
    <w:name w:val="rvts16"/>
    <w:rsid w:val="00225BE7"/>
  </w:style>
  <w:style w:type="paragraph" w:customStyle="1" w:styleId="rvps4">
    <w:name w:val="rvps4"/>
    <w:basedOn w:val="a"/>
    <w:rsid w:val="00225BE7"/>
    <w:pPr>
      <w:spacing w:before="100" w:beforeAutospacing="1" w:after="100" w:afterAutospacing="1"/>
    </w:pPr>
    <w:rPr>
      <w:rFonts w:eastAsia="Times New Roman"/>
      <w:sz w:val="24"/>
      <w:szCs w:val="24"/>
    </w:rPr>
  </w:style>
  <w:style w:type="character" w:customStyle="1" w:styleId="rvts22">
    <w:name w:val="rvts22"/>
    <w:rsid w:val="00225BE7"/>
  </w:style>
  <w:style w:type="paragraph" w:customStyle="1" w:styleId="rvps9">
    <w:name w:val="rvps9"/>
    <w:basedOn w:val="a"/>
    <w:rsid w:val="00225BE7"/>
    <w:pPr>
      <w:spacing w:before="100" w:beforeAutospacing="1" w:after="100" w:afterAutospacing="1"/>
    </w:pPr>
    <w:rPr>
      <w:rFonts w:eastAsia="Times New Roman"/>
      <w:sz w:val="24"/>
      <w:szCs w:val="24"/>
    </w:rPr>
  </w:style>
  <w:style w:type="character" w:customStyle="1" w:styleId="rvts12">
    <w:name w:val="rvts12"/>
    <w:rsid w:val="00225BE7"/>
  </w:style>
  <w:style w:type="character" w:styleId="ae">
    <w:name w:val="Strong"/>
    <w:basedOn w:val="a0"/>
    <w:uiPriority w:val="22"/>
    <w:qFormat/>
    <w:rsid w:val="00A635B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1825892">
      <w:bodyDiv w:val="1"/>
      <w:marLeft w:val="0"/>
      <w:marRight w:val="0"/>
      <w:marTop w:val="0"/>
      <w:marBottom w:val="0"/>
      <w:divBdr>
        <w:top w:val="none" w:sz="0" w:space="0" w:color="auto"/>
        <w:left w:val="none" w:sz="0" w:space="0" w:color="auto"/>
        <w:bottom w:val="none" w:sz="0" w:space="0" w:color="auto"/>
        <w:right w:val="none" w:sz="0" w:space="0" w:color="auto"/>
      </w:divBdr>
    </w:div>
    <w:div w:id="853541377">
      <w:bodyDiv w:val="1"/>
      <w:marLeft w:val="0"/>
      <w:marRight w:val="0"/>
      <w:marTop w:val="0"/>
      <w:marBottom w:val="0"/>
      <w:divBdr>
        <w:top w:val="none" w:sz="0" w:space="0" w:color="auto"/>
        <w:left w:val="none" w:sz="0" w:space="0" w:color="auto"/>
        <w:bottom w:val="none" w:sz="0" w:space="0" w:color="auto"/>
        <w:right w:val="none" w:sz="0" w:space="0" w:color="auto"/>
      </w:divBdr>
    </w:div>
    <w:div w:id="1263032367">
      <w:bodyDiv w:val="1"/>
      <w:marLeft w:val="0"/>
      <w:marRight w:val="0"/>
      <w:marTop w:val="0"/>
      <w:marBottom w:val="0"/>
      <w:divBdr>
        <w:top w:val="none" w:sz="0" w:space="0" w:color="auto"/>
        <w:left w:val="none" w:sz="0" w:space="0" w:color="auto"/>
        <w:bottom w:val="none" w:sz="0" w:space="0" w:color="auto"/>
        <w:right w:val="none" w:sz="0" w:space="0" w:color="auto"/>
      </w:divBdr>
    </w:div>
    <w:div w:id="1880582038">
      <w:bodyDiv w:val="1"/>
      <w:marLeft w:val="0"/>
      <w:marRight w:val="0"/>
      <w:marTop w:val="0"/>
      <w:marBottom w:val="0"/>
      <w:divBdr>
        <w:top w:val="none" w:sz="0" w:space="0" w:color="auto"/>
        <w:left w:val="none" w:sz="0" w:space="0" w:color="auto"/>
        <w:bottom w:val="none" w:sz="0" w:space="0" w:color="auto"/>
        <w:right w:val="none" w:sz="0" w:space="0" w:color="auto"/>
      </w:divBdr>
    </w:div>
    <w:div w:id="207827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image" Target="media/image8.wmf"/><Relationship Id="rId42" Type="http://schemas.openxmlformats.org/officeDocument/2006/relationships/oleObject" Target="embeddings/oleObject20.bin"/><Relationship Id="rId63" Type="http://schemas.openxmlformats.org/officeDocument/2006/relationships/image" Target="media/image28.wmf"/><Relationship Id="rId84" Type="http://schemas.openxmlformats.org/officeDocument/2006/relationships/oleObject" Target="embeddings/oleObject40.bin"/><Relationship Id="rId138" Type="http://schemas.openxmlformats.org/officeDocument/2006/relationships/oleObject" Target="embeddings/oleObject64.bin"/><Relationship Id="rId159" Type="http://schemas.openxmlformats.org/officeDocument/2006/relationships/oleObject" Target="embeddings/oleObject75.bin"/><Relationship Id="rId170" Type="http://schemas.openxmlformats.org/officeDocument/2006/relationships/image" Target="media/image90.wmf"/><Relationship Id="rId107" Type="http://schemas.openxmlformats.org/officeDocument/2006/relationships/oleObject" Target="embeddings/oleObject50.bin"/><Relationship Id="rId11" Type="http://schemas.openxmlformats.org/officeDocument/2006/relationships/oleObject" Target="embeddings/oleObject3.bin"/><Relationship Id="rId32" Type="http://schemas.openxmlformats.org/officeDocument/2006/relationships/oleObject" Target="embeddings/oleObject15.bin"/><Relationship Id="rId53" Type="http://schemas.openxmlformats.org/officeDocument/2006/relationships/image" Target="media/image23.wmf"/><Relationship Id="rId74" Type="http://schemas.openxmlformats.org/officeDocument/2006/relationships/oleObject" Target="embeddings/oleObject35.bin"/><Relationship Id="rId128" Type="http://schemas.openxmlformats.org/officeDocument/2006/relationships/oleObject" Target="embeddings/oleObject59.bin"/><Relationship Id="rId149" Type="http://schemas.openxmlformats.org/officeDocument/2006/relationships/image" Target="media/image75.wmf"/><Relationship Id="rId5" Type="http://schemas.openxmlformats.org/officeDocument/2006/relationships/webSettings" Target="webSettings.xml"/><Relationship Id="rId95" Type="http://schemas.openxmlformats.org/officeDocument/2006/relationships/image" Target="media/image45.wmf"/><Relationship Id="rId160" Type="http://schemas.openxmlformats.org/officeDocument/2006/relationships/image" Target="media/image80.png"/><Relationship Id="rId181" Type="http://schemas.openxmlformats.org/officeDocument/2006/relationships/theme" Target="theme/theme1.xml"/><Relationship Id="rId22" Type="http://schemas.openxmlformats.org/officeDocument/2006/relationships/oleObject" Target="embeddings/oleObject9.bin"/><Relationship Id="rId43" Type="http://schemas.openxmlformats.org/officeDocument/2006/relationships/image" Target="media/image18.wmf"/><Relationship Id="rId64" Type="http://schemas.openxmlformats.org/officeDocument/2006/relationships/oleObject" Target="embeddings/oleObject31.bin"/><Relationship Id="rId118" Type="http://schemas.openxmlformats.org/officeDocument/2006/relationships/oleObject" Target="embeddings/oleObject54.bin"/><Relationship Id="rId139" Type="http://schemas.openxmlformats.org/officeDocument/2006/relationships/image" Target="media/image70.wmf"/><Relationship Id="rId85" Type="http://schemas.openxmlformats.org/officeDocument/2006/relationships/image" Target="media/image40.wmf"/><Relationship Id="rId150" Type="http://schemas.openxmlformats.org/officeDocument/2006/relationships/oleObject" Target="embeddings/oleObject70.bin"/><Relationship Id="rId171" Type="http://schemas.openxmlformats.org/officeDocument/2006/relationships/image" Target="media/image91.wmf"/><Relationship Id="rId12" Type="http://schemas.openxmlformats.org/officeDocument/2006/relationships/oleObject" Target="embeddings/oleObject4.bin"/><Relationship Id="rId33" Type="http://schemas.openxmlformats.org/officeDocument/2006/relationships/image" Target="media/image13.wmf"/><Relationship Id="rId108" Type="http://schemas.openxmlformats.org/officeDocument/2006/relationships/image" Target="media/image53.png"/><Relationship Id="rId129" Type="http://schemas.openxmlformats.org/officeDocument/2006/relationships/image" Target="media/image65.wmf"/><Relationship Id="rId54" Type="http://schemas.openxmlformats.org/officeDocument/2006/relationships/oleObject" Target="embeddings/oleObject26.bin"/><Relationship Id="rId75" Type="http://schemas.openxmlformats.org/officeDocument/2006/relationships/image" Target="media/image35.wmf"/><Relationship Id="rId96" Type="http://schemas.openxmlformats.org/officeDocument/2006/relationships/oleObject" Target="embeddings/oleObject46.bin"/><Relationship Id="rId140" Type="http://schemas.openxmlformats.org/officeDocument/2006/relationships/oleObject" Target="embeddings/oleObject65.bin"/><Relationship Id="rId161" Type="http://schemas.openxmlformats.org/officeDocument/2006/relationships/image" Target="media/image81.png"/><Relationship Id="rId6" Type="http://schemas.openxmlformats.org/officeDocument/2006/relationships/image" Target="media/image1.wmf"/><Relationship Id="rId23" Type="http://schemas.openxmlformats.org/officeDocument/2006/relationships/oleObject" Target="embeddings/oleObject10.bin"/><Relationship Id="rId119" Type="http://schemas.openxmlformats.org/officeDocument/2006/relationships/image" Target="media/image60.wmf"/><Relationship Id="rId44" Type="http://schemas.openxmlformats.org/officeDocument/2006/relationships/oleObject" Target="embeddings/oleObject21.bin"/><Relationship Id="rId60" Type="http://schemas.openxmlformats.org/officeDocument/2006/relationships/oleObject" Target="embeddings/oleObject29.bin"/><Relationship Id="rId65" Type="http://schemas.openxmlformats.org/officeDocument/2006/relationships/image" Target="media/image29.wmf"/><Relationship Id="rId81" Type="http://schemas.openxmlformats.org/officeDocument/2006/relationships/image" Target="media/image38.wmf"/><Relationship Id="rId86" Type="http://schemas.openxmlformats.org/officeDocument/2006/relationships/oleObject" Target="embeddings/oleObject41.bin"/><Relationship Id="rId130" Type="http://schemas.openxmlformats.org/officeDocument/2006/relationships/oleObject" Target="embeddings/oleObject60.bin"/><Relationship Id="rId135" Type="http://schemas.openxmlformats.org/officeDocument/2006/relationships/image" Target="media/image68.wmf"/><Relationship Id="rId151" Type="http://schemas.openxmlformats.org/officeDocument/2006/relationships/image" Target="media/image76.wmf"/><Relationship Id="rId156" Type="http://schemas.openxmlformats.org/officeDocument/2006/relationships/image" Target="media/image78.wmf"/><Relationship Id="rId177" Type="http://schemas.openxmlformats.org/officeDocument/2006/relationships/image" Target="media/image97.wmf"/><Relationship Id="rId172" Type="http://schemas.openxmlformats.org/officeDocument/2006/relationships/image" Target="media/image92.wmf"/><Relationship Id="rId13" Type="http://schemas.openxmlformats.org/officeDocument/2006/relationships/image" Target="media/image4.wmf"/><Relationship Id="rId18" Type="http://schemas.openxmlformats.org/officeDocument/2006/relationships/oleObject" Target="embeddings/oleObject7.bin"/><Relationship Id="rId39" Type="http://schemas.openxmlformats.org/officeDocument/2006/relationships/image" Target="media/image16.wmf"/><Relationship Id="rId109" Type="http://schemas.openxmlformats.org/officeDocument/2006/relationships/image" Target="media/image54.png"/><Relationship Id="rId34" Type="http://schemas.openxmlformats.org/officeDocument/2006/relationships/oleObject" Target="embeddings/oleObject16.bin"/><Relationship Id="rId50" Type="http://schemas.openxmlformats.org/officeDocument/2006/relationships/oleObject" Target="embeddings/oleObject24.bin"/><Relationship Id="rId55" Type="http://schemas.openxmlformats.org/officeDocument/2006/relationships/image" Target="media/image24.wmf"/><Relationship Id="rId76" Type="http://schemas.openxmlformats.org/officeDocument/2006/relationships/oleObject" Target="embeddings/oleObject36.bin"/><Relationship Id="rId97" Type="http://schemas.openxmlformats.org/officeDocument/2006/relationships/image" Target="media/image46.png"/><Relationship Id="rId104" Type="http://schemas.openxmlformats.org/officeDocument/2006/relationships/image" Target="media/image51.wmf"/><Relationship Id="rId120" Type="http://schemas.openxmlformats.org/officeDocument/2006/relationships/oleObject" Target="embeddings/oleObject55.bin"/><Relationship Id="rId125" Type="http://schemas.openxmlformats.org/officeDocument/2006/relationships/image" Target="media/image63.wmf"/><Relationship Id="rId141" Type="http://schemas.openxmlformats.org/officeDocument/2006/relationships/image" Target="media/image71.wmf"/><Relationship Id="rId146" Type="http://schemas.openxmlformats.org/officeDocument/2006/relationships/oleObject" Target="embeddings/oleObject68.bin"/><Relationship Id="rId167" Type="http://schemas.openxmlformats.org/officeDocument/2006/relationships/image" Target="media/image87.png"/><Relationship Id="rId7" Type="http://schemas.openxmlformats.org/officeDocument/2006/relationships/oleObject" Target="embeddings/oleObject1.bin"/><Relationship Id="rId71" Type="http://schemas.openxmlformats.org/officeDocument/2006/relationships/image" Target="media/image33.wmf"/><Relationship Id="rId92" Type="http://schemas.openxmlformats.org/officeDocument/2006/relationships/oleObject" Target="embeddings/oleObject44.bin"/><Relationship Id="rId16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image" Target="media/image9.wmf"/><Relationship Id="rId40" Type="http://schemas.openxmlformats.org/officeDocument/2006/relationships/oleObject" Target="embeddings/oleObject19.bin"/><Relationship Id="rId45" Type="http://schemas.openxmlformats.org/officeDocument/2006/relationships/image" Target="media/image19.wmf"/><Relationship Id="rId66" Type="http://schemas.openxmlformats.org/officeDocument/2006/relationships/oleObject" Target="embeddings/oleObject32.bin"/><Relationship Id="rId87" Type="http://schemas.openxmlformats.org/officeDocument/2006/relationships/image" Target="media/image41.wmf"/><Relationship Id="rId110" Type="http://schemas.openxmlformats.org/officeDocument/2006/relationships/image" Target="media/image55.wmf"/><Relationship Id="rId115" Type="http://schemas.openxmlformats.org/officeDocument/2006/relationships/oleObject" Target="embeddings/oleObject53.bin"/><Relationship Id="rId131" Type="http://schemas.openxmlformats.org/officeDocument/2006/relationships/image" Target="media/image66.wmf"/><Relationship Id="rId136" Type="http://schemas.openxmlformats.org/officeDocument/2006/relationships/oleObject" Target="embeddings/oleObject63.bin"/><Relationship Id="rId157" Type="http://schemas.openxmlformats.org/officeDocument/2006/relationships/oleObject" Target="embeddings/oleObject74.bin"/><Relationship Id="rId178" Type="http://schemas.openxmlformats.org/officeDocument/2006/relationships/image" Target="media/image98.wmf"/><Relationship Id="rId61" Type="http://schemas.openxmlformats.org/officeDocument/2006/relationships/image" Target="media/image27.wmf"/><Relationship Id="rId82" Type="http://schemas.openxmlformats.org/officeDocument/2006/relationships/oleObject" Target="embeddings/oleObject39.bin"/><Relationship Id="rId152" Type="http://schemas.openxmlformats.org/officeDocument/2006/relationships/oleObject" Target="embeddings/oleObject71.bin"/><Relationship Id="rId173" Type="http://schemas.openxmlformats.org/officeDocument/2006/relationships/image" Target="media/image93.wmf"/><Relationship Id="rId19" Type="http://schemas.openxmlformats.org/officeDocument/2006/relationships/image" Target="media/image7.wmf"/><Relationship Id="rId14" Type="http://schemas.openxmlformats.org/officeDocument/2006/relationships/oleObject" Target="embeddings/oleObject5.bin"/><Relationship Id="rId30" Type="http://schemas.openxmlformats.org/officeDocument/2006/relationships/oleObject" Target="embeddings/oleObject14.bin"/><Relationship Id="rId35" Type="http://schemas.openxmlformats.org/officeDocument/2006/relationships/image" Target="media/image14.wmf"/><Relationship Id="rId56" Type="http://schemas.openxmlformats.org/officeDocument/2006/relationships/oleObject" Target="embeddings/oleObject27.bin"/><Relationship Id="rId77" Type="http://schemas.openxmlformats.org/officeDocument/2006/relationships/image" Target="media/image36.wmf"/><Relationship Id="rId100" Type="http://schemas.openxmlformats.org/officeDocument/2006/relationships/image" Target="media/image48.wmf"/><Relationship Id="rId105" Type="http://schemas.openxmlformats.org/officeDocument/2006/relationships/oleObject" Target="embeddings/oleObject49.bin"/><Relationship Id="rId126" Type="http://schemas.openxmlformats.org/officeDocument/2006/relationships/oleObject" Target="embeddings/oleObject58.bin"/><Relationship Id="rId147" Type="http://schemas.openxmlformats.org/officeDocument/2006/relationships/image" Target="media/image74.wmf"/><Relationship Id="rId168" Type="http://schemas.openxmlformats.org/officeDocument/2006/relationships/image" Target="media/image88.png"/><Relationship Id="rId8" Type="http://schemas.openxmlformats.org/officeDocument/2006/relationships/image" Target="media/image2.wmf"/><Relationship Id="rId51" Type="http://schemas.openxmlformats.org/officeDocument/2006/relationships/image" Target="media/image22.wmf"/><Relationship Id="rId72" Type="http://schemas.openxmlformats.org/officeDocument/2006/relationships/oleObject" Target="embeddings/oleObject34.bin"/><Relationship Id="rId93" Type="http://schemas.openxmlformats.org/officeDocument/2006/relationships/image" Target="media/image44.wmf"/><Relationship Id="rId98" Type="http://schemas.openxmlformats.org/officeDocument/2006/relationships/image" Target="media/image47.wmf"/><Relationship Id="rId121" Type="http://schemas.openxmlformats.org/officeDocument/2006/relationships/image" Target="media/image61.wmf"/><Relationship Id="rId142" Type="http://schemas.openxmlformats.org/officeDocument/2006/relationships/oleObject" Target="embeddings/oleObject66.bin"/><Relationship Id="rId163" Type="http://schemas.openxmlformats.org/officeDocument/2006/relationships/image" Target="media/image83.png"/><Relationship Id="rId3" Type="http://schemas.openxmlformats.org/officeDocument/2006/relationships/styles" Target="styles.xml"/><Relationship Id="rId25" Type="http://schemas.openxmlformats.org/officeDocument/2006/relationships/oleObject" Target="embeddings/oleObject11.bin"/><Relationship Id="rId46" Type="http://schemas.openxmlformats.org/officeDocument/2006/relationships/oleObject" Target="embeddings/oleObject22.bin"/><Relationship Id="rId67" Type="http://schemas.openxmlformats.org/officeDocument/2006/relationships/image" Target="media/image30.wmf"/><Relationship Id="rId116" Type="http://schemas.openxmlformats.org/officeDocument/2006/relationships/image" Target="media/image58.png"/><Relationship Id="rId137" Type="http://schemas.openxmlformats.org/officeDocument/2006/relationships/image" Target="media/image69.wmf"/><Relationship Id="rId158" Type="http://schemas.openxmlformats.org/officeDocument/2006/relationships/image" Target="media/image79.wmf"/><Relationship Id="rId20" Type="http://schemas.openxmlformats.org/officeDocument/2006/relationships/oleObject" Target="embeddings/oleObject8.bin"/><Relationship Id="rId41" Type="http://schemas.openxmlformats.org/officeDocument/2006/relationships/image" Target="media/image17.wmf"/><Relationship Id="rId62" Type="http://schemas.openxmlformats.org/officeDocument/2006/relationships/oleObject" Target="embeddings/oleObject30.bin"/><Relationship Id="rId83" Type="http://schemas.openxmlformats.org/officeDocument/2006/relationships/image" Target="media/image39.wmf"/><Relationship Id="rId88" Type="http://schemas.openxmlformats.org/officeDocument/2006/relationships/oleObject" Target="embeddings/oleObject42.bin"/><Relationship Id="rId111" Type="http://schemas.openxmlformats.org/officeDocument/2006/relationships/oleObject" Target="embeddings/oleObject51.bin"/><Relationship Id="rId132" Type="http://schemas.openxmlformats.org/officeDocument/2006/relationships/oleObject" Target="embeddings/oleObject61.bin"/><Relationship Id="rId153" Type="http://schemas.openxmlformats.org/officeDocument/2006/relationships/oleObject" Target="embeddings/oleObject72.bin"/><Relationship Id="rId174" Type="http://schemas.openxmlformats.org/officeDocument/2006/relationships/image" Target="media/image94.wmf"/><Relationship Id="rId179" Type="http://schemas.openxmlformats.org/officeDocument/2006/relationships/image" Target="media/image99.wmf"/><Relationship Id="rId15" Type="http://schemas.openxmlformats.org/officeDocument/2006/relationships/image" Target="media/image5.wmf"/><Relationship Id="rId36" Type="http://schemas.openxmlformats.org/officeDocument/2006/relationships/oleObject" Target="embeddings/oleObject17.bin"/><Relationship Id="rId57" Type="http://schemas.openxmlformats.org/officeDocument/2006/relationships/image" Target="media/image25.wmf"/><Relationship Id="rId106" Type="http://schemas.openxmlformats.org/officeDocument/2006/relationships/image" Target="media/image52.wmf"/><Relationship Id="rId127" Type="http://schemas.openxmlformats.org/officeDocument/2006/relationships/image" Target="media/image64.wmf"/><Relationship Id="rId10" Type="http://schemas.openxmlformats.org/officeDocument/2006/relationships/image" Target="media/image3.wmf"/><Relationship Id="rId31" Type="http://schemas.openxmlformats.org/officeDocument/2006/relationships/image" Target="media/image12.wmf"/><Relationship Id="rId52" Type="http://schemas.openxmlformats.org/officeDocument/2006/relationships/oleObject" Target="embeddings/oleObject25.bin"/><Relationship Id="rId73" Type="http://schemas.openxmlformats.org/officeDocument/2006/relationships/image" Target="media/image34.wmf"/><Relationship Id="rId78" Type="http://schemas.openxmlformats.org/officeDocument/2006/relationships/oleObject" Target="embeddings/oleObject37.bin"/><Relationship Id="rId94" Type="http://schemas.openxmlformats.org/officeDocument/2006/relationships/oleObject" Target="embeddings/oleObject45.bin"/><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oleObject" Target="embeddings/oleObject56.bin"/><Relationship Id="rId143" Type="http://schemas.openxmlformats.org/officeDocument/2006/relationships/image" Target="media/image72.wmf"/><Relationship Id="rId148" Type="http://schemas.openxmlformats.org/officeDocument/2006/relationships/oleObject" Target="embeddings/oleObject69.bin"/><Relationship Id="rId164" Type="http://schemas.openxmlformats.org/officeDocument/2006/relationships/image" Target="media/image84.png"/><Relationship Id="rId169" Type="http://schemas.openxmlformats.org/officeDocument/2006/relationships/image" Target="media/image89.wmf"/><Relationship Id="rId4" Type="http://schemas.openxmlformats.org/officeDocument/2006/relationships/settings" Target="settings.xml"/><Relationship Id="rId9" Type="http://schemas.openxmlformats.org/officeDocument/2006/relationships/oleObject" Target="embeddings/oleObject2.bin"/><Relationship Id="rId180" Type="http://schemas.openxmlformats.org/officeDocument/2006/relationships/fontTable" Target="fontTable.xml"/><Relationship Id="rId26" Type="http://schemas.openxmlformats.org/officeDocument/2006/relationships/image" Target="media/image10.wmf"/><Relationship Id="rId47" Type="http://schemas.openxmlformats.org/officeDocument/2006/relationships/image" Target="media/image20.wmf"/><Relationship Id="rId68" Type="http://schemas.openxmlformats.org/officeDocument/2006/relationships/oleObject" Target="embeddings/oleObject33.bin"/><Relationship Id="rId89" Type="http://schemas.openxmlformats.org/officeDocument/2006/relationships/image" Target="media/image42.wmf"/><Relationship Id="rId112" Type="http://schemas.openxmlformats.org/officeDocument/2006/relationships/image" Target="media/image56.wmf"/><Relationship Id="rId133" Type="http://schemas.openxmlformats.org/officeDocument/2006/relationships/image" Target="media/image67.wmf"/><Relationship Id="rId154" Type="http://schemas.openxmlformats.org/officeDocument/2006/relationships/image" Target="media/image77.wmf"/><Relationship Id="rId175" Type="http://schemas.openxmlformats.org/officeDocument/2006/relationships/image" Target="media/image95.wmf"/><Relationship Id="rId16" Type="http://schemas.openxmlformats.org/officeDocument/2006/relationships/oleObject" Target="embeddings/oleObject6.bin"/><Relationship Id="rId37" Type="http://schemas.openxmlformats.org/officeDocument/2006/relationships/image" Target="media/image15.wmf"/><Relationship Id="rId58" Type="http://schemas.openxmlformats.org/officeDocument/2006/relationships/oleObject" Target="embeddings/oleObject28.bin"/><Relationship Id="rId79" Type="http://schemas.openxmlformats.org/officeDocument/2006/relationships/image" Target="media/image37.wmf"/><Relationship Id="rId102" Type="http://schemas.openxmlformats.org/officeDocument/2006/relationships/image" Target="media/image49.png"/><Relationship Id="rId123" Type="http://schemas.openxmlformats.org/officeDocument/2006/relationships/image" Target="media/image62.wmf"/><Relationship Id="rId144" Type="http://schemas.openxmlformats.org/officeDocument/2006/relationships/oleObject" Target="embeddings/oleObject67.bin"/><Relationship Id="rId90" Type="http://schemas.openxmlformats.org/officeDocument/2006/relationships/oleObject" Target="embeddings/oleObject43.bin"/><Relationship Id="rId165" Type="http://schemas.openxmlformats.org/officeDocument/2006/relationships/image" Target="media/image85.png"/><Relationship Id="rId27" Type="http://schemas.openxmlformats.org/officeDocument/2006/relationships/oleObject" Target="embeddings/oleObject12.bin"/><Relationship Id="rId48" Type="http://schemas.openxmlformats.org/officeDocument/2006/relationships/oleObject" Target="embeddings/oleObject23.bin"/><Relationship Id="rId69" Type="http://schemas.openxmlformats.org/officeDocument/2006/relationships/image" Target="media/image31.gif"/><Relationship Id="rId113" Type="http://schemas.openxmlformats.org/officeDocument/2006/relationships/oleObject" Target="embeddings/oleObject52.bin"/><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oleObject" Target="embeddings/oleObject73.bin"/><Relationship Id="rId176" Type="http://schemas.openxmlformats.org/officeDocument/2006/relationships/image" Target="media/image96.wmf"/><Relationship Id="rId17" Type="http://schemas.openxmlformats.org/officeDocument/2006/relationships/image" Target="media/image6.wmf"/><Relationship Id="rId38" Type="http://schemas.openxmlformats.org/officeDocument/2006/relationships/oleObject" Target="embeddings/oleObject18.bin"/><Relationship Id="rId59" Type="http://schemas.openxmlformats.org/officeDocument/2006/relationships/image" Target="media/image26.wmf"/><Relationship Id="rId103" Type="http://schemas.openxmlformats.org/officeDocument/2006/relationships/image" Target="media/image50.png"/><Relationship Id="rId124" Type="http://schemas.openxmlformats.org/officeDocument/2006/relationships/oleObject" Target="embeddings/oleObject57.bin"/><Relationship Id="rId70" Type="http://schemas.openxmlformats.org/officeDocument/2006/relationships/image" Target="media/image32.gif"/><Relationship Id="rId91" Type="http://schemas.openxmlformats.org/officeDocument/2006/relationships/image" Target="media/image43.wmf"/><Relationship Id="rId145" Type="http://schemas.openxmlformats.org/officeDocument/2006/relationships/image" Target="media/image73.wmf"/><Relationship Id="rId166" Type="http://schemas.openxmlformats.org/officeDocument/2006/relationships/image" Target="media/image86.png"/><Relationship Id="rId1" Type="http://schemas.openxmlformats.org/officeDocument/2006/relationships/customXml" Target="../customXml/item1.xml"/><Relationship Id="rId28" Type="http://schemas.openxmlformats.org/officeDocument/2006/relationships/oleObject" Target="embeddings/oleObject13.bin"/><Relationship Id="rId49" Type="http://schemas.openxmlformats.org/officeDocument/2006/relationships/image" Target="media/image21.wmf"/><Relationship Id="rId114" Type="http://schemas.openxmlformats.org/officeDocument/2006/relationships/image" Target="media/image5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082FD4-5BAB-4FBF-96C7-89F5F5AE13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448</TotalTime>
  <Pages>42</Pages>
  <Words>6516</Words>
  <Characters>37143</Characters>
  <Application>Microsoft Office Word</Application>
  <DocSecurity>0</DocSecurity>
  <Lines>309</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43572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F1G@R()</dc:creator>
  <cp:lastModifiedBy>Андрей Ситников</cp:lastModifiedBy>
  <cp:revision>242</cp:revision>
  <dcterms:created xsi:type="dcterms:W3CDTF">2015-04-29T19:08:00Z</dcterms:created>
  <dcterms:modified xsi:type="dcterms:W3CDTF">2015-05-18T09:28:00Z</dcterms:modified>
</cp:coreProperties>
</file>