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A4" w:rsidRPr="00063349" w:rsidRDefault="005040A4" w:rsidP="005040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3349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высшего профессионального образования</w:t>
      </w: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  <w:b/>
        </w:rPr>
      </w:pPr>
    </w:p>
    <w:p w:rsidR="005040A4" w:rsidRPr="00063349" w:rsidRDefault="005040A4" w:rsidP="005040A4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63349">
        <w:rPr>
          <w:rFonts w:ascii="Times New Roman" w:hAnsi="Times New Roman" w:cs="Times New Roman"/>
          <w:b/>
          <w:i/>
          <w:sz w:val="32"/>
          <w:szCs w:val="32"/>
        </w:rPr>
        <w:t>Московский Технический Университет Связи и Информатики</w:t>
      </w:r>
    </w:p>
    <w:p w:rsidR="005040A4" w:rsidRPr="00063349" w:rsidRDefault="005040A4" w:rsidP="005040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349">
        <w:rPr>
          <w:rFonts w:ascii="Times New Roman" w:hAnsi="Times New Roman" w:cs="Times New Roman"/>
          <w:b/>
          <w:sz w:val="32"/>
          <w:szCs w:val="32"/>
        </w:rPr>
        <w:t>(МТУСИ)</w:t>
      </w: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0B1B">
        <w:rPr>
          <w:rFonts w:ascii="Times New Roman" w:hAnsi="Times New Roman" w:cs="Times New Roman"/>
          <w:i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i/>
          <w:sz w:val="28"/>
          <w:szCs w:val="28"/>
        </w:rPr>
        <w:t>технической электродинамики и антенн</w:t>
      </w: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i/>
        </w:rPr>
      </w:pPr>
    </w:p>
    <w:p w:rsidR="005040A4" w:rsidRPr="004C1954" w:rsidRDefault="005040A4" w:rsidP="005040A4">
      <w:pPr>
        <w:pStyle w:val="a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4C1954">
        <w:rPr>
          <w:rFonts w:ascii="Times New Roman" w:hAnsi="Times New Roman" w:cs="Times New Roman"/>
          <w:b/>
          <w:sz w:val="32"/>
          <w:szCs w:val="40"/>
        </w:rPr>
        <w:t>Лабораторная работа №</w:t>
      </w:r>
      <w:r>
        <w:rPr>
          <w:rFonts w:ascii="Times New Roman" w:hAnsi="Times New Roman" w:cs="Times New Roman"/>
          <w:b/>
          <w:sz w:val="32"/>
          <w:szCs w:val="40"/>
        </w:rPr>
        <w:t>12</w:t>
      </w:r>
    </w:p>
    <w:p w:rsidR="005040A4" w:rsidRDefault="005040A4" w:rsidP="005040A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ИЗМЕРЕНИЕ СОПРОТИВЛЕНИЯ НАГРУЗКИ И НАСТРОЙКА ВОЛНОВОДНОЙ ЛИНИИ В РЕЖИМ БЕГУЩЕЙ ВОЛНЫ</w:t>
      </w:r>
    </w:p>
    <w:p w:rsidR="005040A4" w:rsidRPr="004C1954" w:rsidRDefault="005040A4" w:rsidP="005040A4">
      <w:pPr>
        <w:pStyle w:val="a3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5040A4" w:rsidRDefault="005040A4" w:rsidP="005040A4">
      <w:pPr>
        <w:pStyle w:val="a3"/>
        <w:jc w:val="center"/>
        <w:rPr>
          <w:rFonts w:ascii="Times New Roman" w:hAnsi="Times New Roman" w:cs="Times New Roman"/>
          <w:sz w:val="32"/>
          <w:szCs w:val="40"/>
        </w:rPr>
      </w:pPr>
      <w:r w:rsidRPr="004C1954">
        <w:rPr>
          <w:rFonts w:ascii="Times New Roman" w:hAnsi="Times New Roman" w:cs="Times New Roman"/>
          <w:sz w:val="32"/>
          <w:szCs w:val="40"/>
        </w:rPr>
        <w:t>по дисциплине</w:t>
      </w:r>
    </w:p>
    <w:p w:rsidR="005040A4" w:rsidRPr="004C1954" w:rsidRDefault="005040A4" w:rsidP="005040A4">
      <w:pPr>
        <w:pStyle w:val="a3"/>
        <w:jc w:val="center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ЭЛЕКТРОДИНАМИКА И РАСПРОСТРАНЕНИЕ РАДИОВОЛН</w:t>
      </w:r>
    </w:p>
    <w:p w:rsidR="005040A4" w:rsidRPr="00600B1B" w:rsidRDefault="005040A4" w:rsidP="005040A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40A4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</w:rPr>
      </w:pPr>
    </w:p>
    <w:p w:rsidR="005040A4" w:rsidRPr="00600B1B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>Выполнила</w:t>
      </w:r>
    </w:p>
    <w:p w:rsidR="005040A4" w:rsidRPr="00600B1B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>студентка группы БРА1101</w:t>
      </w:r>
    </w:p>
    <w:p w:rsidR="005040A4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 xml:space="preserve"> Тюрина А.В.</w:t>
      </w:r>
    </w:p>
    <w:p w:rsidR="005040A4" w:rsidRPr="00600B1B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040A4" w:rsidRPr="005040A4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Проверила</w:t>
      </w:r>
    </w:p>
    <w:p w:rsidR="005040A4" w:rsidRPr="00600B1B" w:rsidRDefault="005040A4" w:rsidP="005040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Федотова Т.Н.</w:t>
      </w: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Pr="00600B1B" w:rsidRDefault="005040A4" w:rsidP="005040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0A4" w:rsidRDefault="005040A4" w:rsidP="005040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>Москва 2013</w:t>
      </w:r>
      <w:r w:rsidRPr="00861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C9D" w:rsidRDefault="00A21C9D" w:rsidP="00A21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РАБОТЫ</w:t>
      </w:r>
    </w:p>
    <w:p w:rsidR="00A21C9D" w:rsidRDefault="00A21C9D" w:rsidP="00A21C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1C9D" w:rsidRDefault="00A21C9D" w:rsidP="00A21C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методикой измерения эквивалентных сопротивлений волновода по найденному распределению поля в волноводе.</w:t>
      </w:r>
    </w:p>
    <w:p w:rsidR="00A21C9D" w:rsidRDefault="00A21C9D" w:rsidP="00A21C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навыков пользования круговой диаграммы полных сопротивлений.</w:t>
      </w:r>
    </w:p>
    <w:p w:rsidR="00A21C9D" w:rsidRDefault="00A21C9D" w:rsidP="00A21C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методикой настройки волноводов на бегущую волну путем включения неоднородности.</w:t>
      </w:r>
    </w:p>
    <w:p w:rsidR="00A21C9D" w:rsidRDefault="00A21C9D" w:rsidP="00A21C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1C9D" w:rsidRPr="001F4149" w:rsidRDefault="00A21C9D" w:rsidP="00A21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ДОМАШНЕГО РАСЧЕТА</w:t>
      </w:r>
    </w:p>
    <w:p w:rsidR="00A21C9D" w:rsidRDefault="00A21C9D" w:rsidP="00A21C9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"/>
        <w:gridCol w:w="793"/>
        <w:gridCol w:w="793"/>
        <w:gridCol w:w="3366"/>
        <w:gridCol w:w="793"/>
        <w:gridCol w:w="3366"/>
      </w:tblGrid>
      <w:tr w:rsidR="00A21C9D" w:rsidRPr="00A7568C" w:rsidTr="00663628">
        <w:tc>
          <w:tcPr>
            <w:tcW w:w="507" w:type="pct"/>
            <w:vMerge w:val="restar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8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7568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7568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1" w:type="pct"/>
            <w:vMerge w:val="restart"/>
            <w:shd w:val="clear" w:color="auto" w:fill="auto"/>
          </w:tcPr>
          <w:p w:rsidR="00A21C9D" w:rsidRPr="00A7568C" w:rsidRDefault="00E820DF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бв</m:t>
                    </m:r>
                  </m:sub>
                </m:sSub>
              </m:oMath>
            </m:oMathPara>
          </w:p>
        </w:tc>
        <w:tc>
          <w:tcPr>
            <w:tcW w:w="2051" w:type="pct"/>
            <w:gridSpan w:val="2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8C">
              <w:rPr>
                <w:rFonts w:ascii="Times New Roman" w:hAnsi="Times New Roman" w:cs="Times New Roman"/>
                <w:b/>
              </w:rPr>
              <w:t>Задача 1</w:t>
            </w:r>
          </w:p>
        </w:tc>
        <w:tc>
          <w:tcPr>
            <w:tcW w:w="2051" w:type="pct"/>
            <w:gridSpan w:val="2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8C">
              <w:rPr>
                <w:rFonts w:ascii="Times New Roman" w:hAnsi="Times New Roman" w:cs="Times New Roman"/>
                <w:b/>
              </w:rPr>
              <w:t>Задача 2</w:t>
            </w:r>
          </w:p>
        </w:tc>
      </w:tr>
      <w:tr w:rsidR="00A21C9D" w:rsidRPr="00A7568C" w:rsidTr="00663628">
        <w:tc>
          <w:tcPr>
            <w:tcW w:w="507" w:type="pct"/>
            <w:vMerge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/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1"/>
                    <w:szCs w:val="21"/>
                  </w:rPr>
                  <m:t>Λ</m:t>
                </m:r>
              </m:oMath>
            </m:oMathPara>
          </w:p>
        </w:tc>
        <w:tc>
          <w:tcPr>
            <w:tcW w:w="1660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8C">
              <w:rPr>
                <w:rFonts w:ascii="Times New Roman" w:hAnsi="Times New Roman" w:cs="Times New Roman"/>
                <w:b/>
              </w:rPr>
              <w:t>Направление смещения</w:t>
            </w:r>
          </w:p>
        </w:tc>
        <w:tc>
          <w:tcPr>
            <w:tcW w:w="391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/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1"/>
                    <w:szCs w:val="21"/>
                  </w:rPr>
                  <m:t>Λ</m:t>
                </m:r>
              </m:oMath>
            </m:oMathPara>
          </w:p>
        </w:tc>
        <w:tc>
          <w:tcPr>
            <w:tcW w:w="1660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8C">
              <w:rPr>
                <w:rFonts w:ascii="Times New Roman" w:hAnsi="Times New Roman" w:cs="Times New Roman"/>
                <w:b/>
              </w:rPr>
              <w:t>Направление смещения</w:t>
            </w:r>
          </w:p>
        </w:tc>
      </w:tr>
      <w:tr w:rsidR="00A21C9D" w:rsidRPr="00A7568C" w:rsidTr="00663628">
        <w:tc>
          <w:tcPr>
            <w:tcW w:w="507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19</m:t>
                </m:r>
              </m:oMath>
            </m:oMathPara>
          </w:p>
        </w:tc>
        <w:tc>
          <w:tcPr>
            <w:tcW w:w="391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0.30</m:t>
                </m:r>
              </m:oMath>
            </m:oMathPara>
          </w:p>
        </w:tc>
        <w:tc>
          <w:tcPr>
            <w:tcW w:w="391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0.04</m:t>
                </m:r>
              </m:oMath>
            </m:oMathPara>
          </w:p>
        </w:tc>
        <w:tc>
          <w:tcPr>
            <w:tcW w:w="1660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</w:rPr>
            </w:pPr>
            <w:r w:rsidRPr="00A7568C">
              <w:rPr>
                <w:rFonts w:ascii="Times New Roman" w:hAnsi="Times New Roman" w:cs="Times New Roman"/>
              </w:rPr>
              <w:t>к генератору</w:t>
            </w:r>
          </w:p>
        </w:tc>
        <w:tc>
          <w:tcPr>
            <w:tcW w:w="391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0.</m:t>
                </m:r>
                <m:r>
                  <w:rPr>
                    <w:rFonts w:ascii="Cambria Math" w:hAnsi="Cambria Math" w:cs="Times New Roman"/>
                    <w:lang w:val="en-US"/>
                  </w:rPr>
                  <m:t>15</m:t>
                </m:r>
              </m:oMath>
            </m:oMathPara>
          </w:p>
        </w:tc>
        <w:tc>
          <w:tcPr>
            <w:tcW w:w="1660" w:type="pc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</w:rPr>
            </w:pPr>
            <w:r w:rsidRPr="00A7568C">
              <w:rPr>
                <w:rFonts w:ascii="Times New Roman" w:hAnsi="Times New Roman" w:cs="Times New Roman"/>
              </w:rPr>
              <w:t>к нагрузке</w:t>
            </w:r>
          </w:p>
        </w:tc>
      </w:tr>
    </w:tbl>
    <w:p w:rsidR="00A21C9D" w:rsidRPr="00A7568C" w:rsidRDefault="00A21C9D" w:rsidP="00A21C9D">
      <w:pPr>
        <w:jc w:val="both"/>
        <w:rPr>
          <w:rFonts w:ascii="Times New Roman" w:hAnsi="Times New Roman" w:cs="Times New Roman"/>
          <w:b/>
        </w:rPr>
      </w:pPr>
    </w:p>
    <w:p w:rsidR="00A21C9D" w:rsidRPr="00330020" w:rsidRDefault="00A21C9D" w:rsidP="00A21C9D">
      <w:pPr>
        <w:jc w:val="both"/>
        <w:rPr>
          <w:rFonts w:ascii="Times New Roman" w:hAnsi="Times New Roman" w:cs="Times New Roman"/>
        </w:rPr>
      </w:pPr>
      <w:r w:rsidRPr="00330020">
        <w:rPr>
          <w:rFonts w:ascii="Times New Roman" w:hAnsi="Times New Roman" w:cs="Times New Roman"/>
          <w:b/>
        </w:rPr>
        <w:t>1.</w:t>
      </w:r>
      <w:r w:rsidRPr="00330020">
        <w:rPr>
          <w:rFonts w:ascii="Times New Roman" w:hAnsi="Times New Roman" w:cs="Times New Roman"/>
        </w:rPr>
        <w:t xml:space="preserve"> С помощью круговой диаграммы полных сопротивлений по данным таблицы 1 для двух указанных в таблице задач рассчитать сопротивления нагрузок и соответствующие им входные сопротивления линии при изменении ее длины от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Times New Roman" w:cs="Times New Roman"/>
                <w:lang w:val="en-US"/>
              </w:rPr>
              <m:t>Λ</m:t>
            </m:r>
          </m:num>
          <m:den>
            <m:r>
              <w:rPr>
                <w:rFonts w:ascii="Cambria Math" w:hAnsi="Times New Roman" w:cs="Times New Roman"/>
              </w:rPr>
              <m:t>2</m:t>
            </m:r>
          </m:den>
        </m:f>
        <m:r>
          <w:rPr>
            <w:rFonts w:ascii="Cambria Math" w:hAnsi="Times New Roman" w:cs="Times New Roman"/>
          </w:rPr>
          <m:t>+0.05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Λ</m:t>
        </m:r>
      </m:oMath>
      <w:r w:rsidRPr="00330020">
        <w:rPr>
          <w:rFonts w:ascii="Times New Roman" w:eastAsiaTheme="minorEastAsia" w:hAnsi="Times New Roman" w:cs="Times New Roman"/>
        </w:rPr>
        <w:t xml:space="preserve"> до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(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Times New Roman" w:cs="Times New Roman"/>
              </w:rPr>
              <m:t>+1)</m:t>
            </m:r>
            <m:r>
              <m:rPr>
                <m:sty m:val="p"/>
              </m:rPr>
              <w:rPr>
                <w:rFonts w:ascii="Cambria Math" w:hAnsi="Times New Roman" w:cs="Times New Roman"/>
                <w:lang w:val="en-US"/>
              </w:rPr>
              <m:t>Λ</m:t>
            </m:r>
          </m:num>
          <m:den>
            <m:r>
              <w:rPr>
                <w:rFonts w:ascii="Cambria Math" w:hAnsi="Times New Roman" w:cs="Times New Roman"/>
              </w:rPr>
              <m:t>2</m:t>
            </m:r>
          </m:den>
        </m:f>
        <m:r>
          <w:rPr>
            <w:rFonts w:ascii="Cambria Math" w:hAnsi="Times New Roman" w:cs="Times New Roman"/>
          </w:rPr>
          <m:t>+0.05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Λ</m:t>
        </m:r>
      </m:oMath>
      <w:r w:rsidRPr="00330020">
        <w:rPr>
          <w:rFonts w:ascii="Times New Roman" w:eastAsiaTheme="minorEastAsia" w:hAnsi="Times New Roman" w:cs="Times New Roman"/>
        </w:rPr>
        <w:t xml:space="preserve"> с шагом </w:t>
      </w:r>
      <m:oMath>
        <m:r>
          <w:rPr>
            <w:rFonts w:ascii="Cambria Math" w:hAnsi="Times New Roman" w:cs="Times New Roman"/>
          </w:rPr>
          <m:t>0.05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Λ</m:t>
        </m:r>
      </m:oMath>
      <w:r w:rsidRPr="00330020">
        <w:rPr>
          <w:rFonts w:ascii="Times New Roman" w:hAnsi="Times New Roman" w:cs="Times New Roman"/>
        </w:rPr>
        <w:t xml:space="preserve">, где </w:t>
      </w:r>
      <m:oMath>
        <m:r>
          <w:rPr>
            <w:rFonts w:ascii="Cambria Math" w:hAnsi="Cambria Math" w:cs="Times New Roman"/>
          </w:rPr>
          <m:t>m</m:t>
        </m:r>
      </m:oMath>
      <w:r w:rsidRPr="00330020">
        <w:rPr>
          <w:rFonts w:ascii="Times New Roman" w:hAnsi="Times New Roman" w:cs="Times New Roman"/>
        </w:rPr>
        <w:t xml:space="preserve"> − некоторое целое положительное число, а </w:t>
      </w:r>
      <m:oMath>
        <m:r>
          <w:rPr>
            <w:rFonts w:ascii="Cambria Math" w:hAnsi="Cambria Math" w:cs="Times New Roman"/>
          </w:rPr>
          <m:t>Λ</m:t>
        </m:r>
      </m:oMath>
      <w:r w:rsidRPr="00330020">
        <w:rPr>
          <w:rFonts w:ascii="Times New Roman" w:hAnsi="Times New Roman" w:cs="Times New Roman"/>
        </w:rPr>
        <w:t xml:space="preserve"> − длина волны в линии.</w:t>
      </w:r>
    </w:p>
    <w:p w:rsidR="00A21C9D" w:rsidRPr="00E7383C" w:rsidRDefault="00A21C9D" w:rsidP="00A21C9D">
      <w:pPr>
        <w:jc w:val="center"/>
        <w:rPr>
          <w:rFonts w:ascii="Times New Roman" w:hAnsi="Times New Roman" w:cs="Times New Roman"/>
        </w:rPr>
      </w:pPr>
    </w:p>
    <w:p w:rsidR="00A21C9D" w:rsidRPr="00DB3C3B" w:rsidRDefault="00A21C9D" w:rsidP="00A21C9D">
      <w:pPr>
        <w:rPr>
          <w:rFonts w:ascii="Times New Roman" w:hAnsi="Times New Roman" w:cs="Times New Roman"/>
          <w:b/>
          <w:lang w:val="en-US"/>
        </w:rPr>
      </w:pPr>
      <w:r w:rsidRPr="00A7568C">
        <w:rPr>
          <w:rFonts w:ascii="Times New Roman" w:hAnsi="Times New Roman" w:cs="Times New Roman"/>
          <w:b/>
        </w:rPr>
        <w:t xml:space="preserve">Задача </w:t>
      </w:r>
      <w:r>
        <w:rPr>
          <w:rFonts w:ascii="Times New Roman" w:hAnsi="Times New Roman" w:cs="Times New Roman"/>
          <w:b/>
          <w:lang w:val="en-US"/>
        </w:rPr>
        <w:t>1:</w:t>
      </w:r>
    </w:p>
    <w:p w:rsidR="00A21C9D" w:rsidRPr="00DB3C3B" w:rsidRDefault="00A21C9D" w:rsidP="00A21C9D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0"/>
        <w:gridCol w:w="3379"/>
        <w:gridCol w:w="3381"/>
      </w:tblGrid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330020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/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1"/>
                    <w:szCs w:val="21"/>
                  </w:rPr>
                  <m:t>Λ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330020" w:rsidRDefault="00E820DF" w:rsidP="00663628">
            <w:pPr>
              <w:jc w:val="center"/>
              <w:rPr>
                <w:oMath/>
                <w:rFonts w:ascii="Cambria Math" w:hAnsi="Cambria Math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вх</m:t>
                    </m:r>
                  </m:sub>
                </m:sSub>
              </m:oMath>
            </m:oMathPara>
          </w:p>
        </w:tc>
        <w:tc>
          <w:tcPr>
            <w:tcW w:w="1667" w:type="pct"/>
            <w:shd w:val="clear" w:color="auto" w:fill="auto"/>
          </w:tcPr>
          <w:p w:rsidR="00A21C9D" w:rsidRPr="00330020" w:rsidRDefault="00E820DF" w:rsidP="00663628">
            <w:pPr>
              <w:jc w:val="center"/>
              <w:rPr>
                <w:oMath/>
                <w:rFonts w:ascii="Cambria Math" w:hAnsi="Cambria Math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н</m:t>
                    </m:r>
                  </m:sub>
                </m:sSub>
              </m:oMath>
            </m:oMathPara>
          </w:p>
        </w:tc>
      </w:tr>
      <w:tr w:rsidR="00A21C9D" w:rsidRPr="009F7C54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0.04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0.32+0.24j</m:t>
                </m:r>
              </m:oMath>
            </m:oMathPara>
          </w:p>
        </w:tc>
        <w:tc>
          <w:tcPr>
            <w:tcW w:w="1667" w:type="pct"/>
            <w:vMerge w:val="restar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</w:p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</w:p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</w:p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</w:p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0.312+0.016j</m:t>
                </m:r>
              </m:oMath>
            </m:oMathPara>
          </w:p>
        </w:tc>
      </w:tr>
      <w:tr w:rsidR="00A21C9D" w:rsidRPr="009F7C54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0.09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0.4+0.57j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9F7C54" w:rsidRDefault="00A21C9D" w:rsidP="00663628">
            <w:pPr>
              <w:rPr>
                <w:oMath/>
                <w:rFonts w:ascii="Cambria Math" w:hAnsi="Cambria Math" w:cs="Times New Roman"/>
              </w:rPr>
            </w:pPr>
          </w:p>
        </w:tc>
      </w:tr>
      <w:tr w:rsidR="00A21C9D" w:rsidRPr="009F7C54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0.14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0.65+0.99j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9F7C54" w:rsidRDefault="00A21C9D" w:rsidP="00663628">
            <w:pPr>
              <w:rPr>
                <w:oMath/>
                <w:rFonts w:ascii="Cambria Math" w:hAnsi="Cambria Math" w:cs="Times New Roman"/>
              </w:rPr>
            </w:pPr>
          </w:p>
        </w:tc>
      </w:tr>
      <w:tr w:rsidR="00A21C9D" w:rsidRPr="009F7C54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0.19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1.45+1.5j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9F7C54" w:rsidRDefault="00A21C9D" w:rsidP="00663628">
            <w:pPr>
              <w:rPr>
                <w:oMath/>
                <w:rFonts w:ascii="Cambria Math" w:hAnsi="Cambria Math" w:cs="Times New Roman"/>
              </w:rPr>
            </w:pPr>
          </w:p>
        </w:tc>
      </w:tr>
      <w:tr w:rsidR="00A21C9D" w:rsidRPr="009F7C54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0.24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3.2+0.6j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9F7C54" w:rsidRDefault="00A21C9D" w:rsidP="00663628">
            <w:pPr>
              <w:rPr>
                <w:oMath/>
                <w:rFonts w:ascii="Cambria Math" w:hAnsi="Cambria Math" w:cs="Times New Roman"/>
              </w:rPr>
            </w:pPr>
          </w:p>
        </w:tc>
      </w:tr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0.29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2.05-1.6j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0.34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0.85-1.2j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0.39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0.47-0.72j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0.44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0.34-0.37j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6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0.49</m:t>
                </m:r>
              </m:oMath>
            </m:oMathPara>
          </w:p>
        </w:tc>
        <w:tc>
          <w:tcPr>
            <w:tcW w:w="1666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0.3-0.06j</m:t>
                </m:r>
              </m:oMath>
            </m:oMathPara>
          </w:p>
        </w:tc>
        <w:tc>
          <w:tcPr>
            <w:tcW w:w="1667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</w:tbl>
    <w:p w:rsidR="00A21C9D" w:rsidRPr="00A7568C" w:rsidRDefault="00A21C9D" w:rsidP="00A21C9D">
      <w:pPr>
        <w:rPr>
          <w:rFonts w:ascii="Times New Roman" w:hAnsi="Times New Roman" w:cs="Times New Roman"/>
        </w:rPr>
      </w:pPr>
    </w:p>
    <w:p w:rsidR="00A21C9D" w:rsidRPr="0069731F" w:rsidRDefault="00A21C9D" w:rsidP="00A21C9D">
      <w:pPr>
        <w:rPr>
          <w:rFonts w:ascii="Times New Roman" w:hAnsi="Times New Roman" w:cs="Times New Roman"/>
          <w:b/>
          <w:lang w:val="en-US"/>
        </w:rPr>
      </w:pPr>
      <w:r w:rsidRPr="00A7568C">
        <w:rPr>
          <w:rFonts w:ascii="Times New Roman" w:hAnsi="Times New Roman" w:cs="Times New Roman"/>
          <w:b/>
        </w:rPr>
        <w:t>Задача 2</w:t>
      </w:r>
      <w:r>
        <w:rPr>
          <w:rFonts w:ascii="Times New Roman" w:hAnsi="Times New Roman" w:cs="Times New Roman"/>
          <w:b/>
          <w:lang w:val="en-US"/>
        </w:rPr>
        <w:t>:</w:t>
      </w:r>
    </w:p>
    <w:p w:rsidR="00A21C9D" w:rsidRPr="00A7568C" w:rsidRDefault="00A21C9D" w:rsidP="00A21C9D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09"/>
        <w:gridCol w:w="3364"/>
      </w:tblGrid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330020" w:rsidRDefault="00A21C9D" w:rsidP="00663628">
            <w:pPr>
              <w:jc w:val="center"/>
              <w:rPr>
                <w:oMath/>
                <w:rFonts w:ascii="Cambria Math" w:hAnsi="Cambria Math" w:cs="Times New Roma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/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1"/>
                    <w:szCs w:val="21"/>
                  </w:rPr>
                  <m:t>Λ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330020" w:rsidRDefault="00E820DF" w:rsidP="00663628">
            <w:pPr>
              <w:jc w:val="center"/>
              <w:rPr>
                <w:oMath/>
                <w:rFonts w:ascii="Cambria Math" w:hAnsi="Cambria Math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вх</m:t>
                    </m:r>
                  </m:sub>
                </m:sSub>
              </m:oMath>
            </m:oMathPara>
          </w:p>
        </w:tc>
        <w:tc>
          <w:tcPr>
            <w:tcW w:w="1659" w:type="pct"/>
            <w:shd w:val="clear" w:color="auto" w:fill="auto"/>
          </w:tcPr>
          <w:p w:rsidR="00A21C9D" w:rsidRPr="00330020" w:rsidRDefault="00E820DF" w:rsidP="00663628">
            <w:pPr>
              <w:jc w:val="center"/>
              <w:rPr>
                <w:oMath/>
                <w:rFonts w:ascii="Cambria Math" w:hAnsi="Cambria Math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н</m:t>
                    </m:r>
                  </m:sub>
                </m:sSub>
              </m:oMath>
            </m:oMathPara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0.15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0.3-0j</m:t>
                </m:r>
              </m:oMath>
            </m:oMathPara>
          </w:p>
        </w:tc>
        <w:tc>
          <w:tcPr>
            <w:tcW w:w="1659" w:type="pct"/>
            <w:vMerge w:val="restart"/>
            <w:shd w:val="clear" w:color="auto" w:fill="auto"/>
          </w:tcPr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21C9D" w:rsidRPr="00A7568C" w:rsidRDefault="00A21C9D" w:rsidP="006636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0.741+1.07j</m:t>
                </m:r>
              </m:oMath>
            </m:oMathPara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0.20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0.33-0.3j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0.25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0.44-0.64j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0.30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0.74-1.08j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0.35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1.7-1.6j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0.40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3.5+0j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0.45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1.7+1.6j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0.50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0.74+1.08j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0.55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0.44+0.64j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  <w:tr w:rsidR="00A21C9D" w:rsidRPr="00A7568C" w:rsidTr="00663628">
        <w:tc>
          <w:tcPr>
            <w:tcW w:w="1660" w:type="pct"/>
            <w:shd w:val="clear" w:color="auto" w:fill="auto"/>
          </w:tcPr>
          <w:p w:rsidR="00A21C9D" w:rsidRPr="00DB3C3B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0.60</m:t>
                </m:r>
              </m:oMath>
            </m:oMathPara>
          </w:p>
        </w:tc>
        <w:tc>
          <w:tcPr>
            <w:tcW w:w="1681" w:type="pct"/>
            <w:shd w:val="clear" w:color="auto" w:fill="auto"/>
          </w:tcPr>
          <w:p w:rsidR="00A21C9D" w:rsidRPr="009F7C54" w:rsidRDefault="00A21C9D" w:rsidP="00663628">
            <w:pPr>
              <w:jc w:val="center"/>
              <w:rPr>
                <w:oMath/>
                <w:rFonts w:ascii="Cambria Math" w:hAnsi="Cambria Math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0.33+0.3j</m:t>
                </m:r>
              </m:oMath>
            </m:oMathPara>
          </w:p>
        </w:tc>
        <w:tc>
          <w:tcPr>
            <w:tcW w:w="1659" w:type="pct"/>
            <w:vMerge/>
            <w:shd w:val="clear" w:color="auto" w:fill="auto"/>
          </w:tcPr>
          <w:p w:rsidR="00A21C9D" w:rsidRPr="00A7568C" w:rsidRDefault="00A21C9D" w:rsidP="00663628">
            <w:pPr>
              <w:rPr>
                <w:rFonts w:ascii="Times New Roman" w:hAnsi="Times New Roman" w:cs="Times New Roman"/>
              </w:rPr>
            </w:pPr>
          </w:p>
        </w:tc>
      </w:tr>
    </w:tbl>
    <w:p w:rsidR="00A21C9D" w:rsidRPr="00A7568C" w:rsidRDefault="00A21C9D" w:rsidP="00A21C9D">
      <w:pPr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br w:type="page"/>
      </w:r>
      <w:r w:rsidRPr="00A7568C">
        <w:rPr>
          <w:rFonts w:ascii="Times New Roman" w:hAnsi="Times New Roman" w:cs="Times New Roman"/>
          <w:b/>
        </w:rPr>
        <w:lastRenderedPageBreak/>
        <w:t>2.</w:t>
      </w:r>
      <w:r w:rsidRPr="00A7568C">
        <w:rPr>
          <w:rFonts w:ascii="Times New Roman" w:hAnsi="Times New Roman" w:cs="Times New Roman"/>
        </w:rPr>
        <w:t xml:space="preserve"> Построить графики активной и реактивной составляющих входного сопротивления линии по данным, полученным при выполнении п.1 для двух случаев, соответствующих задачам №1 и №2.</w:t>
      </w:r>
    </w:p>
    <w:p w:rsidR="00A21C9D" w:rsidRPr="00A7568C" w:rsidRDefault="00A21C9D" w:rsidP="00A21C9D">
      <w:pPr>
        <w:rPr>
          <w:rFonts w:ascii="Times New Roman" w:hAnsi="Times New Roman" w:cs="Times New Roman"/>
        </w:rPr>
      </w:pPr>
    </w:p>
    <w:p w:rsidR="00A21C9D" w:rsidRDefault="00A21C9D" w:rsidP="00A21C9D">
      <w:pPr>
        <w:rPr>
          <w:rFonts w:ascii="Times New Roman" w:hAnsi="Times New Roman" w:cs="Times New Roman"/>
          <w:b/>
        </w:rPr>
      </w:pPr>
      <w:r w:rsidRPr="00A7568C">
        <w:rPr>
          <w:rFonts w:ascii="Times New Roman" w:hAnsi="Times New Roman" w:cs="Times New Roman"/>
          <w:b/>
        </w:rPr>
        <w:t>Задача 1.</w:t>
      </w:r>
    </w:p>
    <w:p w:rsidR="00A21C9D" w:rsidRDefault="00A21C9D" w:rsidP="00A21C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18585" cy="316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31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9D" w:rsidRPr="008C1A28" w:rsidRDefault="00A21C9D" w:rsidP="00A21C9D">
      <w:pPr>
        <w:rPr>
          <w:rFonts w:ascii="Times New Roman" w:hAnsi="Times New Roman" w:cs="Times New Roman"/>
          <w:b/>
        </w:rPr>
      </w:pPr>
      <w:r w:rsidRPr="008C1A28">
        <w:rPr>
          <w:rFonts w:ascii="Times New Roman" w:hAnsi="Times New Roman" w:cs="Times New Roman"/>
          <w:b/>
        </w:rPr>
        <w:t xml:space="preserve"> </w:t>
      </w:r>
    </w:p>
    <w:p w:rsidR="00A21C9D" w:rsidRDefault="00A21C9D" w:rsidP="00A21C9D">
      <w:pPr>
        <w:rPr>
          <w:rFonts w:ascii="Times New Roman" w:hAnsi="Times New Roman" w:cs="Times New Roman"/>
          <w:b/>
        </w:rPr>
      </w:pPr>
      <w:r w:rsidRPr="00A7568C">
        <w:rPr>
          <w:rFonts w:ascii="Times New Roman" w:hAnsi="Times New Roman" w:cs="Times New Roman"/>
          <w:b/>
        </w:rPr>
        <w:t>Задача 2.</w:t>
      </w:r>
    </w:p>
    <w:p w:rsidR="00A21C9D" w:rsidRDefault="00A21C9D" w:rsidP="00A21C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18585" cy="3165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31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9D" w:rsidRDefault="00A21C9D" w:rsidP="00A21C9D">
      <w:pPr>
        <w:rPr>
          <w:rFonts w:ascii="Times New Roman" w:hAnsi="Times New Roman" w:cs="Times New Roman"/>
          <w:b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  <w:b/>
        </w:rPr>
        <w:t>3</w:t>
      </w:r>
      <w:r w:rsidRPr="00A7568C">
        <w:rPr>
          <w:rFonts w:ascii="Times New Roman" w:hAnsi="Times New Roman" w:cs="Times New Roman"/>
        </w:rPr>
        <w:t>. Определить место включения и проводимость согласующего элемента (отдельно для емкостного штыря и индуктивной диафрагмы) для нагрузок, рассчитанных в п.1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Default="00A21C9D" w:rsidP="00A21C9D">
      <w:pPr>
        <w:jc w:val="both"/>
        <w:rPr>
          <w:rFonts w:ascii="Times New Roman" w:hAnsi="Times New Roman" w:cs="Times New Roman"/>
          <w:b/>
        </w:rPr>
      </w:pPr>
      <w:r w:rsidRPr="00A7568C">
        <w:rPr>
          <w:rFonts w:ascii="Times New Roman" w:hAnsi="Times New Roman" w:cs="Times New Roman"/>
          <w:b/>
        </w:rPr>
        <w:t>Задача 1.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  <w:b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Индуктивный элемент.</w:t>
      </w:r>
    </w:p>
    <w:p w:rsidR="00A21C9D" w:rsidRPr="009F7C54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Проводимость:</w:t>
      </w:r>
      <w:r w:rsidRPr="009F7C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0.312+0.016</m:t>
        </m:r>
        <m:r>
          <w:rPr>
            <w:rFonts w:ascii="Cambria Math" w:hAnsi="Cambria Math" w:cs="Times New Roman"/>
            <w:lang w:val="en-US"/>
          </w:rPr>
          <m:t>j</m:t>
        </m:r>
      </m:oMath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 xml:space="preserve">Сдвиг к </w:t>
      </w:r>
      <w:r>
        <w:rPr>
          <w:rFonts w:ascii="Times New Roman" w:hAnsi="Times New Roman" w:cs="Times New Roman"/>
        </w:rPr>
        <w:t>генератору</w:t>
      </w:r>
      <w:r w:rsidRPr="00A7568C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0,132Λ</m:t>
        </m:r>
      </m:oMath>
      <w:r w:rsidRPr="00A7568C">
        <w:rPr>
          <w:rFonts w:ascii="Times New Roman" w:hAnsi="Times New Roman" w:cs="Times New Roman"/>
        </w:rPr>
        <w:t>.</w:t>
      </w:r>
    </w:p>
    <w:p w:rsidR="00A21C9D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proofErr w:type="gramStart"/>
      <w:r w:rsidRPr="00A7568C">
        <w:rPr>
          <w:rFonts w:ascii="Times New Roman" w:hAnsi="Times New Roman" w:cs="Times New Roman"/>
        </w:rPr>
        <w:lastRenderedPageBreak/>
        <w:t>Емкостной</w:t>
      </w:r>
      <w:proofErr w:type="gramEnd"/>
      <w:r w:rsidRPr="00A7568C">
        <w:rPr>
          <w:rFonts w:ascii="Times New Roman" w:hAnsi="Times New Roman" w:cs="Times New Roman"/>
        </w:rPr>
        <w:t xml:space="preserve"> элемент.</w:t>
      </w:r>
    </w:p>
    <w:p w:rsidR="00A21C9D" w:rsidRPr="009F7C54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Проводимость:</w:t>
      </w:r>
      <w:r w:rsidRPr="009F7C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0.312-0.016</m:t>
        </m:r>
        <m:r>
          <w:rPr>
            <w:rFonts w:ascii="Cambria Math" w:hAnsi="Cambria Math" w:cs="Times New Roman"/>
            <w:lang w:val="en-US"/>
          </w:rPr>
          <m:t>j</m:t>
        </m:r>
      </m:oMath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 xml:space="preserve">Сдвиг к </w:t>
      </w:r>
      <w:r>
        <w:rPr>
          <w:rFonts w:ascii="Times New Roman" w:hAnsi="Times New Roman" w:cs="Times New Roman"/>
        </w:rPr>
        <w:t>нагрузке</w:t>
      </w:r>
      <w:r w:rsidRPr="00A7568C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0,248Λ</m:t>
        </m:r>
      </m:oMath>
      <w:r w:rsidRPr="00A7568C">
        <w:rPr>
          <w:rFonts w:ascii="Times New Roman" w:hAnsi="Times New Roman" w:cs="Times New Roman"/>
        </w:rPr>
        <w:t>.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  <w:b/>
        </w:rPr>
      </w:pPr>
      <w:r w:rsidRPr="00A7568C">
        <w:rPr>
          <w:rFonts w:ascii="Times New Roman" w:hAnsi="Times New Roman" w:cs="Times New Roman"/>
          <w:b/>
        </w:rPr>
        <w:t>Задача 2.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Индуктивный элемент.</w:t>
      </w:r>
    </w:p>
    <w:p w:rsidR="00A21C9D" w:rsidRPr="009F7C54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Проводимость:</w:t>
      </w:r>
      <w:r w:rsidRPr="009F7C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0.741+1.07</m:t>
        </m:r>
        <m:r>
          <w:rPr>
            <w:rFonts w:ascii="Cambria Math" w:hAnsi="Cambria Math" w:cs="Times New Roman"/>
            <w:lang w:val="en-US"/>
          </w:rPr>
          <m:t>j</m:t>
        </m:r>
      </m:oMath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 xml:space="preserve">Сдвиг к </w:t>
      </w:r>
      <w:r>
        <w:rPr>
          <w:rFonts w:ascii="Times New Roman" w:hAnsi="Times New Roman" w:cs="Times New Roman"/>
        </w:rPr>
        <w:t>генератору</w:t>
      </w:r>
      <w:r w:rsidRPr="00A7568C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0,178Λ</m:t>
        </m:r>
      </m:oMath>
      <w:r w:rsidRPr="00A7568C">
        <w:rPr>
          <w:rFonts w:ascii="Times New Roman" w:hAnsi="Times New Roman" w:cs="Times New Roman"/>
        </w:rPr>
        <w:t>.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proofErr w:type="gramStart"/>
      <w:r w:rsidRPr="00A7568C">
        <w:rPr>
          <w:rFonts w:ascii="Times New Roman" w:hAnsi="Times New Roman" w:cs="Times New Roman"/>
        </w:rPr>
        <w:t>Емкостной</w:t>
      </w:r>
      <w:proofErr w:type="gramEnd"/>
      <w:r w:rsidRPr="00A7568C">
        <w:rPr>
          <w:rFonts w:ascii="Times New Roman" w:hAnsi="Times New Roman" w:cs="Times New Roman"/>
        </w:rPr>
        <w:t xml:space="preserve"> элемент.</w:t>
      </w:r>
    </w:p>
    <w:p w:rsidR="00A21C9D" w:rsidRPr="009F7C54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>Проводимость:</w:t>
      </w:r>
      <w:r w:rsidRPr="009F7C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0.741-1.07</m:t>
        </m:r>
        <m:r>
          <w:rPr>
            <w:rFonts w:ascii="Cambria Math" w:hAnsi="Cambria Math" w:cs="Times New Roman"/>
            <w:lang w:val="en-US"/>
          </w:rPr>
          <m:t>j</m:t>
        </m:r>
      </m:oMath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  <w:r w:rsidRPr="00A7568C">
        <w:rPr>
          <w:rFonts w:ascii="Times New Roman" w:hAnsi="Times New Roman" w:cs="Times New Roman"/>
        </w:rPr>
        <w:t xml:space="preserve">Сдвиг к </w:t>
      </w:r>
      <w:r>
        <w:rPr>
          <w:rFonts w:ascii="Times New Roman" w:hAnsi="Times New Roman" w:cs="Times New Roman"/>
        </w:rPr>
        <w:t>генератору</w:t>
      </w:r>
      <w:r w:rsidRPr="00A7568C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0,022Λ</m:t>
        </m:r>
      </m:oMath>
      <w:r w:rsidRPr="00A7568C">
        <w:rPr>
          <w:rFonts w:ascii="Times New Roman" w:hAnsi="Times New Roman" w:cs="Times New Roman"/>
        </w:rPr>
        <w:t>.</w:t>
      </w:r>
    </w:p>
    <w:p w:rsidR="00A21C9D" w:rsidRPr="00A7568C" w:rsidRDefault="00A21C9D" w:rsidP="00A21C9D">
      <w:pPr>
        <w:jc w:val="both"/>
        <w:rPr>
          <w:rFonts w:ascii="Times New Roman" w:hAnsi="Times New Roman" w:cs="Times New Roman"/>
        </w:rPr>
      </w:pPr>
    </w:p>
    <w:p w:rsidR="00A21C9D" w:rsidRDefault="005040A4" w:rsidP="005040A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ВЫПОЛНЕНИЕ</w:t>
      </w:r>
    </w:p>
    <w:p w:rsidR="005040A4" w:rsidRDefault="005040A4" w:rsidP="005040A4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040A4" w:rsidRDefault="005040A4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=4280 МГ</m:t>
          </m:r>
          <m:r>
            <w:rPr>
              <w:rFonts w:ascii="Cambria Math" w:hAnsi="Cambria Math" w:cs="Times New Roman"/>
              <w:sz w:val="24"/>
              <w:szCs w:val="24"/>
            </w:rPr>
            <m:t>ц</m:t>
          </m:r>
        </m:oMath>
      </m:oMathPara>
    </w:p>
    <w:p w:rsidR="005040A4" w:rsidRPr="005040A4" w:rsidRDefault="005040A4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=85 мм, 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=136 </m:t>
          </m:r>
          <m:r>
            <w:rPr>
              <w:rFonts w:ascii="Cambria Math" w:hAnsi="Cambria Math" w:cs="Times New Roman"/>
              <w:sz w:val="24"/>
              <w:szCs w:val="24"/>
            </w:rPr>
            <m:t>мм</m:t>
          </m:r>
        </m:oMath>
      </m:oMathPara>
    </w:p>
    <w:p w:rsidR="005040A4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λ=2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=102 мм</m:t>
          </m:r>
        </m:oMath>
      </m:oMathPara>
    </w:p>
    <w:p w:rsidR="008E51DA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E51DA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 выходе волновода короткозамыкающая пластина заменена на нагрузку.</w:t>
      </w:r>
    </w:p>
    <w:p w:rsidR="008E51DA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E51DA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min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=3 мкА,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=15 мкА</m:t>
          </m:r>
        </m:oMath>
      </m:oMathPara>
    </w:p>
    <w:p w:rsidR="008E51DA" w:rsidRDefault="008E51DA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КБВ=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ax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.45, 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КСВ=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КБВ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2.2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Узел сдвинулся к нагрузке на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11 мм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67282" w:rsidRP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0.108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 круговой диаграмме полных сопротивлений получаем:</w:t>
      </w: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7282" w:rsidRP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Z=0.64+i0.59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Y=0.87-i0.82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=0.352 мм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 согласовании:</w:t>
      </w: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0.348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мм</m:t>
          </m:r>
        </m:oMath>
      </m:oMathPara>
    </w:p>
    <w:p w:rsidR="00867282" w:rsidRP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0.352-0.348=0.004 мм</m:t>
          </m:r>
        </m:oMath>
      </m:oMathPara>
    </w:p>
    <w:p w:rsidR="00867282" w:rsidRP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0.004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λ=0.408 мм</m:t>
          </m:r>
        </m:oMath>
      </m:oMathPara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Тогда:</w:t>
      </w:r>
    </w:p>
    <w:p w:rsid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7282" w:rsidRPr="00867282" w:rsidRDefault="00867282" w:rsidP="005040A4">
      <w:pPr>
        <w:pStyle w:val="a3"/>
        <w:ind w:firstLine="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КБВ=0.9</m:t>
          </m:r>
        </m:oMath>
      </m:oMathPara>
    </w:p>
    <w:sectPr w:rsidR="00867282" w:rsidRPr="00867282" w:rsidSect="00A334A5">
      <w:headerReference w:type="default" r:id="rId9"/>
      <w:type w:val="continuous"/>
      <w:pgSz w:w="11909" w:h="16838"/>
      <w:pgMar w:top="284" w:right="851" w:bottom="992" w:left="567" w:header="284" w:footer="709" w:gutter="567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1D8" w:rsidRDefault="009E61D8" w:rsidP="00720770">
      <w:r>
        <w:separator/>
      </w:r>
    </w:p>
  </w:endnote>
  <w:endnote w:type="continuationSeparator" w:id="0">
    <w:p w:rsidR="009E61D8" w:rsidRDefault="009E61D8" w:rsidP="00720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1D8" w:rsidRDefault="009E61D8" w:rsidP="00720770">
      <w:r>
        <w:separator/>
      </w:r>
    </w:p>
  </w:footnote>
  <w:footnote w:type="continuationSeparator" w:id="0">
    <w:p w:rsidR="009E61D8" w:rsidRDefault="009E61D8" w:rsidP="00720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2546"/>
      <w:docPartObj>
        <w:docPartGallery w:val="Page Numbers (Top of Page)"/>
        <w:docPartUnique/>
      </w:docPartObj>
    </w:sdtPr>
    <w:sdtContent>
      <w:p w:rsidR="00862186" w:rsidRDefault="00E820DF">
        <w:pPr>
          <w:pStyle w:val="a4"/>
          <w:jc w:val="right"/>
        </w:pPr>
        <w:fldSimple w:instr=" PAGE   \* MERGEFORMAT ">
          <w:r w:rsidR="00867282">
            <w:rPr>
              <w:noProof/>
            </w:rPr>
            <w:t>4</w:t>
          </w:r>
        </w:fldSimple>
      </w:p>
    </w:sdtContent>
  </w:sdt>
  <w:p w:rsidR="00862186" w:rsidRDefault="0086218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572B"/>
    <w:multiLevelType w:val="hybridMultilevel"/>
    <w:tmpl w:val="A5CA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2F3"/>
    <w:rsid w:val="00055669"/>
    <w:rsid w:val="00063349"/>
    <w:rsid w:val="000C0F10"/>
    <w:rsid w:val="001F4C81"/>
    <w:rsid w:val="00256CE6"/>
    <w:rsid w:val="00257D71"/>
    <w:rsid w:val="002A0ED9"/>
    <w:rsid w:val="002D3AEB"/>
    <w:rsid w:val="0037224D"/>
    <w:rsid w:val="003C12CC"/>
    <w:rsid w:val="003C50D6"/>
    <w:rsid w:val="003F1416"/>
    <w:rsid w:val="004442F3"/>
    <w:rsid w:val="004D2B37"/>
    <w:rsid w:val="004D33C5"/>
    <w:rsid w:val="004E5F8A"/>
    <w:rsid w:val="005040A4"/>
    <w:rsid w:val="00532FCD"/>
    <w:rsid w:val="00584E24"/>
    <w:rsid w:val="005C312F"/>
    <w:rsid w:val="005F1E38"/>
    <w:rsid w:val="005F5038"/>
    <w:rsid w:val="005F74E3"/>
    <w:rsid w:val="006F361E"/>
    <w:rsid w:val="00701701"/>
    <w:rsid w:val="00720770"/>
    <w:rsid w:val="00776845"/>
    <w:rsid w:val="008211D4"/>
    <w:rsid w:val="00862186"/>
    <w:rsid w:val="00867282"/>
    <w:rsid w:val="008830E9"/>
    <w:rsid w:val="0089267B"/>
    <w:rsid w:val="008B37F4"/>
    <w:rsid w:val="008E51AF"/>
    <w:rsid w:val="008E51DA"/>
    <w:rsid w:val="009253BF"/>
    <w:rsid w:val="0098460F"/>
    <w:rsid w:val="009E61D8"/>
    <w:rsid w:val="009F6C2C"/>
    <w:rsid w:val="00A21C9D"/>
    <w:rsid w:val="00A334A5"/>
    <w:rsid w:val="00AD704C"/>
    <w:rsid w:val="00B0222A"/>
    <w:rsid w:val="00B30968"/>
    <w:rsid w:val="00B45782"/>
    <w:rsid w:val="00B720CC"/>
    <w:rsid w:val="00C275FE"/>
    <w:rsid w:val="00C3492A"/>
    <w:rsid w:val="00C927E4"/>
    <w:rsid w:val="00D8656A"/>
    <w:rsid w:val="00DC1AAC"/>
    <w:rsid w:val="00E820DF"/>
    <w:rsid w:val="00F3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9D"/>
    <w:pPr>
      <w:spacing w:after="0" w:line="240" w:lineRule="auto"/>
      <w:ind w:firstLine="17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2F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207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0770"/>
  </w:style>
  <w:style w:type="paragraph" w:styleId="a6">
    <w:name w:val="footer"/>
    <w:basedOn w:val="a"/>
    <w:link w:val="a7"/>
    <w:uiPriority w:val="99"/>
    <w:unhideWhenUsed/>
    <w:rsid w:val="007207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0770"/>
  </w:style>
  <w:style w:type="paragraph" w:styleId="a8">
    <w:name w:val="Balloon Text"/>
    <w:basedOn w:val="a"/>
    <w:link w:val="a9"/>
    <w:uiPriority w:val="99"/>
    <w:semiHidden/>
    <w:unhideWhenUsed/>
    <w:rsid w:val="007207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0770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8830E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52876"/>
    <w:rsid w:val="00552876"/>
    <w:rsid w:val="00F8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287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2013-10-07T19:27:00Z</dcterms:created>
  <dcterms:modified xsi:type="dcterms:W3CDTF">2013-12-03T06:53:00Z</dcterms:modified>
</cp:coreProperties>
</file>