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  <w:r w:rsidRPr="002B1D0B"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Информатики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1D0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ЛАБОРАТОРНАЯ РАБОТА № </w:t>
      </w:r>
      <w:r w:rsidR="00774D56">
        <w:rPr>
          <w:rFonts w:ascii="Times New Roman" w:eastAsia="Times New Roman" w:hAnsi="Times New Roman" w:cs="Times New Roman"/>
          <w:sz w:val="32"/>
          <w:szCs w:val="32"/>
          <w:lang w:eastAsia="ru-RU"/>
        </w:rPr>
        <w:t>1.2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B1D0B">
        <w:rPr>
          <w:b/>
          <w:color w:val="000000" w:themeColor="text1"/>
          <w:sz w:val="36"/>
          <w:szCs w:val="36"/>
        </w:rPr>
        <w:t xml:space="preserve">Методы решения </w:t>
      </w:r>
      <w:r w:rsidRPr="002B1D0B">
        <w:rPr>
          <w:b/>
          <w:color w:val="000000" w:themeColor="text1"/>
          <w:sz w:val="36"/>
          <w:szCs w:val="36"/>
        </w:rPr>
        <w:br/>
      </w:r>
      <w:r w:rsidR="00774D56">
        <w:rPr>
          <w:b/>
          <w:color w:val="000000" w:themeColor="text1"/>
          <w:sz w:val="36"/>
          <w:szCs w:val="36"/>
        </w:rPr>
        <w:t>нелинейных уравнений.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студент 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БИН1404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Разин К.О.</w:t>
      </w: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A46" w:rsidRPr="002B1D0B" w:rsidRDefault="00EE5A46" w:rsidP="00EE5A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2015</w:t>
      </w:r>
    </w:p>
    <w:p w:rsidR="00EE5A46" w:rsidRDefault="00EE5A46"/>
    <w:p w:rsidR="00EE5A46" w:rsidRDefault="00121FD0" w:rsidP="00121FD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Задание для решения нелинейного  уравнения.</w:t>
      </w:r>
    </w:p>
    <w:p w:rsidR="00121FD0" w:rsidRPr="00F31C94" w:rsidRDefault="00121FD0" w:rsidP="00121FD0">
      <w:pPr>
        <w:pStyle w:val="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</w:t>
      </w:r>
      <w:r w:rsidRPr="00F31C94">
        <w:rPr>
          <w:sz w:val="24"/>
          <w:szCs w:val="24"/>
        </w:rPr>
        <w:t xml:space="preserve">равнение   </w:t>
      </w:r>
      <w:r w:rsidRPr="00121FD0">
        <w:rPr>
          <w:rFonts w:ascii="Arial" w:hAnsi="Arial" w:cs="Arial"/>
          <w:b/>
          <w:bCs/>
        </w:rPr>
        <w:t>1–</w:t>
      </w:r>
      <w:r>
        <w:rPr>
          <w:rFonts w:ascii="Arial" w:hAnsi="Arial" w:cs="Arial"/>
          <w:b/>
          <w:bCs/>
          <w:lang w:val="en-US"/>
        </w:rPr>
        <w:t>x</w:t>
      </w:r>
      <w:r w:rsidRPr="00121FD0">
        <w:rPr>
          <w:rFonts w:ascii="Arial" w:hAnsi="Arial" w:cs="Arial"/>
          <w:b/>
          <w:bCs/>
        </w:rPr>
        <w:t>+</w:t>
      </w:r>
      <w:r>
        <w:rPr>
          <w:rFonts w:ascii="Arial" w:hAnsi="Arial" w:cs="Arial"/>
          <w:b/>
          <w:bCs/>
          <w:lang w:val="en-US"/>
        </w:rPr>
        <w:t>sin</w:t>
      </w:r>
      <w:r w:rsidRPr="00121FD0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en-US"/>
        </w:rPr>
        <w:t>x</w:t>
      </w:r>
      <w:r w:rsidRPr="00121FD0">
        <w:rPr>
          <w:rFonts w:ascii="Arial" w:hAnsi="Arial" w:cs="Arial"/>
          <w:b/>
          <w:bCs/>
        </w:rPr>
        <w:t>)–</w:t>
      </w:r>
      <w:r>
        <w:rPr>
          <w:rFonts w:ascii="Arial" w:hAnsi="Arial" w:cs="Arial"/>
          <w:b/>
          <w:bCs/>
          <w:lang w:val="en-US"/>
        </w:rPr>
        <w:t>ln</w:t>
      </w:r>
      <w:r w:rsidRPr="00121FD0">
        <w:rPr>
          <w:rFonts w:ascii="Arial" w:hAnsi="Arial" w:cs="Arial"/>
          <w:b/>
          <w:bCs/>
        </w:rPr>
        <w:t>(1+</w:t>
      </w:r>
      <w:r>
        <w:rPr>
          <w:rFonts w:ascii="Arial" w:hAnsi="Arial" w:cs="Arial"/>
          <w:b/>
          <w:bCs/>
          <w:lang w:val="en-US"/>
        </w:rPr>
        <w:t>x</w:t>
      </w:r>
      <w:r w:rsidRPr="00121FD0">
        <w:rPr>
          <w:rFonts w:ascii="Arial" w:hAnsi="Arial" w:cs="Arial"/>
          <w:b/>
          <w:bCs/>
        </w:rPr>
        <w:t>) = 0</w:t>
      </w:r>
    </w:p>
    <w:p w:rsidR="00121FD0" w:rsidRPr="00D71CED" w:rsidRDefault="00121FD0" w:rsidP="00121FD0">
      <w:pPr>
        <w:pStyle w:val="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метод решения нелинейного</w:t>
      </w:r>
      <w:r w:rsidRPr="00D71CED">
        <w:rPr>
          <w:sz w:val="24"/>
          <w:szCs w:val="24"/>
        </w:rPr>
        <w:t xml:space="preserve"> </w:t>
      </w:r>
      <w:r>
        <w:rPr>
          <w:sz w:val="24"/>
          <w:szCs w:val="24"/>
        </w:rPr>
        <w:t>уравнения</w:t>
      </w:r>
      <w:r w:rsidRPr="00D71CED">
        <w:rPr>
          <w:sz w:val="24"/>
          <w:szCs w:val="24"/>
        </w:rPr>
        <w:t xml:space="preserve"> для ручного расчета –  </w:t>
      </w:r>
      <w:r>
        <w:rPr>
          <w:sz w:val="24"/>
          <w:szCs w:val="24"/>
        </w:rPr>
        <w:t>итераций</w:t>
      </w:r>
    </w:p>
    <w:p w:rsidR="00121FD0" w:rsidRPr="00121FD0" w:rsidRDefault="00121FD0" w:rsidP="00121FD0">
      <w:pPr>
        <w:pStyle w:val="5"/>
        <w:numPr>
          <w:ilvl w:val="0"/>
          <w:numId w:val="1"/>
        </w:numPr>
      </w:pPr>
      <w:r w:rsidRPr="00121FD0">
        <w:rPr>
          <w:sz w:val="24"/>
          <w:szCs w:val="24"/>
        </w:rPr>
        <w:t>методы решения нелинейных уравнений для расчета на ПК –</w:t>
      </w:r>
      <w:r>
        <w:rPr>
          <w:sz w:val="24"/>
          <w:szCs w:val="24"/>
        </w:rPr>
        <w:t xml:space="preserve"> половинного деления.</w:t>
      </w:r>
    </w:p>
    <w:p w:rsidR="00121FD0" w:rsidRDefault="00121FD0" w:rsidP="00121FD0">
      <w:pPr>
        <w:pStyle w:val="5"/>
        <w:tabs>
          <w:tab w:val="clear" w:pos="1660"/>
        </w:tabs>
        <w:ind w:left="720" w:firstLine="0"/>
        <w:jc w:val="center"/>
        <w:rPr>
          <w:sz w:val="24"/>
          <w:szCs w:val="24"/>
        </w:rPr>
      </w:pPr>
    </w:p>
    <w:p w:rsidR="00121FD0" w:rsidRDefault="00121FD0" w:rsidP="00121FD0">
      <w:pPr>
        <w:tabs>
          <w:tab w:val="left" w:pos="300"/>
        </w:tabs>
        <w:spacing w:after="0" w:line="24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</w:t>
      </w:r>
      <w:r w:rsidRPr="00D71CED">
        <w:rPr>
          <w:rFonts w:ascii="Arial" w:hAnsi="Arial" w:cs="Arial"/>
          <w:b/>
          <w:bCs/>
        </w:rPr>
        <w:t>тделени</w:t>
      </w:r>
      <w:r>
        <w:rPr>
          <w:rFonts w:ascii="Arial" w:hAnsi="Arial" w:cs="Arial"/>
          <w:b/>
          <w:bCs/>
        </w:rPr>
        <w:t>е</w:t>
      </w:r>
      <w:r w:rsidRPr="00D71CED">
        <w:rPr>
          <w:rFonts w:ascii="Arial" w:hAnsi="Arial" w:cs="Arial"/>
          <w:b/>
          <w:bCs/>
        </w:rPr>
        <w:t xml:space="preserve"> корней</w:t>
      </w:r>
      <w:r>
        <w:rPr>
          <w:rFonts w:ascii="Arial" w:hAnsi="Arial" w:cs="Arial"/>
          <w:b/>
          <w:bCs/>
        </w:rPr>
        <w:t>.</w:t>
      </w:r>
    </w:p>
    <w:p w:rsidR="00121FD0" w:rsidRDefault="00121FD0" w:rsidP="00121FD0">
      <w:pPr>
        <w:tabs>
          <w:tab w:val="left" w:pos="300"/>
        </w:tabs>
        <w:spacing w:after="0" w:line="240" w:lineRule="auto"/>
        <w:ind w:left="360"/>
        <w:jc w:val="center"/>
        <w:rPr>
          <w:rFonts w:ascii="Arial" w:hAnsi="Arial" w:cs="Arial"/>
          <w:b/>
          <w:bCs/>
        </w:rPr>
      </w:pPr>
    </w:p>
    <w:p w:rsidR="00121FD0" w:rsidRDefault="00121FD0" w:rsidP="00121FD0">
      <w:pPr>
        <w:pStyle w:val="5"/>
        <w:tabs>
          <w:tab w:val="clear" w:pos="1660"/>
        </w:tabs>
        <w:ind w:left="720" w:firstLine="0"/>
      </w:pPr>
    </w:p>
    <w:p w:rsidR="00DA4694" w:rsidRPr="00D57272" w:rsidRDefault="00DA4694" w:rsidP="00121F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E7E" w:rsidRPr="00D57272" w:rsidRDefault="00121FD0" w:rsidP="00121F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1FD0">
        <w:rPr>
          <w:rFonts w:ascii="Times New Roman" w:hAnsi="Times New Roman" w:cs="Times New Roman"/>
          <w:b/>
          <w:sz w:val="24"/>
          <w:szCs w:val="24"/>
        </w:rPr>
        <w:t xml:space="preserve">График функции 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1–</w:t>
      </w:r>
      <w:r w:rsidRPr="00121FD0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121FD0">
        <w:rPr>
          <w:rFonts w:ascii="Times New Roman" w:hAnsi="Times New Roman" w:cs="Times New Roman"/>
          <w:b/>
          <w:bCs/>
          <w:sz w:val="24"/>
          <w:szCs w:val="24"/>
          <w:lang w:val="en-US"/>
        </w:rPr>
        <w:t>sin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121FD0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)–</w:t>
      </w:r>
      <w:r w:rsidRPr="00121FD0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(1+</w:t>
      </w:r>
      <w:r w:rsidRPr="00121FD0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121FD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A4694" w:rsidRPr="00D57272" w:rsidRDefault="00DA4694" w:rsidP="00121F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A46" w:rsidRDefault="00121FD0" w:rsidP="00507BC9">
      <w:pPr>
        <w:jc w:val="center"/>
      </w:pPr>
      <w:r>
        <w:rPr>
          <w:noProof/>
          <w:lang w:eastAsia="ru-RU"/>
        </w:rPr>
        <w:drawing>
          <wp:inline distT="0" distB="0" distL="0" distR="0" wp14:anchorId="23A57C52" wp14:editId="1E9F091E">
            <wp:extent cx="5486400" cy="48971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FD0" w:rsidRDefault="00121FD0">
      <w:pPr>
        <w:rPr>
          <w:rFonts w:ascii="Arial" w:hAnsi="Arial" w:cs="Arial"/>
        </w:rPr>
      </w:pPr>
    </w:p>
    <w:p w:rsidR="00121FD0" w:rsidRDefault="00121FD0">
      <w:pPr>
        <w:rPr>
          <w:rFonts w:ascii="Arial" w:hAnsi="Arial" w:cs="Arial"/>
        </w:rPr>
      </w:pPr>
    </w:p>
    <w:p w:rsidR="00121FD0" w:rsidRDefault="00121FD0">
      <w:pPr>
        <w:rPr>
          <w:rFonts w:ascii="Arial" w:hAnsi="Arial" w:cs="Arial"/>
        </w:rPr>
      </w:pPr>
    </w:p>
    <w:p w:rsidR="00121FD0" w:rsidRDefault="00121FD0">
      <w:pPr>
        <w:rPr>
          <w:rFonts w:ascii="Arial" w:hAnsi="Arial" w:cs="Arial"/>
        </w:rPr>
      </w:pPr>
    </w:p>
    <w:p w:rsidR="00492EF0" w:rsidRPr="00DA4694" w:rsidRDefault="00492EF0">
      <w:pPr>
        <w:rPr>
          <w:rFonts w:ascii="Arial" w:hAnsi="Arial" w:cs="Arial"/>
          <w:lang w:val="en-US"/>
        </w:rPr>
      </w:pPr>
    </w:p>
    <w:p w:rsidR="00121FD0" w:rsidRPr="00507BC9" w:rsidRDefault="00507BC9" w:rsidP="00507B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BC9">
        <w:rPr>
          <w:rFonts w:ascii="Times New Roman" w:hAnsi="Times New Roman" w:cs="Times New Roman"/>
          <w:b/>
          <w:sz w:val="24"/>
          <w:szCs w:val="24"/>
        </w:rPr>
        <w:lastRenderedPageBreak/>
        <w:t>Графики функции, первой и второй ее производных на полученном отрезке.</w:t>
      </w:r>
    </w:p>
    <w:p w:rsidR="00121FD0" w:rsidRDefault="00121FD0" w:rsidP="00507BC9">
      <w:pPr>
        <w:jc w:val="center"/>
      </w:pPr>
      <w:r>
        <w:rPr>
          <w:noProof/>
          <w:lang w:eastAsia="ru-RU"/>
        </w:rPr>
        <w:drawing>
          <wp:inline distT="0" distB="0" distL="0" distR="0" wp14:anchorId="55F3B325" wp14:editId="012C8815">
            <wp:extent cx="5495290" cy="488823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88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B2E" w:rsidRDefault="007A1B2E">
      <w:pPr>
        <w:rPr>
          <w:rFonts w:ascii="Arial" w:hAnsi="Arial" w:cs="Arial"/>
          <w:lang w:val="en-US"/>
        </w:rPr>
      </w:pPr>
    </w:p>
    <w:tbl>
      <w:tblPr>
        <w:tblStyle w:val="a7"/>
        <w:tblW w:w="10677" w:type="dxa"/>
        <w:tblInd w:w="-743" w:type="dxa"/>
        <w:tblLook w:val="04A0" w:firstRow="1" w:lastRow="0" w:firstColumn="1" w:lastColumn="0" w:noHBand="0" w:noVBand="1"/>
      </w:tblPr>
      <w:tblGrid>
        <w:gridCol w:w="709"/>
        <w:gridCol w:w="993"/>
        <w:gridCol w:w="889"/>
        <w:gridCol w:w="889"/>
        <w:gridCol w:w="974"/>
        <w:gridCol w:w="889"/>
        <w:gridCol w:w="889"/>
        <w:gridCol w:w="889"/>
        <w:gridCol w:w="889"/>
        <w:gridCol w:w="889"/>
        <w:gridCol w:w="889"/>
        <w:gridCol w:w="889"/>
      </w:tblGrid>
      <w:tr w:rsidR="00DA64FB" w:rsidTr="00DA64FB">
        <w:tc>
          <w:tcPr>
            <w:tcW w:w="70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993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1.0500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1.1000</w:t>
            </w:r>
          </w:p>
        </w:tc>
        <w:tc>
          <w:tcPr>
            <w:tcW w:w="974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1.1500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1.2000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1.2500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1.3000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1.3500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1.4000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1.4500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1.5000</w:t>
            </w:r>
          </w:p>
        </w:tc>
      </w:tr>
      <w:tr w:rsidR="00DA64FB" w:rsidTr="00DA64FB">
        <w:tc>
          <w:tcPr>
            <w:tcW w:w="70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</w:t>
            </w:r>
          </w:p>
        </w:tc>
        <w:tc>
          <w:tcPr>
            <w:tcW w:w="993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0.1483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0.0996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0.0493</w:t>
            </w:r>
          </w:p>
        </w:tc>
        <w:tc>
          <w:tcPr>
            <w:tcW w:w="974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-0.0027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-0.056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-0.111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</w:t>
            </w:r>
            <w:r>
              <w:rPr>
                <w:rFonts w:ascii="Arial" w:hAnsi="Arial" w:cs="Arial"/>
                <w:lang w:val="en-US"/>
              </w:rPr>
              <w:t>0.169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-0.228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-0.290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-0.353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-0.418</w:t>
            </w:r>
          </w:p>
        </w:tc>
      </w:tr>
      <w:tr w:rsidR="00DA64FB" w:rsidTr="00DA64FB">
        <w:tc>
          <w:tcPr>
            <w:tcW w:w="70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F’(x)</w:t>
            </w:r>
          </w:p>
        </w:tc>
        <w:tc>
          <w:tcPr>
            <w:tcW w:w="993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-0.9597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-0.990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-1.022</w:t>
            </w:r>
          </w:p>
        </w:tc>
        <w:tc>
          <w:tcPr>
            <w:tcW w:w="974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-1.056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-1.092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-1.129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-1.167</w:t>
            </w:r>
          </w:p>
        </w:tc>
        <w:tc>
          <w:tcPr>
            <w:tcW w:w="88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 w:rsidRPr="00DA64FB">
              <w:rPr>
                <w:rFonts w:ascii="Arial" w:hAnsi="Arial" w:cs="Arial"/>
                <w:lang w:val="en-US"/>
              </w:rPr>
              <w:t>-1.206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-1.246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-1.287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-1.329</w:t>
            </w:r>
          </w:p>
        </w:tc>
      </w:tr>
      <w:tr w:rsidR="00DA64FB" w:rsidTr="00DA64FB">
        <w:tc>
          <w:tcPr>
            <w:tcW w:w="709" w:type="dxa"/>
          </w:tcPr>
          <w:p w:rsidR="00DA64FB" w:rsidRDefault="00DA64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F’’(x)</w:t>
            </w:r>
          </w:p>
        </w:tc>
        <w:tc>
          <w:tcPr>
            <w:tcW w:w="993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-0.591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-0.629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-0.664</w:t>
            </w:r>
          </w:p>
        </w:tc>
        <w:tc>
          <w:tcPr>
            <w:tcW w:w="974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-0.696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-0.725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-0.751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-0.774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-0.794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-0.811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-0.826</w:t>
            </w:r>
          </w:p>
        </w:tc>
        <w:tc>
          <w:tcPr>
            <w:tcW w:w="889" w:type="dxa"/>
          </w:tcPr>
          <w:p w:rsidR="00DA64FB" w:rsidRDefault="005B596C">
            <w:pPr>
              <w:rPr>
                <w:rFonts w:ascii="Arial" w:hAnsi="Arial" w:cs="Arial"/>
                <w:lang w:val="en-US"/>
              </w:rPr>
            </w:pPr>
            <w:r w:rsidRPr="005B596C">
              <w:rPr>
                <w:rFonts w:ascii="Arial" w:hAnsi="Arial" w:cs="Arial"/>
                <w:lang w:val="en-US"/>
              </w:rPr>
              <w:t>-0.837</w:t>
            </w:r>
          </w:p>
        </w:tc>
      </w:tr>
    </w:tbl>
    <w:p w:rsidR="005B596C" w:rsidRDefault="005B596C" w:rsidP="005B596C">
      <w:pPr>
        <w:rPr>
          <w:lang w:val="en-US"/>
        </w:rPr>
      </w:pPr>
    </w:p>
    <w:p w:rsidR="005B596C" w:rsidRPr="005B596C" w:rsidRDefault="005B596C" w:rsidP="005B596C">
      <w:pPr>
        <w:rPr>
          <w:rFonts w:ascii="Times New Roman" w:hAnsi="Times New Roman" w:cs="Times New Roman"/>
          <w:sz w:val="28"/>
          <w:szCs w:val="28"/>
        </w:rPr>
      </w:pPr>
      <w:r w:rsidRPr="005B596C">
        <w:rPr>
          <w:rFonts w:ascii="Times New Roman" w:hAnsi="Times New Roman" w:cs="Times New Roman"/>
          <w:sz w:val="28"/>
          <w:szCs w:val="28"/>
        </w:rPr>
        <w:t xml:space="preserve">Из графика мы видим, что первая и вторая производные на отрезке </w:t>
      </w:r>
      <w:proofErr w:type="spellStart"/>
      <w:r w:rsidRPr="005B596C">
        <w:rPr>
          <w:rFonts w:ascii="Times New Roman" w:hAnsi="Times New Roman" w:cs="Times New Roman"/>
          <w:sz w:val="28"/>
          <w:szCs w:val="28"/>
        </w:rPr>
        <w:t>знакопостояны</w:t>
      </w:r>
      <w:proofErr w:type="spellEnd"/>
      <w:r w:rsidRPr="005B59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B596C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5B596C">
        <w:rPr>
          <w:rFonts w:ascii="Times New Roman" w:hAnsi="Times New Roman" w:cs="Times New Roman"/>
          <w:sz w:val="28"/>
          <w:szCs w:val="28"/>
        </w:rPr>
        <w:t xml:space="preserve"> наше уравнение имеет единственный корень на отрезке [1;1.5].</w:t>
      </w:r>
    </w:p>
    <w:p w:rsidR="00DA64FB" w:rsidRPr="005B596C" w:rsidRDefault="00DA64FB" w:rsidP="005B596C">
      <w:pPr>
        <w:ind w:firstLine="708"/>
        <w:rPr>
          <w:rFonts w:ascii="Arial" w:hAnsi="Arial" w:cs="Arial"/>
        </w:rPr>
      </w:pPr>
    </w:p>
    <w:p w:rsidR="000F1FD2" w:rsidRDefault="000F1FD2">
      <w:pPr>
        <w:rPr>
          <w:rFonts w:ascii="Arial" w:hAnsi="Arial" w:cs="Arial"/>
        </w:rPr>
      </w:pPr>
    </w:p>
    <w:p w:rsidR="000F1FD2" w:rsidRDefault="000F1FD2">
      <w:pPr>
        <w:rPr>
          <w:rFonts w:ascii="Arial" w:hAnsi="Arial" w:cs="Arial"/>
        </w:rPr>
      </w:pPr>
    </w:p>
    <w:p w:rsidR="000F1FD2" w:rsidRDefault="000F1FD2">
      <w:pPr>
        <w:rPr>
          <w:rFonts w:ascii="Arial" w:hAnsi="Arial" w:cs="Arial"/>
        </w:rPr>
      </w:pPr>
    </w:p>
    <w:p w:rsidR="000F1FD2" w:rsidRDefault="000F1FD2">
      <w:pPr>
        <w:rPr>
          <w:rFonts w:ascii="Arial" w:hAnsi="Arial" w:cs="Arial"/>
        </w:rPr>
      </w:pPr>
    </w:p>
    <w:p w:rsidR="000F1FD2" w:rsidRDefault="000F1FD2" w:rsidP="005B59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FD2">
        <w:rPr>
          <w:rFonts w:ascii="Times New Roman" w:hAnsi="Times New Roman" w:cs="Times New Roman"/>
          <w:b/>
          <w:sz w:val="28"/>
          <w:szCs w:val="28"/>
        </w:rPr>
        <w:lastRenderedPageBreak/>
        <w:t>Ручной расчет метода итераций.</w:t>
      </w:r>
    </w:p>
    <w:p w:rsidR="000F1FD2" w:rsidRPr="000F1FD2" w:rsidRDefault="000F1FD2" w:rsidP="000F1FD2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0F1FD2">
        <w:rPr>
          <w:rFonts w:ascii="Times New Roman" w:hAnsi="Times New Roman" w:cs="Times New Roman"/>
          <w:b/>
          <w:sz w:val="28"/>
          <w:szCs w:val="28"/>
        </w:rPr>
        <w:t>Исследование на сходимость.</w:t>
      </w:r>
    </w:p>
    <w:p w:rsidR="000F1FD2" w:rsidRDefault="000F1FD2" w:rsidP="000F1FD2">
      <w:pPr>
        <w:pStyle w:val="a5"/>
        <w:rPr>
          <w:rFonts w:ascii="Times New Roman" w:hAnsi="Times New Roman" w:cs="Times New Roman"/>
          <w:sz w:val="28"/>
          <w:szCs w:val="28"/>
        </w:rPr>
      </w:pPr>
      <w:r w:rsidRPr="000F1FD2">
        <w:rPr>
          <w:rFonts w:ascii="Times New Roman" w:hAnsi="Times New Roman" w:cs="Times New Roman"/>
          <w:sz w:val="28"/>
          <w:szCs w:val="28"/>
        </w:rPr>
        <w:t xml:space="preserve">Приведем уравнение f(x)=0 к виду </w:t>
      </w:r>
      <w:r w:rsidRPr="000F1FD2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3CE1F430" wp14:editId="4361BCC4">
            <wp:extent cx="542925" cy="171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FD2">
        <w:rPr>
          <w:rFonts w:ascii="Times New Roman" w:hAnsi="Times New Roman" w:cs="Times New Roman"/>
          <w:sz w:val="28"/>
          <w:szCs w:val="28"/>
        </w:rPr>
        <w:t>.</w:t>
      </w:r>
    </w:p>
    <w:p w:rsidR="000F1FD2" w:rsidRPr="001F12B9" w:rsidRDefault="000F1FD2" w:rsidP="000F1FD2">
      <w:pPr>
        <w:pStyle w:val="a5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x=ϕ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=1+sin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-ln(x+1)</m:t>
          </m:r>
        </m:oMath>
      </m:oMathPara>
    </w:p>
    <w:p w:rsidR="001F12B9" w:rsidRDefault="001F12B9" w:rsidP="000F1FD2">
      <w:pPr>
        <w:pStyle w:val="a5"/>
      </w:pPr>
      <w:r w:rsidRPr="001F12B9">
        <w:rPr>
          <w:rFonts w:ascii="Times New Roman" w:eastAsiaTheme="minorEastAsia" w:hAnsi="Times New Roman" w:cs="Times New Roman"/>
          <w:sz w:val="28"/>
          <w:szCs w:val="28"/>
        </w:rPr>
        <w:t>Так как</w:t>
      </w:r>
      <w:r w:rsidRPr="005D4BE0">
        <w:rPr>
          <w:position w:val="-10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.2pt;height:15.65pt" o:ole="">
            <v:imagedata r:id="rId9" o:title=""/>
          </v:shape>
          <o:OLEObject Type="Embed" ProgID="Equation.3" ShapeID="_x0000_i1026" DrawAspect="Content" ObjectID="_1508433367" r:id="rId10"/>
        </w:object>
      </w:r>
      <w:r>
        <w:t xml:space="preserve"> то </w:t>
      </w:r>
      <w:r w:rsidRPr="005D4BE0">
        <w:rPr>
          <w:position w:val="-24"/>
        </w:rPr>
        <w:object w:dxaOrig="960" w:dyaOrig="620">
          <v:shape id="_x0000_i1027" type="#_x0000_t75" style="width:48.2pt;height:30.7pt" o:ole="">
            <v:imagedata r:id="rId11" o:title=""/>
          </v:shape>
          <o:OLEObject Type="Embed" ProgID="Equation.3" ShapeID="_x0000_i1027" DrawAspect="Content" ObjectID="_1508433368" r:id="rId12"/>
        </w:object>
      </w:r>
      <w:proofErr w:type="gramStart"/>
      <w:r>
        <w:t xml:space="preserve"> ;</w:t>
      </w:r>
      <w:proofErr w:type="gramEnd"/>
      <w:r>
        <w:t xml:space="preserve">  </w:t>
      </w:r>
      <w:r w:rsidRPr="005D4BE0">
        <w:rPr>
          <w:position w:val="-28"/>
        </w:rPr>
        <w:object w:dxaOrig="2480" w:dyaOrig="680">
          <v:shape id="_x0000_i1028" type="#_x0000_t75" style="width:123.95pt;height:33.8pt" o:ole="">
            <v:imagedata r:id="rId13" o:title=""/>
          </v:shape>
          <o:OLEObject Type="Embed" ProgID="Equation.3" ShapeID="_x0000_i1028" DrawAspect="Content" ObjectID="_1508433369" r:id="rId14"/>
        </w:object>
      </w:r>
    </w:p>
    <w:p w:rsidR="001F12B9" w:rsidRPr="001F12B9" w:rsidRDefault="001F12B9" w:rsidP="001F12B9">
      <w:pPr>
        <w:pStyle w:val="a5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r</w:t>
      </w:r>
      <w:r w:rsidRPr="001F12B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 xml:space="preserve"> = 1.32;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λ=</w:t>
      </w:r>
      <w:r w:rsidRPr="001F12B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0</w:t>
      </w:r>
      <w:proofErr w:type="gramStart"/>
      <w:r w:rsidRPr="001F12B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,74</w:t>
      </w:r>
      <w:proofErr w:type="gramEnd"/>
    </w:p>
    <w:p w:rsidR="006B4B92" w:rsidRPr="001F12B9" w:rsidRDefault="006B4B92" w:rsidP="006B4B92">
      <w:pPr>
        <w:ind w:left="360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w:r w:rsidRPr="001F12B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ϕ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0.74(1-x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ln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)</m:t>
        </m:r>
      </m:oMath>
    </w:p>
    <w:p w:rsidR="006B4B92" w:rsidRPr="006B4B92" w:rsidRDefault="007C6C7D" w:rsidP="006B4B92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b>
        </m:sSub>
      </m:oMath>
      <w:r w:rsidR="006B4B92">
        <w:rPr>
          <w:rFonts w:ascii="Times New Roman" w:eastAsiaTheme="minorEastAsia" w:hAnsi="Times New Roman" w:cs="Times New Roman"/>
          <w:sz w:val="28"/>
          <w:szCs w:val="28"/>
          <w:lang w:val="en-US"/>
        </w:rPr>
        <w:t>=1.25</w:t>
      </w:r>
    </w:p>
    <w:p w:rsidR="007A1B2E" w:rsidRPr="007D37AD" w:rsidRDefault="006B4B92">
      <w:pPr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          </w:t>
      </w:r>
      <m:oMath>
        <m:r>
          <w:rPr>
            <w:rFonts w:ascii="Cambria Math" w:hAnsi="Cambria Math"/>
            <w:lang w:val="en-US"/>
          </w:rPr>
          <m:t>ϕ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x0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1,25-0,74(</m:t>
        </m:r>
        <m:r>
          <w:rPr>
            <w:rFonts w:ascii="Cambria Math" w:hAnsi="Cambria Math"/>
            <w:lang w:val="en-US"/>
          </w:rPr>
          <m:t>1</m:t>
        </m:r>
        <m:r>
          <w:rPr>
            <w:rFonts w:ascii="Cambria Math" w:hAnsi="Cambria Math"/>
            <w:lang w:val="en-US"/>
          </w:rPr>
          <m:t>-1,25</m:t>
        </m:r>
        <m:r>
          <w:rPr>
            <w:rFonts w:ascii="Cambria Math" w:hAnsi="Cambria Math"/>
            <w:lang w:val="en-US"/>
          </w:rPr>
          <m:t>+0.94898-0.8109</m:t>
        </m:r>
        <m:r>
          <w:rPr>
            <w:rFonts w:ascii="Cambria Math" w:hAnsi="Cambria Math"/>
            <w:lang w:val="en-US"/>
          </w:rPr>
          <m:t>)</m:t>
        </m:r>
        <m:r>
          <w:rPr>
            <w:rFonts w:ascii="Cambria Math" w:hAnsi="Cambria Math"/>
            <w:lang w:val="en-US"/>
          </w:rPr>
          <m:t>=1.13808</m:t>
        </m:r>
      </m:oMath>
      <w:r w:rsidR="007C6C7D">
        <w:rPr>
          <w:rFonts w:ascii="Times New Roman" w:eastAsiaTheme="minorEastAsia" w:hAnsi="Times New Roman" w:cs="Times New Roman"/>
          <w:lang w:val="en-US"/>
        </w:rPr>
        <w:t xml:space="preserve">   </w:t>
      </w:r>
      <w:r w:rsidR="007D37AD" w:rsidRPr="007D37AD">
        <w:rPr>
          <w:rFonts w:ascii="Times New Roman" w:eastAsiaTheme="minorEastAsia" w:hAnsi="Times New Roman" w:cs="Times New Roman"/>
          <w:lang w:val="en-US"/>
        </w:rPr>
        <w:t xml:space="preserve"> </w:t>
      </w:r>
      <w:proofErr w:type="gramStart"/>
      <w:r w:rsidR="007D37AD">
        <w:rPr>
          <w:rFonts w:ascii="Times New Roman" w:eastAsiaTheme="minorEastAsia" w:hAnsi="Times New Roman" w:cs="Times New Roman"/>
          <w:i/>
          <w:lang w:val="en-US"/>
        </w:rPr>
        <w:t>f(</w:t>
      </w:r>
      <w:proofErr w:type="gramEnd"/>
      <w:r w:rsidR="007D37AD">
        <w:rPr>
          <w:rFonts w:ascii="Times New Roman" w:eastAsiaTheme="minorEastAsia" w:hAnsi="Times New Roman" w:cs="Times New Roman"/>
          <w:i/>
          <w:lang w:val="en-US"/>
        </w:rPr>
        <w:t>x0)=</w:t>
      </w:r>
      <w:r w:rsidR="007D37AD" w:rsidRPr="00D57272">
        <w:rPr>
          <w:lang w:val="en-US"/>
        </w:rPr>
        <w:t xml:space="preserve"> </w:t>
      </w:r>
      <w:r w:rsidR="007D37AD" w:rsidRPr="007D37AD">
        <w:rPr>
          <w:rFonts w:ascii="Times New Roman" w:eastAsiaTheme="minorEastAsia" w:hAnsi="Times New Roman" w:cs="Times New Roman"/>
          <w:i/>
          <w:lang w:val="en-US"/>
        </w:rPr>
        <w:t>0.111945596860743</w:t>
      </w:r>
    </w:p>
    <w:p w:rsidR="006B4B92" w:rsidRDefault="006B4B92">
      <w:pPr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X1=1.13808</w:t>
      </w:r>
    </w:p>
    <w:p w:rsidR="006B4B92" w:rsidRPr="007D37AD" w:rsidRDefault="006B4B92">
      <w:pPr>
        <w:rPr>
          <w:rFonts w:ascii="Times New Roman" w:eastAsiaTheme="minorEastAsia" w:hAnsi="Times New Roman" w:cs="Times New Roman"/>
          <w:i/>
          <w:lang w:val="en-US"/>
        </w:rPr>
      </w:pPr>
      <m:oMath>
        <m:r>
          <w:rPr>
            <w:rFonts w:ascii="Cambria Math" w:eastAsiaTheme="minorEastAsia" w:hAnsi="Cambria Math" w:cs="Times New Roman"/>
            <w:lang w:val="en-US"/>
          </w:rPr>
          <m:t>ϕ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x1</m:t>
            </m:r>
          </m:e>
        </m:d>
        <m:r>
          <w:rPr>
            <w:rFonts w:ascii="Cambria Math" w:eastAsiaTheme="minorEastAsia" w:hAnsi="Cambria Math" w:cs="Times New Roman"/>
            <w:lang w:val="en-US"/>
          </w:rPr>
          <m:t>=1</m:t>
        </m:r>
        <m:r>
          <w:rPr>
            <w:rFonts w:ascii="Cambria Math" w:eastAsiaTheme="minorEastAsia" w:hAnsi="Cambria Math" w:cs="Times New Roman"/>
            <w:lang w:val="en-US"/>
          </w:rPr>
          <m:t>.13-0,74(1-1,13808+</m:t>
        </m:r>
        <m:r>
          <w:rPr>
            <w:rFonts w:ascii="Cambria Math" w:eastAsiaTheme="minorEastAsia" w:hAnsi="Cambria Math" w:cs="Times New Roman"/>
            <w:lang w:val="en-US"/>
          </w:rPr>
          <m:t>0.90789-0.7599</m:t>
        </m:r>
        <m:r>
          <w:rPr>
            <w:rFonts w:ascii="Cambria Math" w:eastAsiaTheme="minorEastAsia" w:hAnsi="Cambria Math" w:cs="Times New Roman"/>
            <w:lang w:val="en-US"/>
          </w:rPr>
          <m:t>)</m:t>
        </m:r>
        <m:r>
          <w:rPr>
            <w:rFonts w:ascii="Cambria Math" w:eastAsiaTheme="minorEastAsia" w:hAnsi="Cambria Math" w:cs="Times New Roman"/>
            <w:lang w:val="en-US"/>
          </w:rPr>
          <m:t>=1.14793</m:t>
        </m:r>
      </m:oMath>
      <w:r w:rsidR="007D37AD" w:rsidRPr="007D37AD">
        <w:rPr>
          <w:rFonts w:ascii="Times New Roman" w:eastAsiaTheme="minorEastAsia" w:hAnsi="Times New Roman" w:cs="Times New Roman"/>
          <w:i/>
          <w:lang w:val="en-US"/>
        </w:rPr>
        <w:t xml:space="preserve">    </w:t>
      </w:r>
      <w:r w:rsidR="007C6C7D">
        <w:rPr>
          <w:rFonts w:ascii="Times New Roman" w:eastAsiaTheme="minorEastAsia" w:hAnsi="Times New Roman" w:cs="Times New Roman"/>
          <w:i/>
          <w:lang w:val="en-US"/>
        </w:rPr>
        <w:t xml:space="preserve">  </w:t>
      </w:r>
      <w:r w:rsidR="007D37AD">
        <w:rPr>
          <w:rFonts w:ascii="Times New Roman" w:eastAsiaTheme="minorEastAsia" w:hAnsi="Times New Roman" w:cs="Times New Roman"/>
          <w:i/>
          <w:lang w:val="en-US"/>
        </w:rPr>
        <w:t xml:space="preserve">  </w:t>
      </w:r>
      <w:proofErr w:type="gramStart"/>
      <w:r w:rsidR="007D37AD">
        <w:rPr>
          <w:rFonts w:ascii="Times New Roman" w:eastAsiaTheme="minorEastAsia" w:hAnsi="Times New Roman" w:cs="Times New Roman"/>
          <w:i/>
          <w:lang w:val="en-US"/>
        </w:rPr>
        <w:t>f(</w:t>
      </w:r>
      <w:proofErr w:type="gramEnd"/>
      <w:r w:rsidR="007D37AD">
        <w:rPr>
          <w:rFonts w:ascii="Times New Roman" w:eastAsiaTheme="minorEastAsia" w:hAnsi="Times New Roman" w:cs="Times New Roman"/>
          <w:i/>
          <w:lang w:val="en-US"/>
        </w:rPr>
        <w:t>x1)=</w:t>
      </w:r>
      <w:r w:rsidR="007D37AD" w:rsidRPr="00D57272">
        <w:rPr>
          <w:lang w:val="en-US"/>
        </w:rPr>
        <w:t xml:space="preserve"> </w:t>
      </w:r>
      <w:r w:rsidR="007D37AD" w:rsidRPr="007D37AD">
        <w:rPr>
          <w:rFonts w:ascii="Times New Roman" w:eastAsiaTheme="minorEastAsia" w:hAnsi="Times New Roman" w:cs="Times New Roman"/>
          <w:i/>
          <w:lang w:val="en-US"/>
        </w:rPr>
        <w:t>0.009841810317538</w:t>
      </w:r>
    </w:p>
    <w:p w:rsidR="002522AC" w:rsidRDefault="002522AC">
      <w:pPr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>X2=1.14793</w:t>
      </w:r>
    </w:p>
    <w:p w:rsidR="002522AC" w:rsidRPr="007C6C7D" w:rsidRDefault="002522AC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eastAsiaTheme="minorEastAsia" w:hAnsi="Cambria Math" w:cs="Times New Roman"/>
            <w:lang w:val="en-US"/>
          </w:rPr>
          <m:t>ϕ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</w:rPr>
              <m:t>2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1,1479-</m:t>
        </m:r>
        <m:r>
          <w:rPr>
            <w:rFonts w:ascii="Cambria Math" w:eastAsiaTheme="minorEastAsia" w:hAnsi="Cambria Math" w:cs="Times New Roman"/>
          </w:rPr>
          <m:t>0,74</m:t>
        </m:r>
        <m:r>
          <w:rPr>
            <w:rFonts w:ascii="Cambria Math" w:eastAsiaTheme="minorEastAsia" w:hAnsi="Cambria Math" w:cs="Times New Roman"/>
          </w:rPr>
          <m:t>(</m:t>
        </m:r>
        <m:r>
          <w:rPr>
            <w:rFonts w:ascii="Cambria Math" w:eastAsiaTheme="minorEastAsia" w:hAnsi="Cambria Math" w:cs="Times New Roman"/>
          </w:rPr>
          <m:t>1</m:t>
        </m:r>
        <m:r>
          <w:rPr>
            <w:rFonts w:ascii="Cambria Math" w:eastAsiaTheme="minorEastAsia" w:hAnsi="Cambria Math" w:cs="Times New Roman"/>
          </w:rPr>
          <m:t>-1,14793</m:t>
        </m:r>
        <m:r>
          <w:rPr>
            <w:rFonts w:ascii="Cambria Math" w:eastAsiaTheme="minorEastAsia" w:hAnsi="Cambria Math" w:cs="Times New Roman"/>
          </w:rPr>
          <m:t>+0.9191-0.7645</m:t>
        </m:r>
        <m:r>
          <w:rPr>
            <w:rFonts w:ascii="Cambria Math" w:eastAsiaTheme="minorEastAsia" w:hAnsi="Cambria Math" w:cs="Times New Roman"/>
          </w:rPr>
          <m:t>)</m:t>
        </m:r>
        <m:r>
          <w:rPr>
            <w:rFonts w:ascii="Cambria Math" w:eastAsiaTheme="minorEastAsia" w:hAnsi="Cambria Math" w:cs="Times New Roman"/>
          </w:rPr>
          <m:t>=1.14741</m:t>
        </m:r>
      </m:oMath>
      <w:r w:rsidR="007C6C7D">
        <w:rPr>
          <w:rFonts w:ascii="Times New Roman" w:eastAsiaTheme="minorEastAsia" w:hAnsi="Times New Roman" w:cs="Times New Roman"/>
        </w:rPr>
        <w:t xml:space="preserve">      </w:t>
      </w:r>
      <w:r w:rsidR="007D37AD" w:rsidRPr="007C6C7D">
        <w:rPr>
          <w:rFonts w:ascii="Times New Roman" w:eastAsiaTheme="minorEastAsia" w:hAnsi="Times New Roman" w:cs="Times New Roman"/>
        </w:rPr>
        <w:t xml:space="preserve">   </w:t>
      </w:r>
      <w:proofErr w:type="gramStart"/>
      <w:r w:rsidR="007D37AD">
        <w:rPr>
          <w:rFonts w:ascii="Times New Roman" w:eastAsiaTheme="minorEastAsia" w:hAnsi="Times New Roman" w:cs="Times New Roman"/>
          <w:i/>
          <w:lang w:val="en-US"/>
        </w:rPr>
        <w:t>f</w:t>
      </w:r>
      <w:r w:rsidR="007D37AD" w:rsidRPr="007C6C7D">
        <w:rPr>
          <w:rFonts w:ascii="Times New Roman" w:eastAsiaTheme="minorEastAsia" w:hAnsi="Times New Roman" w:cs="Times New Roman"/>
          <w:i/>
        </w:rPr>
        <w:t>(</w:t>
      </w:r>
      <w:proofErr w:type="gramEnd"/>
      <w:r w:rsidR="007D37AD">
        <w:rPr>
          <w:rFonts w:ascii="Times New Roman" w:eastAsiaTheme="minorEastAsia" w:hAnsi="Times New Roman" w:cs="Times New Roman"/>
          <w:i/>
          <w:lang w:val="en-US"/>
        </w:rPr>
        <w:t>x</w:t>
      </w:r>
      <w:r w:rsidR="007D37AD" w:rsidRPr="007C6C7D">
        <w:rPr>
          <w:rFonts w:ascii="Times New Roman" w:eastAsiaTheme="minorEastAsia" w:hAnsi="Times New Roman" w:cs="Times New Roman"/>
          <w:i/>
        </w:rPr>
        <w:t>2)=</w:t>
      </w:r>
      <w:r w:rsidR="007D37AD" w:rsidRPr="007D37AD">
        <w:t xml:space="preserve"> </w:t>
      </w:r>
      <w:r w:rsidR="007D37AD" w:rsidRPr="007C6C7D">
        <w:rPr>
          <w:rFonts w:ascii="Times New Roman" w:eastAsiaTheme="minorEastAsia" w:hAnsi="Times New Roman" w:cs="Times New Roman"/>
          <w:i/>
        </w:rPr>
        <w:t>0.000518171349878</w:t>
      </w:r>
    </w:p>
    <w:p w:rsidR="002522AC" w:rsidRPr="007C6C7D" w:rsidRDefault="002522A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X</w:t>
      </w:r>
      <w:r w:rsidRPr="007C6C7D">
        <w:rPr>
          <w:rFonts w:ascii="Times New Roman" w:eastAsiaTheme="minorEastAsia" w:hAnsi="Times New Roman" w:cs="Times New Roman"/>
        </w:rPr>
        <w:t>3=1.14741</w:t>
      </w:r>
    </w:p>
    <w:p w:rsidR="002522AC" w:rsidRPr="007D37AD" w:rsidRDefault="002522AC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eastAsiaTheme="minorEastAsia" w:hAnsi="Cambria Math" w:cs="Times New Roman"/>
          </w:rPr>
          <m:t>ϕ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</w:rPr>
              <m:t>3</m:t>
            </m: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1,14741-0,74(</m:t>
        </m:r>
        <m:r>
          <w:rPr>
            <w:rFonts w:ascii="Cambria Math" w:eastAsiaTheme="minorEastAsia" w:hAnsi="Cambria Math" w:cs="Times New Roman"/>
          </w:rPr>
          <m:t>1</m:t>
        </m:r>
        <m:r>
          <w:rPr>
            <w:rFonts w:ascii="Cambria Math" w:eastAsiaTheme="minorEastAsia" w:hAnsi="Cambria Math" w:cs="Times New Roman"/>
          </w:rPr>
          <m:t>-1,14714</m:t>
        </m:r>
        <m:r>
          <w:rPr>
            <w:rFonts w:ascii="Cambria Math" w:eastAsiaTheme="minorEastAsia" w:hAnsi="Cambria Math" w:cs="Times New Roman"/>
          </w:rPr>
          <m:t>+0,9117-0,76426</m:t>
        </m:r>
        <m:r>
          <w:rPr>
            <w:rFonts w:ascii="Cambria Math" w:eastAsiaTheme="minorEastAsia" w:hAnsi="Cambria Math" w:cs="Times New Roman"/>
          </w:rPr>
          <m:t>)</m:t>
        </m:r>
        <m:r>
          <w:rPr>
            <w:rFonts w:ascii="Cambria Math" w:eastAsiaTheme="minorEastAsia" w:hAnsi="Cambria Math" w:cs="Times New Roman"/>
          </w:rPr>
          <m:t>=1.147438</m:t>
        </m:r>
      </m:oMath>
      <w:r w:rsidR="007C6C7D">
        <w:rPr>
          <w:rFonts w:ascii="Times New Roman" w:eastAsiaTheme="minorEastAsia" w:hAnsi="Times New Roman" w:cs="Times New Roman"/>
          <w:i/>
          <w:lang w:val="en-US"/>
        </w:rPr>
        <w:t>;</w:t>
      </w:r>
      <w:r w:rsidR="007D37AD" w:rsidRPr="007C6C7D">
        <w:rPr>
          <w:rFonts w:ascii="Times New Roman" w:eastAsiaTheme="minorEastAsia" w:hAnsi="Times New Roman" w:cs="Times New Roman"/>
          <w:i/>
        </w:rPr>
        <w:t xml:space="preserve"> </w:t>
      </w:r>
      <w:proofErr w:type="gramStart"/>
      <w:r w:rsidR="007D37AD">
        <w:rPr>
          <w:rFonts w:ascii="Times New Roman" w:eastAsiaTheme="minorEastAsia" w:hAnsi="Times New Roman" w:cs="Times New Roman"/>
          <w:i/>
          <w:lang w:val="en-US"/>
        </w:rPr>
        <w:t>f</w:t>
      </w:r>
      <w:r w:rsidR="007D37AD" w:rsidRPr="007C6C7D">
        <w:rPr>
          <w:rFonts w:ascii="Times New Roman" w:eastAsiaTheme="minorEastAsia" w:hAnsi="Times New Roman" w:cs="Times New Roman"/>
          <w:i/>
        </w:rPr>
        <w:t>(</w:t>
      </w:r>
      <w:proofErr w:type="gramEnd"/>
      <w:r w:rsidR="007D37AD">
        <w:rPr>
          <w:rFonts w:ascii="Times New Roman" w:eastAsiaTheme="minorEastAsia" w:hAnsi="Times New Roman" w:cs="Times New Roman"/>
          <w:i/>
          <w:lang w:val="en-US"/>
        </w:rPr>
        <w:t>x</w:t>
      </w:r>
      <w:r w:rsidR="007D37AD" w:rsidRPr="007C6C7D">
        <w:rPr>
          <w:rFonts w:ascii="Times New Roman" w:eastAsiaTheme="minorEastAsia" w:hAnsi="Times New Roman" w:cs="Times New Roman"/>
          <w:i/>
        </w:rPr>
        <w:t>3)=</w:t>
      </w:r>
      <w:r w:rsidR="004F5F12" w:rsidRPr="004F5F12">
        <w:t xml:space="preserve"> </w:t>
      </w:r>
      <w:r w:rsidR="004F5F12" w:rsidRPr="007C6C7D">
        <w:rPr>
          <w:rFonts w:ascii="Times New Roman" w:eastAsiaTheme="minorEastAsia" w:hAnsi="Times New Roman" w:cs="Times New Roman"/>
          <w:i/>
        </w:rPr>
        <w:t>0.000030432715972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3415"/>
        <w:gridCol w:w="3828"/>
      </w:tblGrid>
      <w:tr w:rsidR="007D37AD" w:rsidRPr="00284B5B" w:rsidTr="007D37AD">
        <w:tc>
          <w:tcPr>
            <w:tcW w:w="695" w:type="dxa"/>
            <w:shd w:val="clear" w:color="auto" w:fill="F2F2F2"/>
          </w:tcPr>
          <w:p w:rsidR="007D37AD" w:rsidRPr="00CF268E" w:rsidRDefault="007D37AD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</w:t>
            </w:r>
          </w:p>
        </w:tc>
        <w:tc>
          <w:tcPr>
            <w:tcW w:w="3415" w:type="dxa"/>
            <w:shd w:val="clear" w:color="auto" w:fill="F2F2F2"/>
          </w:tcPr>
          <w:p w:rsidR="007D37AD" w:rsidRPr="00CF268E" w:rsidRDefault="007D37AD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B5B">
              <w:rPr>
                <w:rFonts w:ascii="Arial" w:hAnsi="Arial" w:cs="Arial"/>
                <w:b/>
                <w:bCs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  <w:vertAlign w:val="subscript"/>
              </w:rPr>
              <w:t>к</w:t>
            </w:r>
          </w:p>
        </w:tc>
        <w:tc>
          <w:tcPr>
            <w:tcW w:w="3828" w:type="dxa"/>
            <w:shd w:val="clear" w:color="auto" w:fill="F2F2F2"/>
          </w:tcPr>
          <w:p w:rsidR="007D37AD" w:rsidRPr="009412FD" w:rsidRDefault="007D37AD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284B5B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9412FD">
              <w:rPr>
                <w:rFonts w:ascii="Arial" w:hAnsi="Arial" w:cs="Arial"/>
                <w:b/>
                <w:bCs/>
              </w:rPr>
              <w:t>(</w:t>
            </w:r>
            <w:r w:rsidRPr="00284B5B">
              <w:rPr>
                <w:rFonts w:ascii="Arial" w:hAnsi="Arial" w:cs="Arial"/>
                <w:b/>
                <w:bCs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  <w:vertAlign w:val="subscript"/>
              </w:rPr>
              <w:t>к</w:t>
            </w:r>
            <w:r w:rsidRPr="009412FD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7D37AD" w:rsidRPr="00284B5B" w:rsidTr="007D37AD">
        <w:tc>
          <w:tcPr>
            <w:tcW w:w="695" w:type="dxa"/>
            <w:shd w:val="clear" w:color="auto" w:fill="F2F2F2"/>
          </w:tcPr>
          <w:p w:rsidR="007D37AD" w:rsidRPr="009412FD" w:rsidRDefault="007D37AD" w:rsidP="00F7196B">
            <w:pPr>
              <w:jc w:val="center"/>
            </w:pPr>
            <w:r w:rsidRPr="009412FD">
              <w:t>0</w:t>
            </w:r>
          </w:p>
        </w:tc>
        <w:tc>
          <w:tcPr>
            <w:tcW w:w="3415" w:type="dxa"/>
            <w:shd w:val="clear" w:color="auto" w:fill="F2F2F2"/>
          </w:tcPr>
          <w:p w:rsidR="007D37AD" w:rsidRPr="009412FD" w:rsidRDefault="004F5F12" w:rsidP="00F7196B">
            <w:r w:rsidRPr="007C6C7D">
              <w:rPr>
                <w:rFonts w:ascii="Times New Roman" w:eastAsiaTheme="minorEastAsia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3828" w:type="dxa"/>
            <w:shd w:val="clear" w:color="auto" w:fill="F2F2F2"/>
          </w:tcPr>
          <w:p w:rsidR="007D37AD" w:rsidRPr="009412FD" w:rsidRDefault="004F5F12" w:rsidP="00F7196B">
            <w:r w:rsidRPr="007C6C7D">
              <w:rPr>
                <w:rFonts w:ascii="Times New Roman" w:eastAsiaTheme="minorEastAsia" w:hAnsi="Times New Roman" w:cs="Times New Roman"/>
                <w:i/>
              </w:rPr>
              <w:t>0.111945596860743</w:t>
            </w:r>
          </w:p>
        </w:tc>
      </w:tr>
      <w:tr w:rsidR="007D37AD" w:rsidRPr="00284B5B" w:rsidTr="007D37AD">
        <w:tc>
          <w:tcPr>
            <w:tcW w:w="695" w:type="dxa"/>
            <w:shd w:val="clear" w:color="auto" w:fill="F2F2F2"/>
          </w:tcPr>
          <w:p w:rsidR="007D37AD" w:rsidRPr="009412FD" w:rsidRDefault="007D37AD" w:rsidP="00F7196B">
            <w:pPr>
              <w:jc w:val="center"/>
            </w:pPr>
            <w:r w:rsidRPr="009412FD">
              <w:t>1</w:t>
            </w:r>
          </w:p>
        </w:tc>
        <w:tc>
          <w:tcPr>
            <w:tcW w:w="3415" w:type="dxa"/>
            <w:shd w:val="clear" w:color="auto" w:fill="F2F2F2"/>
          </w:tcPr>
          <w:p w:rsidR="007D37AD" w:rsidRPr="00284B5B" w:rsidRDefault="004F5F12" w:rsidP="00F7196B">
            <w:r w:rsidRPr="007C6C7D">
              <w:rPr>
                <w:rFonts w:ascii="Times New Roman" w:eastAsiaTheme="minorEastAsia" w:hAnsi="Times New Roman" w:cs="Times New Roman"/>
              </w:rPr>
              <w:t>1.1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3808</w:t>
            </w:r>
          </w:p>
        </w:tc>
        <w:tc>
          <w:tcPr>
            <w:tcW w:w="3828" w:type="dxa"/>
            <w:shd w:val="clear" w:color="auto" w:fill="F2F2F2"/>
          </w:tcPr>
          <w:p w:rsidR="007D37AD" w:rsidRPr="009412FD" w:rsidRDefault="004F5F12" w:rsidP="00F7196B">
            <w:r w:rsidRPr="007D37AD">
              <w:rPr>
                <w:rFonts w:ascii="Times New Roman" w:eastAsiaTheme="minorEastAsia" w:hAnsi="Times New Roman" w:cs="Times New Roman"/>
                <w:i/>
                <w:lang w:val="en-US"/>
              </w:rPr>
              <w:t>0.009841810317538</w:t>
            </w:r>
          </w:p>
        </w:tc>
      </w:tr>
      <w:tr w:rsidR="007D37AD" w:rsidRPr="00284B5B" w:rsidTr="007D37AD">
        <w:tc>
          <w:tcPr>
            <w:tcW w:w="695" w:type="dxa"/>
            <w:shd w:val="clear" w:color="auto" w:fill="F2F2F2"/>
          </w:tcPr>
          <w:p w:rsidR="007D37AD" w:rsidRPr="009412FD" w:rsidRDefault="007D37AD" w:rsidP="00F7196B">
            <w:pPr>
              <w:jc w:val="center"/>
            </w:pPr>
            <w:r w:rsidRPr="009412FD">
              <w:t>2</w:t>
            </w:r>
          </w:p>
        </w:tc>
        <w:tc>
          <w:tcPr>
            <w:tcW w:w="3415" w:type="dxa"/>
            <w:shd w:val="clear" w:color="auto" w:fill="F2F2F2"/>
          </w:tcPr>
          <w:p w:rsidR="007D37AD" w:rsidRPr="00284B5B" w:rsidRDefault="004F5F12" w:rsidP="00F7196B">
            <w:r>
              <w:rPr>
                <w:rFonts w:ascii="Times New Roman" w:eastAsiaTheme="minorEastAsia" w:hAnsi="Times New Roman" w:cs="Times New Roman"/>
                <w:lang w:val="en-US"/>
              </w:rPr>
              <w:t>1.14793</w:t>
            </w:r>
          </w:p>
        </w:tc>
        <w:tc>
          <w:tcPr>
            <w:tcW w:w="3828" w:type="dxa"/>
            <w:shd w:val="clear" w:color="auto" w:fill="F2F2F2"/>
          </w:tcPr>
          <w:p w:rsidR="007D37AD" w:rsidRPr="009412FD" w:rsidRDefault="004F5F12" w:rsidP="00F7196B">
            <w:r w:rsidRPr="007D37AD">
              <w:rPr>
                <w:rFonts w:ascii="Times New Roman" w:eastAsiaTheme="minorEastAsia" w:hAnsi="Times New Roman" w:cs="Times New Roman"/>
                <w:i/>
                <w:lang w:val="en-US"/>
              </w:rPr>
              <w:t>0.000518171349878</w:t>
            </w:r>
          </w:p>
        </w:tc>
      </w:tr>
      <w:tr w:rsidR="007D37AD" w:rsidRPr="00284B5B" w:rsidTr="007D37AD">
        <w:tc>
          <w:tcPr>
            <w:tcW w:w="695" w:type="dxa"/>
            <w:shd w:val="clear" w:color="auto" w:fill="F2F2F2"/>
          </w:tcPr>
          <w:p w:rsidR="007D37AD" w:rsidRPr="00284B5B" w:rsidRDefault="007D37AD" w:rsidP="00F7196B">
            <w:pPr>
              <w:jc w:val="center"/>
              <w:rPr>
                <w:lang w:val="en-US"/>
              </w:rPr>
            </w:pPr>
            <w:r w:rsidRPr="00284B5B">
              <w:rPr>
                <w:lang w:val="en-US"/>
              </w:rPr>
              <w:t>3</w:t>
            </w:r>
          </w:p>
        </w:tc>
        <w:tc>
          <w:tcPr>
            <w:tcW w:w="3415" w:type="dxa"/>
            <w:shd w:val="clear" w:color="auto" w:fill="F2F2F2"/>
          </w:tcPr>
          <w:p w:rsidR="007D37AD" w:rsidRPr="00284B5B" w:rsidRDefault="004F5F12" w:rsidP="00F7196B">
            <w:r>
              <w:rPr>
                <w:rFonts w:ascii="Times New Roman" w:eastAsiaTheme="minorEastAsia" w:hAnsi="Times New Roman" w:cs="Times New Roman"/>
                <w:lang w:val="en-US"/>
              </w:rPr>
              <w:t>1.14741</w:t>
            </w:r>
          </w:p>
        </w:tc>
        <w:tc>
          <w:tcPr>
            <w:tcW w:w="3828" w:type="dxa"/>
            <w:shd w:val="clear" w:color="auto" w:fill="F2F2F2"/>
          </w:tcPr>
          <w:p w:rsidR="007D37AD" w:rsidRPr="00284B5B" w:rsidRDefault="004F5F12" w:rsidP="004F5F12">
            <w:r w:rsidRPr="004F5F12">
              <w:rPr>
                <w:rFonts w:ascii="Times New Roman" w:eastAsiaTheme="minorEastAsia" w:hAnsi="Times New Roman" w:cs="Times New Roman"/>
                <w:i/>
                <w:lang w:val="en-US"/>
              </w:rPr>
              <w:t>0.000030432715972</w:t>
            </w:r>
          </w:p>
        </w:tc>
      </w:tr>
    </w:tbl>
    <w:p w:rsidR="002522AC" w:rsidRPr="007D37AD" w:rsidRDefault="002522AC">
      <w:pPr>
        <w:rPr>
          <w:rFonts w:ascii="Times New Roman" w:eastAsiaTheme="minorEastAsia" w:hAnsi="Times New Roman" w:cs="Times New Roman"/>
          <w:lang w:val="en-US"/>
        </w:rPr>
      </w:pPr>
    </w:p>
    <w:p w:rsidR="006B4B92" w:rsidRPr="00492EF0" w:rsidRDefault="00492EF0" w:rsidP="00492EF0">
      <w:pPr>
        <w:pStyle w:val="a5"/>
        <w:numPr>
          <w:ilvl w:val="0"/>
          <w:numId w:val="3"/>
        </w:numPr>
        <w:rPr>
          <w:b/>
          <w:i/>
          <w:sz w:val="28"/>
          <w:szCs w:val="28"/>
        </w:rPr>
      </w:pPr>
      <w:r w:rsidRPr="00492EF0">
        <w:rPr>
          <w:b/>
          <w:sz w:val="28"/>
          <w:szCs w:val="28"/>
        </w:rPr>
        <w:t>Погрешность результата, вычисленного методом итерации</w:t>
      </w:r>
    </w:p>
    <w:p w:rsidR="00492EF0" w:rsidRPr="00492EF0" w:rsidRDefault="007C6C7D" w:rsidP="00492EF0">
      <w:pPr>
        <w:pStyle w:val="a5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x-x3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1-q</m:t>
              </m:r>
            </m:den>
          </m:f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x3-x2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=10.1*0.00002=0.000202</m:t>
          </m:r>
        </m:oMath>
      </m:oMathPara>
    </w:p>
    <w:p w:rsidR="007A1B2E" w:rsidRPr="00492EF0" w:rsidRDefault="007A1B2E"/>
    <w:p w:rsidR="004F5F12" w:rsidRDefault="004F5F12" w:rsidP="004F5F12">
      <w:pPr>
        <w:tabs>
          <w:tab w:val="left" w:pos="3808"/>
        </w:tabs>
      </w:pPr>
    </w:p>
    <w:p w:rsidR="00492EF0" w:rsidRDefault="00492EF0" w:rsidP="004F5F12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C6C7D" w:rsidRDefault="007C6C7D" w:rsidP="004F5F12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C6C7D" w:rsidRPr="007C6C7D" w:rsidRDefault="007C6C7D" w:rsidP="004F5F12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</w:rPr>
      </w:pPr>
    </w:p>
    <w:p w:rsidR="00A776D1" w:rsidRPr="00C276D8" w:rsidRDefault="00A776D1" w:rsidP="004F5F12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</w:rPr>
      </w:pPr>
      <w:r w:rsidRPr="00C276D8">
        <w:rPr>
          <w:rFonts w:ascii="Arial" w:hAnsi="Arial" w:cs="Arial"/>
          <w:b/>
          <w:sz w:val="28"/>
          <w:szCs w:val="28"/>
        </w:rPr>
        <w:lastRenderedPageBreak/>
        <w:t>Алгоритм процедуры</w:t>
      </w:r>
    </w:p>
    <w:p w:rsidR="00A776D1" w:rsidRDefault="00A776D1"/>
    <w:p w:rsidR="00EE5A46" w:rsidRDefault="007A1B2E" w:rsidP="00A776D1">
      <w:pPr>
        <w:jc w:val="center"/>
      </w:pPr>
      <w:r>
        <w:object w:dxaOrig="9239" w:dyaOrig="12601">
          <v:shape id="_x0000_i1025" type="#_x0000_t75" style="width:461.45pt;height:629.2pt" o:ole="">
            <v:imagedata r:id="rId15" o:title=""/>
          </v:shape>
          <o:OLEObject Type="Embed" ProgID="Visio.Drawing.11" ShapeID="_x0000_i1025" DrawAspect="Content" ObjectID="_1508433370" r:id="rId16"/>
        </w:object>
      </w:r>
    </w:p>
    <w:p w:rsidR="007A1B2E" w:rsidRDefault="007A1B2E"/>
    <w:p w:rsidR="007A1B2E" w:rsidRDefault="007A1B2E"/>
    <w:p w:rsidR="007A1B2E" w:rsidRDefault="007A1B2E"/>
    <w:p w:rsidR="007A1B2E" w:rsidRPr="00D57272" w:rsidRDefault="00631CF3" w:rsidP="00631CF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76D1">
        <w:rPr>
          <w:rFonts w:ascii="Times New Roman" w:hAnsi="Times New Roman" w:cs="Times New Roman"/>
          <w:b/>
          <w:sz w:val="28"/>
          <w:szCs w:val="28"/>
        </w:rPr>
        <w:t>Код</w:t>
      </w:r>
      <w:r w:rsidRPr="00D572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776D1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727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Imports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System.Math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Form1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Form1_Load(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MyBase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.Load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func(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y = 1 - x + Sin(x) - Log(x + 1)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Return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y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proc(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a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b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eps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c, n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 = (a + b) / 2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While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Abs(b - a) &gt;= eps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n = n + 1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func(c) * func(b) &lt; 0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a = c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b = c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ListBox1.Items.Add(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(a))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ListBox2.Items.Add(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(b))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ListBox3.Items.Add(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(func(a)))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ListBox4.Items.Add(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(func(b)))</w:t>
      </w:r>
    </w:p>
    <w:p w:rsidR="00631CF3" w:rsidRPr="00D57272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c = (a + b) / 2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ListBox5.Items.Add(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(c))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ListBox6.Items.Add(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(func(c)))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ListBox7.Items.Add(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(b - a))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Loop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ListBox8.Items.Add(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(c))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ListBox9.Items.Add(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(func(c)))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ListBox10.Items.Add(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(n))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Button2_Click(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Button2.Click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Button1_Click(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Button1.Click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a, b, eps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a =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(TextBox1.Text)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b =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(TextBox2.Text)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eps = </w:t>
      </w:r>
      <w:r w:rsidRPr="00631CF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>(TextBox3.Text)</w:t>
      </w:r>
    </w:p>
    <w:p w:rsidR="00631CF3" w:rsidRP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proc(a, b, eps)</w:t>
      </w:r>
    </w:p>
    <w:p w:rsid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631CF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631CF3" w:rsidRDefault="00631CF3" w:rsidP="00631CF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631CF3" w:rsidRDefault="00631CF3" w:rsidP="00631CF3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A776D1" w:rsidRDefault="00A776D1" w:rsidP="00631CF3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A776D1" w:rsidRDefault="00A776D1" w:rsidP="00631CF3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A776D1" w:rsidRDefault="00A776D1" w:rsidP="00631CF3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A776D1" w:rsidRDefault="00A776D1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8238A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Результат выполнения программы.</w:t>
      </w:r>
    </w:p>
    <w:p w:rsidR="00A776D1" w:rsidRDefault="00A776D1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776D1" w:rsidRDefault="00DA4694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5054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5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0F4" w:rsidRDefault="001A00F4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2EF0" w:rsidRDefault="00492EF0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774D56" w:rsidRDefault="00774D56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774D56" w:rsidRDefault="00774D56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tab/>
        <w:t>Результаты расчета на ПК.</w:t>
      </w:r>
    </w:p>
    <w:p w:rsidR="00774D56" w:rsidRDefault="00774D56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253"/>
        <w:gridCol w:w="1080"/>
        <w:gridCol w:w="1080"/>
        <w:gridCol w:w="1043"/>
        <w:gridCol w:w="1498"/>
        <w:gridCol w:w="1134"/>
      </w:tblGrid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343BF6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a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b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BB264B">
              <w:rPr>
                <w:rFonts w:ascii="Arial" w:hAnsi="Arial" w:cs="Arial"/>
                <w:b/>
                <w:bCs/>
              </w:rPr>
              <w:t>(</w:t>
            </w:r>
            <w:r w:rsidRPr="00BB264B">
              <w:rPr>
                <w:rFonts w:ascii="Arial" w:hAnsi="Arial" w:cs="Arial"/>
                <w:b/>
                <w:bCs/>
                <w:lang w:val="en-US"/>
              </w:rPr>
              <w:t>a</w:t>
            </w:r>
            <w:r w:rsidRPr="00BB264B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BB264B">
              <w:rPr>
                <w:rFonts w:ascii="Arial" w:hAnsi="Arial" w:cs="Arial"/>
                <w:b/>
                <w:bCs/>
              </w:rPr>
              <w:t>(</w:t>
            </w:r>
            <w:r w:rsidRPr="00BB264B">
              <w:rPr>
                <w:rFonts w:ascii="Arial" w:hAnsi="Arial" w:cs="Arial"/>
                <w:b/>
                <w:bCs/>
                <w:lang w:val="en-US"/>
              </w:rPr>
              <w:t>b</w:t>
            </w:r>
            <w:r w:rsidRPr="00BB264B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</w:rPr>
              <w:t>(</w:t>
            </w:r>
            <w:r w:rsidRPr="00BB264B">
              <w:rPr>
                <w:rFonts w:ascii="Arial" w:hAnsi="Arial" w:cs="Arial"/>
                <w:b/>
                <w:bCs/>
                <w:lang w:val="en-US"/>
              </w:rPr>
              <w:t>a</w:t>
            </w:r>
            <w:r w:rsidRPr="00BB264B">
              <w:rPr>
                <w:rFonts w:ascii="Arial" w:hAnsi="Arial" w:cs="Arial"/>
                <w:b/>
                <w:bCs/>
              </w:rPr>
              <w:t>+</w:t>
            </w:r>
            <w:r w:rsidRPr="00BB264B">
              <w:rPr>
                <w:rFonts w:ascii="Arial" w:hAnsi="Arial" w:cs="Arial"/>
                <w:b/>
                <w:bCs/>
                <w:lang w:val="en-US"/>
              </w:rPr>
              <w:t>b</w:t>
            </w:r>
            <w:r w:rsidRPr="00BB264B">
              <w:rPr>
                <w:rFonts w:ascii="Arial" w:hAnsi="Arial" w:cs="Arial"/>
                <w:b/>
                <w:bCs/>
              </w:rPr>
              <w:t>)/2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BB264B">
              <w:rPr>
                <w:rFonts w:ascii="Arial" w:hAnsi="Arial" w:cs="Arial"/>
                <w:b/>
                <w:bCs/>
              </w:rPr>
              <w:t xml:space="preserve">( </w:t>
            </w:r>
            <w:r w:rsidRPr="00BB264B">
              <w:rPr>
                <w:rFonts w:ascii="Arial" w:hAnsi="Arial" w:cs="Arial"/>
                <w:b/>
                <w:bCs/>
                <w:lang w:val="en-US"/>
              </w:rPr>
              <w:t>(</w:t>
            </w:r>
            <w:proofErr w:type="spellStart"/>
            <w:r w:rsidRPr="00BB264B">
              <w:rPr>
                <w:rFonts w:ascii="Arial" w:hAnsi="Arial" w:cs="Arial"/>
                <w:b/>
                <w:bCs/>
                <w:lang w:val="en-US"/>
              </w:rPr>
              <w:t>a+b</w:t>
            </w:r>
            <w:proofErr w:type="spellEnd"/>
            <w:r w:rsidRPr="00BB264B">
              <w:rPr>
                <w:rFonts w:ascii="Arial" w:hAnsi="Arial" w:cs="Arial"/>
                <w:b/>
                <w:bCs/>
                <w:lang w:val="en-US"/>
              </w:rPr>
              <w:t>)/2)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b-a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343BF6" w:rsidRDefault="001A00F4" w:rsidP="00F7196B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</w:pPr>
            <w:r>
              <w:t>1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</w:pPr>
            <w:r>
              <w:t>1.</w:t>
            </w:r>
            <w:r w:rsidR="00DA4694"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0.148323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-0.11194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1.125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0.02349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343BF6" w:rsidRDefault="001A00F4" w:rsidP="00F7196B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DA4694" w:rsidRDefault="001A00F4" w:rsidP="00F7196B">
            <w:pPr>
              <w:jc w:val="center"/>
              <w:rPr>
                <w:lang w:val="en-US"/>
              </w:rPr>
            </w:pPr>
            <w:r>
              <w:t>1</w:t>
            </w:r>
            <w:r w:rsidR="00DA4694">
              <w:rPr>
                <w:lang w:val="en-US"/>
              </w:rPr>
              <w:t>.125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</w:pPr>
            <w:r>
              <w:t>1.25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0.02349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-0.11194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1.1875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0.04282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343BF6" w:rsidRDefault="001A00F4" w:rsidP="00F7196B">
            <w:pPr>
              <w:jc w:val="center"/>
            </w:pPr>
            <w:r>
              <w:t>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</w:pPr>
            <w:r>
              <w:t>1.125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t>1.</w:t>
            </w:r>
            <w:r>
              <w:rPr>
                <w:lang w:val="en-US"/>
              </w:rPr>
              <w:t>1875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0.02349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-0.04282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A4694" w:rsidRPr="00BB264B" w:rsidRDefault="00DA4694" w:rsidP="00DA46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1.15625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0.00932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0.0625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343BF6" w:rsidRDefault="001A00F4" w:rsidP="00F7196B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</w:pPr>
            <w:r>
              <w:t>1.125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1.15625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0.02349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-0.00932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1.14062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0.07105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0.0312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Default="001A00F4" w:rsidP="00F7196B">
            <w:pPr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t>1.</w:t>
            </w:r>
            <w:r w:rsidR="00CE414B">
              <w:rPr>
                <w:lang w:val="en-US"/>
              </w:rPr>
              <w:t>140625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1.15625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DA4694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0.007171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-0.00932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1.14843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0.00105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DA4694" w:rsidRDefault="00DA469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0.0156</w:t>
            </w:r>
          </w:p>
        </w:tc>
      </w:tr>
      <w:tr w:rsidR="001A00F4" w:rsidRPr="00BB264B" w:rsidTr="0024653F">
        <w:tc>
          <w:tcPr>
            <w:tcW w:w="1276" w:type="dxa"/>
            <w:shd w:val="clear" w:color="auto" w:fill="F2F2F2"/>
            <w:vAlign w:val="center"/>
          </w:tcPr>
          <w:p w:rsidR="001A00F4" w:rsidRPr="0024653F" w:rsidRDefault="001A00F4" w:rsidP="00F7196B">
            <w:pPr>
              <w:jc w:val="center"/>
              <w:rPr>
                <w:b/>
                <w:i/>
                <w:u w:val="single"/>
              </w:rPr>
            </w:pPr>
            <w:r w:rsidRPr="0024653F">
              <w:rPr>
                <w:b/>
                <w:i/>
                <w:u w:val="single"/>
              </w:rPr>
              <w:t>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</w:rPr>
              <w:t>1.</w:t>
            </w:r>
            <w:r w:rsidRPr="0024653F">
              <w:rPr>
                <w:b/>
                <w:i/>
                <w:u w:val="single"/>
                <w:lang w:val="en-US"/>
              </w:rPr>
              <w:t>1</w:t>
            </w:r>
            <w:r w:rsidRPr="0024653F">
              <w:rPr>
                <w:b/>
                <w:i/>
                <w:u w:val="single"/>
              </w:rPr>
              <w:t>406</w:t>
            </w:r>
            <w:r w:rsidRPr="0024653F">
              <w:rPr>
                <w:b/>
                <w:i/>
                <w:u w:val="single"/>
                <w:lang w:val="en-US"/>
              </w:rPr>
              <w:t>25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1.14843</w:t>
            </w:r>
            <w:r w:rsidR="00CE414B" w:rsidRPr="0024653F">
              <w:rPr>
                <w:b/>
                <w:i/>
                <w:u w:val="single"/>
                <w:lang w:val="en-US"/>
              </w:rPr>
              <w:t>75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0.0071</w:t>
            </w:r>
            <w:r w:rsidR="00CE414B" w:rsidRPr="0024653F">
              <w:rPr>
                <w:b/>
                <w:i/>
                <w:u w:val="single"/>
                <w:lang w:val="en-US"/>
              </w:rPr>
              <w:t>71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-0.00105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1.14453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0.00306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A00F4" w:rsidRPr="0024653F" w:rsidRDefault="00DA4694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0.0078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Pr="00D57272" w:rsidRDefault="00D57272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CE414B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1,145312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1.1484375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0,003064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-0.00105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1,14648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0.0039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Pr="00D57272" w:rsidRDefault="00D57272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CE414B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1,146484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1.1484375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0,001006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-0.00105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1,14746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0.0019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Pr="0024653F" w:rsidRDefault="00D57272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1,146484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1,1474609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0,001006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-0,00023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1,14697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0.00004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0.0009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Pr="00D57272" w:rsidRDefault="00D57272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CE414B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1,146972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1,1474609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0,000491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-0,00023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1,14721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0.0004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Default="00D57272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CE414B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1,147388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1,1474609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0,000234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-0,00023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1,14733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0.0002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Default="00D57272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CE414B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1,147399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1,1474609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0,000105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Default="00CE414B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-0,00023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1,14743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0.00006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Default="0024653F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0.0001</w:t>
            </w:r>
          </w:p>
        </w:tc>
      </w:tr>
      <w:tr w:rsidR="00D57272" w:rsidRPr="00BB264B" w:rsidTr="0024653F">
        <w:tc>
          <w:tcPr>
            <w:tcW w:w="1276" w:type="dxa"/>
            <w:shd w:val="clear" w:color="auto" w:fill="F2F2F2"/>
            <w:vAlign w:val="center"/>
          </w:tcPr>
          <w:p w:rsidR="00D57272" w:rsidRPr="0024653F" w:rsidRDefault="00D57272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1,147399</w:t>
            </w:r>
          </w:p>
        </w:tc>
        <w:tc>
          <w:tcPr>
            <w:tcW w:w="1253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1,1474609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0,000041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D57272" w:rsidRPr="0024653F" w:rsidRDefault="00CE414B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-0,00023</w:t>
            </w:r>
          </w:p>
        </w:tc>
        <w:tc>
          <w:tcPr>
            <w:tcW w:w="1043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1,14751</w:t>
            </w:r>
          </w:p>
        </w:tc>
        <w:tc>
          <w:tcPr>
            <w:tcW w:w="1498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0.00008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57272" w:rsidRPr="0024653F" w:rsidRDefault="0024653F" w:rsidP="00F7196B">
            <w:pPr>
              <w:jc w:val="center"/>
              <w:rPr>
                <w:b/>
                <w:i/>
                <w:u w:val="single"/>
                <w:lang w:val="en-US"/>
              </w:rPr>
            </w:pPr>
            <w:r w:rsidRPr="0024653F">
              <w:rPr>
                <w:b/>
                <w:i/>
                <w:u w:val="single"/>
                <w:lang w:val="en-US"/>
              </w:rPr>
              <w:t>0.00006</w:t>
            </w:r>
          </w:p>
        </w:tc>
      </w:tr>
    </w:tbl>
    <w:p w:rsidR="00DA4694" w:rsidRDefault="00DA4694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</w:p>
    <w:p w:rsidR="00D57272" w:rsidRDefault="00D57272" w:rsidP="00D572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bookmarkStart w:id="0" w:name="_GoBack"/>
      <w:bookmarkEnd w:id="0"/>
    </w:p>
    <w:p w:rsidR="001A00F4" w:rsidRDefault="00774D56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Зависимость числа приближений от точности.</w:t>
      </w:r>
    </w:p>
    <w:p w:rsidR="001A00F4" w:rsidRDefault="001A00F4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842"/>
        <w:gridCol w:w="2410"/>
        <w:gridCol w:w="2977"/>
      </w:tblGrid>
      <w:tr w:rsidR="001A00F4" w:rsidRPr="00BB264B" w:rsidTr="0024653F">
        <w:trPr>
          <w:trHeight w:val="317"/>
        </w:trPr>
        <w:tc>
          <w:tcPr>
            <w:tcW w:w="2269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B264B">
              <w:rPr>
                <w:rFonts w:ascii="Arial" w:hAnsi="Arial" w:cs="Arial"/>
                <w:b/>
                <w:bCs/>
                <w:lang w:val="en-US"/>
              </w:rPr>
              <w:t>E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0.001</w:t>
            </w:r>
          </w:p>
        </w:tc>
        <w:tc>
          <w:tcPr>
            <w:tcW w:w="2977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0.0001</w:t>
            </w:r>
          </w:p>
        </w:tc>
      </w:tr>
      <w:tr w:rsidR="001A00F4" w:rsidRPr="00BB264B" w:rsidTr="0024653F">
        <w:trPr>
          <w:trHeight w:val="330"/>
        </w:trPr>
        <w:tc>
          <w:tcPr>
            <w:tcW w:w="2269" w:type="dxa"/>
            <w:shd w:val="clear" w:color="auto" w:fill="F2F2F2"/>
            <w:vAlign w:val="center"/>
          </w:tcPr>
          <w:p w:rsidR="001A00F4" w:rsidRPr="00BB264B" w:rsidRDefault="001A00F4" w:rsidP="00F7196B">
            <w:pPr>
              <w:jc w:val="center"/>
              <w:rPr>
                <w:b/>
                <w:bCs/>
              </w:rPr>
            </w:pPr>
            <w:r w:rsidRPr="00BB264B">
              <w:rPr>
                <w:b/>
                <w:bCs/>
                <w:lang w:val="en-US"/>
              </w:rPr>
              <w:t>n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977" w:type="dxa"/>
            <w:shd w:val="clear" w:color="auto" w:fill="F2F2F2"/>
            <w:vAlign w:val="center"/>
          </w:tcPr>
          <w:p w:rsidR="001A00F4" w:rsidRPr="001A00F4" w:rsidRDefault="001A00F4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F550F6" w:rsidRPr="00BB264B" w:rsidTr="0024653F">
        <w:trPr>
          <w:trHeight w:val="330"/>
        </w:trPr>
        <w:tc>
          <w:tcPr>
            <w:tcW w:w="2269" w:type="dxa"/>
            <w:shd w:val="clear" w:color="auto" w:fill="F2F2F2"/>
            <w:vAlign w:val="center"/>
          </w:tcPr>
          <w:p w:rsidR="00F550F6" w:rsidRPr="00BB264B" w:rsidRDefault="00F550F6" w:rsidP="00F7196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1,14453125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1,14697265</w:t>
            </w:r>
          </w:p>
        </w:tc>
        <w:tc>
          <w:tcPr>
            <w:tcW w:w="2977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1,14743041</w:t>
            </w:r>
          </w:p>
        </w:tc>
      </w:tr>
      <w:tr w:rsidR="00F550F6" w:rsidRPr="00BB264B" w:rsidTr="0024653F">
        <w:trPr>
          <w:trHeight w:val="330"/>
        </w:trPr>
        <w:tc>
          <w:tcPr>
            <w:tcW w:w="2269" w:type="dxa"/>
            <w:shd w:val="clear" w:color="auto" w:fill="F2F2F2"/>
            <w:vAlign w:val="center"/>
          </w:tcPr>
          <w:p w:rsidR="00F550F6" w:rsidRPr="00BB264B" w:rsidRDefault="00F550F6" w:rsidP="00F7196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F(x)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0,00306413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0,00049168</w:t>
            </w:r>
          </w:p>
        </w:tc>
        <w:tc>
          <w:tcPr>
            <w:tcW w:w="2977" w:type="dxa"/>
            <w:shd w:val="clear" w:color="auto" w:fill="F2F2F2"/>
            <w:vAlign w:val="center"/>
          </w:tcPr>
          <w:p w:rsidR="00F550F6" w:rsidRDefault="00F550F6" w:rsidP="00F719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0,0000893083</w:t>
            </w:r>
          </w:p>
        </w:tc>
      </w:tr>
    </w:tbl>
    <w:p w:rsidR="001A00F4" w:rsidRDefault="001A00F4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7196B" w:rsidRPr="00D57272" w:rsidRDefault="00F7196B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774D56" w:rsidRDefault="00774D56" w:rsidP="00A77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776D1" w:rsidRPr="00631CF3" w:rsidRDefault="00A776D1" w:rsidP="00631CF3">
      <w:pPr>
        <w:rPr>
          <w:b/>
        </w:rPr>
      </w:pPr>
    </w:p>
    <w:sectPr w:rsidR="00A776D1" w:rsidRPr="00631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973F5"/>
    <w:multiLevelType w:val="hybridMultilevel"/>
    <w:tmpl w:val="9F6C5D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0E35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B65E2"/>
    <w:multiLevelType w:val="hybridMultilevel"/>
    <w:tmpl w:val="CCD22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9178E"/>
    <w:multiLevelType w:val="hybridMultilevel"/>
    <w:tmpl w:val="34981FF8"/>
    <w:lvl w:ilvl="0" w:tplc="D8C24BA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B14"/>
    <w:rsid w:val="000F1FD2"/>
    <w:rsid w:val="00121FD0"/>
    <w:rsid w:val="001A00F4"/>
    <w:rsid w:val="001F12B9"/>
    <w:rsid w:val="0024653F"/>
    <w:rsid w:val="002522AC"/>
    <w:rsid w:val="00492EF0"/>
    <w:rsid w:val="004F5F12"/>
    <w:rsid w:val="00507BC9"/>
    <w:rsid w:val="005B596C"/>
    <w:rsid w:val="006265A3"/>
    <w:rsid w:val="00631CF3"/>
    <w:rsid w:val="006B4B92"/>
    <w:rsid w:val="00774D56"/>
    <w:rsid w:val="007A1B2E"/>
    <w:rsid w:val="007C6C7D"/>
    <w:rsid w:val="007D37AD"/>
    <w:rsid w:val="008B2975"/>
    <w:rsid w:val="008D74C3"/>
    <w:rsid w:val="008E0B14"/>
    <w:rsid w:val="009E6E7E"/>
    <w:rsid w:val="00A776D1"/>
    <w:rsid w:val="00CE414B"/>
    <w:rsid w:val="00D57272"/>
    <w:rsid w:val="00DA4694"/>
    <w:rsid w:val="00DA64FB"/>
    <w:rsid w:val="00E767F6"/>
    <w:rsid w:val="00EE5A46"/>
    <w:rsid w:val="00F550F6"/>
    <w:rsid w:val="00F7196B"/>
    <w:rsid w:val="00FB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5A3"/>
    <w:rPr>
      <w:rFonts w:ascii="Tahoma" w:hAnsi="Tahoma" w:cs="Tahoma"/>
      <w:sz w:val="16"/>
      <w:szCs w:val="16"/>
    </w:rPr>
  </w:style>
  <w:style w:type="paragraph" w:styleId="5">
    <w:name w:val="List Number 5"/>
    <w:basedOn w:val="a"/>
    <w:uiPriority w:val="99"/>
    <w:rsid w:val="00121FD0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F1FD2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F1FD2"/>
    <w:rPr>
      <w:color w:val="808080"/>
    </w:rPr>
  </w:style>
  <w:style w:type="table" w:styleId="a7">
    <w:name w:val="Table Grid"/>
    <w:basedOn w:val="a1"/>
    <w:uiPriority w:val="59"/>
    <w:rsid w:val="00DA6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5A3"/>
    <w:rPr>
      <w:rFonts w:ascii="Tahoma" w:hAnsi="Tahoma" w:cs="Tahoma"/>
      <w:sz w:val="16"/>
      <w:szCs w:val="16"/>
    </w:rPr>
  </w:style>
  <w:style w:type="paragraph" w:styleId="5">
    <w:name w:val="List Number 5"/>
    <w:basedOn w:val="a"/>
    <w:uiPriority w:val="99"/>
    <w:rsid w:val="00121FD0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F1FD2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F1FD2"/>
    <w:rPr>
      <w:color w:val="808080"/>
    </w:rPr>
  </w:style>
  <w:style w:type="table" w:styleId="a7">
    <w:name w:val="Table Grid"/>
    <w:basedOn w:val="a1"/>
    <w:uiPriority w:val="59"/>
    <w:rsid w:val="00DA6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8</Pages>
  <Words>538</Words>
  <Characters>4171</Characters>
  <Application>Microsoft Office Word</Application>
  <DocSecurity>0</DocSecurity>
  <Lines>166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homa</cp:lastModifiedBy>
  <cp:revision>6</cp:revision>
  <cp:lastPrinted>2015-11-04T20:25:00Z</cp:lastPrinted>
  <dcterms:created xsi:type="dcterms:W3CDTF">2015-10-31T16:09:00Z</dcterms:created>
  <dcterms:modified xsi:type="dcterms:W3CDTF">2015-11-07T17:11:00Z</dcterms:modified>
</cp:coreProperties>
</file>